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F9" w:rsidRPr="00536FF9" w:rsidRDefault="00396286" w:rsidP="0053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Семінарське заняття 1-2. </w:t>
      </w:r>
    </w:p>
    <w:p w:rsidR="00396286" w:rsidRPr="00536FF9" w:rsidRDefault="00396286" w:rsidP="0053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b/>
          <w:sz w:val="24"/>
          <w:szCs w:val="24"/>
          <w:lang w:val="uk-UA"/>
        </w:rPr>
        <w:t>Напрямки психокорекції</w:t>
      </w:r>
    </w:p>
    <w:p w:rsidR="00396286" w:rsidRPr="00536FF9" w:rsidRDefault="00396286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Сугестивні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психокорекції</w:t>
      </w:r>
      <w:proofErr w:type="spellEnd"/>
    </w:p>
    <w:p w:rsidR="00396286" w:rsidRPr="00536FF9" w:rsidRDefault="00396286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Психоаналітичний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напрям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психокорекції</w:t>
      </w:r>
      <w:proofErr w:type="spellEnd"/>
    </w:p>
    <w:p w:rsidR="00396286" w:rsidRPr="00536FF9" w:rsidRDefault="00396286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Когнітивно-поведінковий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напрям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психокорекції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86" w:rsidRPr="00536FF9" w:rsidRDefault="00396286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Гуманістична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парадигма на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клієнт-центрованого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6F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6FF9">
        <w:rPr>
          <w:rFonts w:ascii="Times New Roman" w:hAnsi="Times New Roman" w:cs="Times New Roman"/>
          <w:sz w:val="24"/>
          <w:szCs w:val="24"/>
        </w:rPr>
        <w:t>ідходу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логотерапії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</w:p>
    <w:p w:rsidR="00396286" w:rsidRPr="00536FF9" w:rsidRDefault="00396286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Феноменологічна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школа в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психокорекційній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гештальт-підходу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86" w:rsidRPr="00536FF9" w:rsidRDefault="00396286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Кататимн</w:t>
      </w:r>
      <w:proofErr w:type="gramStart"/>
      <w:r w:rsidRPr="00536F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6FF9">
        <w:rPr>
          <w:rFonts w:ascii="Times New Roman" w:hAnsi="Times New Roman" w:cs="Times New Roman"/>
          <w:sz w:val="24"/>
          <w:szCs w:val="24"/>
        </w:rPr>
        <w:t>імагінативна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терапія</w:t>
      </w:r>
      <w:proofErr w:type="spellEnd"/>
    </w:p>
    <w:p w:rsidR="00396286" w:rsidRPr="00536FF9" w:rsidRDefault="00396286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Арт-терапевтичні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психокорекції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96286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психокорекції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F9" w:rsidRPr="00536FF9" w:rsidRDefault="00536FF9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6286" w:rsidRPr="00536FF9" w:rsidRDefault="00396286" w:rsidP="0053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b/>
          <w:sz w:val="24"/>
          <w:szCs w:val="24"/>
          <w:lang w:val="uk-UA"/>
        </w:rPr>
        <w:t>Використана література:</w:t>
      </w:r>
    </w:p>
    <w:p w:rsidR="00396286" w:rsidRPr="00536FF9" w:rsidRDefault="00396286" w:rsidP="0053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Андрушко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Я. С.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Психокорекція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навч</w:t>
      </w:r>
      <w:proofErr w:type="gramStart"/>
      <w:r w:rsidRPr="00536FF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36FF9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/ Я. С.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Андрушко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ЛьвДУВС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>, 2017. 212 с.</w:t>
      </w:r>
    </w:p>
    <w:p w:rsidR="00396286" w:rsidRPr="00536FF9" w:rsidRDefault="00396286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6286" w:rsidRPr="00536FF9" w:rsidRDefault="00396286" w:rsidP="0053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5313" w:rsidRPr="00536FF9">
        <w:rPr>
          <w:rFonts w:ascii="Times New Roman" w:hAnsi="Times New Roman" w:cs="Times New Roman"/>
          <w:b/>
          <w:sz w:val="24"/>
          <w:szCs w:val="24"/>
          <w:lang w:val="uk-UA"/>
        </w:rPr>
        <w:t>Семінарське заняття 3</w:t>
      </w:r>
      <w:r w:rsidRPr="00536FF9">
        <w:rPr>
          <w:rFonts w:ascii="Times New Roman" w:hAnsi="Times New Roman" w:cs="Times New Roman"/>
          <w:b/>
          <w:sz w:val="24"/>
          <w:szCs w:val="24"/>
          <w:lang w:val="uk-UA"/>
        </w:rPr>
        <w:t>. Напрямки психокорекції</w:t>
      </w:r>
    </w:p>
    <w:p w:rsidR="00E95313" w:rsidRPr="00536FF9" w:rsidRDefault="00E95313" w:rsidP="00536FF9">
      <w:pPr>
        <w:tabs>
          <w:tab w:val="left" w:pos="37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b/>
          <w:sz w:val="24"/>
          <w:szCs w:val="24"/>
          <w:lang w:val="uk-UA"/>
        </w:rPr>
        <w:t>Корекція пізнавальної діяльності в дитячо-юнацькому віці</w:t>
      </w:r>
    </w:p>
    <w:p w:rsidR="00396286" w:rsidRPr="00536FF9" w:rsidRDefault="00E95313" w:rsidP="00536FF9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sz w:val="24"/>
          <w:szCs w:val="24"/>
          <w:lang w:val="uk-UA"/>
        </w:rPr>
        <w:t>Основи організування і проведення корекції пізнавальної діяльності дітей дошкільного і шкільного віку</w:t>
      </w:r>
    </w:p>
    <w:p w:rsidR="00E95313" w:rsidRPr="00536FF9" w:rsidRDefault="00E95313" w:rsidP="00536FF9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6FF9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36FF9">
        <w:rPr>
          <w:rFonts w:ascii="Times New Roman" w:hAnsi="Times New Roman" w:cs="Times New Roman"/>
          <w:sz w:val="24"/>
          <w:szCs w:val="24"/>
        </w:rPr>
        <w:t>ібної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моторики рук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зорово-рухової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координації</w:t>
      </w:r>
      <w:proofErr w:type="spellEnd"/>
    </w:p>
    <w:p w:rsidR="00E95313" w:rsidRPr="00536FF9" w:rsidRDefault="00E95313" w:rsidP="00536FF9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Увага</w:t>
      </w:r>
      <w:proofErr w:type="spellEnd"/>
    </w:p>
    <w:p w:rsidR="00E95313" w:rsidRPr="00536FF9" w:rsidRDefault="00D64828" w:rsidP="00536FF9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Сприймання</w:t>
      </w:r>
      <w:proofErr w:type="spellEnd"/>
    </w:p>
    <w:p w:rsidR="00D64828" w:rsidRPr="00536FF9" w:rsidRDefault="00D64828" w:rsidP="00536FF9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</w:p>
    <w:p w:rsidR="00D64828" w:rsidRPr="00536FF9" w:rsidRDefault="00D64828" w:rsidP="00536FF9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36FF9">
        <w:rPr>
          <w:rFonts w:ascii="Times New Roman" w:hAnsi="Times New Roman" w:cs="Times New Roman"/>
          <w:sz w:val="24"/>
          <w:szCs w:val="24"/>
        </w:rPr>
        <w:t>Пам’ять</w:t>
      </w:r>
      <w:proofErr w:type="spellEnd"/>
      <w:proofErr w:type="gramEnd"/>
    </w:p>
    <w:p w:rsidR="00D64828" w:rsidRDefault="00D64828" w:rsidP="00536FF9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</w:p>
    <w:p w:rsidR="00536FF9" w:rsidRPr="00536FF9" w:rsidRDefault="00536FF9" w:rsidP="00536FF9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D64828" w:rsidRPr="00536FF9" w:rsidRDefault="00536FF9" w:rsidP="0053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6FF9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D64828" w:rsidRPr="00536FF9" w:rsidRDefault="00CE0575" w:rsidP="0053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Кузікова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С. Б. 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вікової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психокорекції</w:t>
      </w:r>
      <w:proofErr w:type="spellEnd"/>
      <w:proofErr w:type="gramStart"/>
      <w:r w:rsidRPr="00536F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6FF9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536FF9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/ С. Б.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Кузікова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. 2-ге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перероблене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. </w:t>
      </w:r>
      <w:r w:rsidRPr="00536F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proofErr w:type="gramStart"/>
      <w:r w:rsidRPr="00536F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F9">
        <w:rPr>
          <w:rFonts w:ascii="Times New Roman" w:hAnsi="Times New Roman" w:cs="Times New Roman"/>
          <w:sz w:val="24"/>
          <w:szCs w:val="24"/>
        </w:rPr>
        <w:t>Університетська</w:t>
      </w:r>
      <w:proofErr w:type="spellEnd"/>
      <w:r w:rsidRPr="00536FF9">
        <w:rPr>
          <w:rFonts w:ascii="Times New Roman" w:hAnsi="Times New Roman" w:cs="Times New Roman"/>
          <w:sz w:val="24"/>
          <w:szCs w:val="24"/>
        </w:rPr>
        <w:t xml:space="preserve"> книга, 2020. </w:t>
      </w:r>
      <w:r w:rsidRPr="00536F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6FF9">
        <w:rPr>
          <w:rFonts w:ascii="Times New Roman" w:hAnsi="Times New Roman" w:cs="Times New Roman"/>
          <w:sz w:val="24"/>
          <w:szCs w:val="24"/>
        </w:rPr>
        <w:t xml:space="preserve">304 </w:t>
      </w:r>
      <w:proofErr w:type="gramStart"/>
      <w:r w:rsidRPr="00536F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6FF9">
        <w:rPr>
          <w:rFonts w:ascii="Times New Roman" w:hAnsi="Times New Roman" w:cs="Times New Roman"/>
          <w:sz w:val="24"/>
          <w:szCs w:val="24"/>
        </w:rPr>
        <w:t>.</w:t>
      </w:r>
    </w:p>
    <w:p w:rsidR="00CE0575" w:rsidRPr="00536FF9" w:rsidRDefault="00CE0575" w:rsidP="0053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0575" w:rsidRPr="0053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CA7"/>
    <w:multiLevelType w:val="hybridMultilevel"/>
    <w:tmpl w:val="DFF6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6286"/>
    <w:rsid w:val="00396286"/>
    <w:rsid w:val="00536FF9"/>
    <w:rsid w:val="00CE0575"/>
    <w:rsid w:val="00D64828"/>
    <w:rsid w:val="00E9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TVOYO</dc:creator>
  <cp:keywords/>
  <dc:description/>
  <cp:lastModifiedBy>TVOYO</cp:lastModifiedBy>
  <cp:revision>5</cp:revision>
  <dcterms:created xsi:type="dcterms:W3CDTF">2023-03-07T07:34:00Z</dcterms:created>
  <dcterms:modified xsi:type="dcterms:W3CDTF">2023-03-07T07:55:00Z</dcterms:modified>
</cp:coreProperties>
</file>