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E78C" w14:textId="77777777" w:rsidR="007A3E17" w:rsidRPr="00886826" w:rsidRDefault="007A3E17" w:rsidP="007A3E17">
      <w:pPr>
        <w:spacing w:after="200" w:line="240" w:lineRule="auto"/>
        <w:jc w:val="center"/>
        <w:rPr>
          <w:rFonts w:ascii="Times New Roman" w:eastAsia="Times New Roman" w:hAnsi="Times New Roman"/>
          <w:b/>
          <w:sz w:val="28"/>
          <w:szCs w:val="28"/>
          <w:lang w:eastAsia="ru-RU"/>
        </w:rPr>
      </w:pPr>
      <w:r w:rsidRPr="00886826">
        <w:rPr>
          <w:rFonts w:ascii="Times New Roman" w:eastAsia="Times New Roman" w:hAnsi="Times New Roman"/>
          <w:b/>
          <w:sz w:val="28"/>
          <w:szCs w:val="28"/>
          <w:lang w:eastAsia="ru-RU"/>
        </w:rPr>
        <w:t>МІНІСТЕРСТВО ОСВІТИ І НАУКИ УКРАЇНИ</w:t>
      </w:r>
    </w:p>
    <w:p w14:paraId="576F8C5F" w14:textId="77777777" w:rsidR="007A3E17" w:rsidRPr="00886826" w:rsidRDefault="007A3E17" w:rsidP="007A3E17">
      <w:pPr>
        <w:spacing w:after="200" w:line="240" w:lineRule="auto"/>
        <w:jc w:val="center"/>
        <w:rPr>
          <w:rFonts w:ascii="Times New Roman" w:eastAsia="Times New Roman" w:hAnsi="Times New Roman"/>
          <w:b/>
          <w:sz w:val="28"/>
          <w:szCs w:val="28"/>
          <w:lang w:eastAsia="ru-RU"/>
        </w:rPr>
      </w:pPr>
      <w:r w:rsidRPr="00886826">
        <w:rPr>
          <w:rFonts w:ascii="Times New Roman" w:eastAsia="Times New Roman" w:hAnsi="Times New Roman"/>
          <w:b/>
          <w:sz w:val="28"/>
          <w:szCs w:val="28"/>
          <w:lang w:eastAsia="ru-RU"/>
        </w:rPr>
        <w:t>ХЕРСОНСЬКИЙ ДЕРЖАВНИЙ УНІВЕРСИТЕТ</w:t>
      </w:r>
    </w:p>
    <w:p w14:paraId="6D690049" w14:textId="77777777" w:rsidR="007A3E17" w:rsidRPr="00886826" w:rsidRDefault="007A3E17" w:rsidP="007A3E17">
      <w:pPr>
        <w:spacing w:after="200" w:line="240" w:lineRule="auto"/>
        <w:jc w:val="center"/>
        <w:rPr>
          <w:rFonts w:ascii="Times New Roman" w:eastAsia="Times New Roman" w:hAnsi="Times New Roman"/>
          <w:b/>
          <w:sz w:val="28"/>
          <w:szCs w:val="28"/>
          <w:lang w:eastAsia="ru-RU"/>
        </w:rPr>
      </w:pPr>
      <w:r w:rsidRPr="00886826">
        <w:rPr>
          <w:rFonts w:ascii="Times New Roman" w:eastAsia="Times New Roman" w:hAnsi="Times New Roman"/>
          <w:b/>
          <w:sz w:val="28"/>
          <w:szCs w:val="28"/>
          <w:lang w:eastAsia="ru-RU"/>
        </w:rPr>
        <w:t>ПЕДАГОГІЧНИЙ ФАКУЛЬТЕТ</w:t>
      </w:r>
    </w:p>
    <w:p w14:paraId="703CE04F" w14:textId="77777777" w:rsidR="007A3E17" w:rsidRPr="00886826" w:rsidRDefault="007A3E17" w:rsidP="007A3E17">
      <w:pPr>
        <w:spacing w:after="200" w:line="240" w:lineRule="auto"/>
        <w:jc w:val="center"/>
        <w:rPr>
          <w:rFonts w:ascii="Times New Roman" w:eastAsia="Times New Roman" w:hAnsi="Times New Roman"/>
          <w:b/>
          <w:sz w:val="28"/>
          <w:szCs w:val="28"/>
          <w:lang w:eastAsia="ru-RU"/>
        </w:rPr>
      </w:pPr>
      <w:r w:rsidRPr="00886826">
        <w:rPr>
          <w:rFonts w:ascii="Times New Roman" w:eastAsia="Times New Roman" w:hAnsi="Times New Roman"/>
          <w:b/>
          <w:sz w:val="28"/>
          <w:szCs w:val="28"/>
          <w:lang w:eastAsia="ru-RU"/>
        </w:rPr>
        <w:t>КАФЕДРА ПЕДАГОГІКИ ТА ПСИХОЛОГІЇ ДОШКІЛЬНОЇ ТА ПОЧАТКОВОЇ ОСВІТИ</w:t>
      </w:r>
    </w:p>
    <w:p w14:paraId="6A763733" w14:textId="77777777" w:rsidR="007A3E17" w:rsidRPr="00686487" w:rsidRDefault="007A3E17" w:rsidP="007A3E17">
      <w:pPr>
        <w:widowControl w:val="0"/>
        <w:autoSpaceDE w:val="0"/>
        <w:autoSpaceDN w:val="0"/>
        <w:spacing w:after="0" w:line="240" w:lineRule="auto"/>
        <w:ind w:left="6663"/>
        <w:rPr>
          <w:rFonts w:ascii="Times New Roman" w:eastAsia="Times New Roman" w:hAnsi="Times New Roman"/>
          <w:sz w:val="24"/>
          <w:szCs w:val="24"/>
        </w:rPr>
      </w:pPr>
    </w:p>
    <w:p w14:paraId="54308D26" w14:textId="77777777" w:rsidR="007A3E17" w:rsidRPr="00886826" w:rsidRDefault="007A3E17" w:rsidP="007A3E17">
      <w:pPr>
        <w:widowControl w:val="0"/>
        <w:autoSpaceDE w:val="0"/>
        <w:autoSpaceDN w:val="0"/>
        <w:spacing w:after="0" w:line="240" w:lineRule="auto"/>
        <w:ind w:left="9912"/>
        <w:rPr>
          <w:rFonts w:ascii="Times New Roman" w:eastAsia="Times New Roman" w:hAnsi="Times New Roman"/>
          <w:sz w:val="24"/>
          <w:szCs w:val="24"/>
        </w:rPr>
      </w:pPr>
      <w:r w:rsidRPr="00886826">
        <w:rPr>
          <w:rFonts w:ascii="Times New Roman" w:eastAsia="Times New Roman" w:hAnsi="Times New Roman"/>
          <w:sz w:val="24"/>
          <w:szCs w:val="24"/>
        </w:rPr>
        <w:t>ЗАТВЕРДЖЕНО</w:t>
      </w:r>
    </w:p>
    <w:p w14:paraId="65A3BAAD" w14:textId="77777777" w:rsidR="007A3E17" w:rsidRPr="00886826" w:rsidRDefault="007A3E17" w:rsidP="007A3E17">
      <w:pPr>
        <w:widowControl w:val="0"/>
        <w:autoSpaceDE w:val="0"/>
        <w:autoSpaceDN w:val="0"/>
        <w:spacing w:after="0" w:line="240" w:lineRule="auto"/>
        <w:ind w:left="9912"/>
        <w:rPr>
          <w:rFonts w:ascii="Times New Roman" w:eastAsia="Times New Roman" w:hAnsi="Times New Roman"/>
          <w:sz w:val="24"/>
          <w:szCs w:val="24"/>
        </w:rPr>
      </w:pPr>
      <w:r w:rsidRPr="00886826">
        <w:rPr>
          <w:rFonts w:ascii="Times New Roman" w:eastAsia="Times New Roman" w:hAnsi="Times New Roman"/>
          <w:sz w:val="24"/>
          <w:szCs w:val="24"/>
        </w:rPr>
        <w:t xml:space="preserve">на засіданні кафедри педагогіки та психології дошкільної та початкової освіти </w:t>
      </w:r>
    </w:p>
    <w:p w14:paraId="553D70D0" w14:textId="77777777" w:rsidR="007A3E17" w:rsidRPr="004D3BF5" w:rsidRDefault="007A3E17" w:rsidP="007A3E17">
      <w:pPr>
        <w:widowControl w:val="0"/>
        <w:autoSpaceDE w:val="0"/>
        <w:autoSpaceDN w:val="0"/>
        <w:spacing w:after="0" w:line="240" w:lineRule="auto"/>
        <w:ind w:left="9912"/>
        <w:rPr>
          <w:rFonts w:ascii="Times New Roman" w:hAnsi="Times New Roman"/>
          <w:sz w:val="24"/>
          <w:szCs w:val="24"/>
          <w:lang w:eastAsia="ru-RU"/>
        </w:rPr>
      </w:pPr>
      <w:r w:rsidRPr="00F974D4">
        <w:rPr>
          <w:noProof/>
        </w:rPr>
        <w:drawing>
          <wp:anchor distT="0" distB="0" distL="114300" distR="114300" simplePos="0" relativeHeight="251659264" behindDoc="1" locked="0" layoutInCell="1" allowOverlap="1" wp14:anchorId="5CB33C06" wp14:editId="63129190">
            <wp:simplePos x="0" y="0"/>
            <wp:positionH relativeFrom="column">
              <wp:posOffset>6256020</wp:posOffset>
            </wp:positionH>
            <wp:positionV relativeFrom="paragraph">
              <wp:posOffset>98425</wp:posOffset>
            </wp:positionV>
            <wp:extent cx="929640" cy="645795"/>
            <wp:effectExtent l="0" t="0" r="3810" b="1905"/>
            <wp:wrapNone/>
            <wp:docPr id="1691392107" name="Рисунок 1" descr="Зображення, що містить ескіз, каліграфія, лінійне малювання&#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ображення, що містить ескіз, каліграфія, лінійне малювання&#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6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BF5">
        <w:rPr>
          <w:rFonts w:ascii="Times New Roman" w:hAnsi="Times New Roman"/>
          <w:sz w:val="24"/>
          <w:szCs w:val="24"/>
          <w:lang w:eastAsia="ru-RU"/>
        </w:rPr>
        <w:t xml:space="preserve">протокол № 8 від 31.01.2024 </w:t>
      </w:r>
    </w:p>
    <w:p w14:paraId="311DBFF8" w14:textId="77777777" w:rsidR="007A3E17" w:rsidRPr="00886826" w:rsidRDefault="007A3E17" w:rsidP="007A3E17">
      <w:pPr>
        <w:widowControl w:val="0"/>
        <w:autoSpaceDE w:val="0"/>
        <w:autoSpaceDN w:val="0"/>
        <w:spacing w:after="0" w:line="240" w:lineRule="auto"/>
        <w:ind w:left="9912"/>
        <w:rPr>
          <w:rFonts w:ascii="Times New Roman" w:hAnsi="Times New Roman"/>
          <w:sz w:val="24"/>
          <w:szCs w:val="24"/>
          <w:lang w:eastAsia="ru-RU"/>
        </w:rPr>
      </w:pPr>
      <w:r w:rsidRPr="00886826">
        <w:rPr>
          <w:rFonts w:ascii="Times New Roman" w:hAnsi="Times New Roman"/>
          <w:sz w:val="24"/>
          <w:szCs w:val="24"/>
          <w:lang w:eastAsia="ru-RU"/>
        </w:rPr>
        <w:t xml:space="preserve">в.о. завідувача кафедри </w:t>
      </w:r>
    </w:p>
    <w:p w14:paraId="5D5A4FDA" w14:textId="6BF3BFAB" w:rsidR="007A3E17" w:rsidRPr="00686487" w:rsidRDefault="007A3E17" w:rsidP="007A3E17">
      <w:pPr>
        <w:spacing w:after="200" w:line="240" w:lineRule="auto"/>
        <w:jc w:val="center"/>
        <w:rPr>
          <w:rFonts w:eastAsia="Times New Roman"/>
          <w:sz w:val="24"/>
          <w:szCs w:val="24"/>
          <w:lang w:eastAsia="ru-RU"/>
        </w:rPr>
      </w:pPr>
      <w:r>
        <w:t xml:space="preserve">                                                                                                                                                </w:t>
      </w:r>
      <w:r>
        <w:tab/>
      </w:r>
      <w:r>
        <w:tab/>
        <w:t xml:space="preserve"> ___________ </w:t>
      </w:r>
      <w:r w:rsidRPr="00603E1A">
        <w:rPr>
          <w:rFonts w:ascii="Times New Roman" w:hAnsi="Times New Roman"/>
        </w:rPr>
        <w:t>(Наталія ВОРОПАЙ)</w:t>
      </w:r>
    </w:p>
    <w:p w14:paraId="6CB65853" w14:textId="77777777" w:rsidR="007A3E17" w:rsidRPr="00686487" w:rsidRDefault="007A3E17" w:rsidP="007A3E17">
      <w:pPr>
        <w:spacing w:after="200" w:line="240" w:lineRule="auto"/>
        <w:rPr>
          <w:rFonts w:ascii="Times New Roman" w:eastAsia="Times New Roman" w:hAnsi="Times New Roman"/>
          <w:b/>
          <w:sz w:val="24"/>
          <w:szCs w:val="24"/>
          <w:lang w:eastAsia="ru-RU"/>
        </w:rPr>
      </w:pPr>
    </w:p>
    <w:p w14:paraId="2A676B34" w14:textId="77777777" w:rsidR="007A3E17" w:rsidRPr="00686487" w:rsidRDefault="007A3E17" w:rsidP="007A3E17">
      <w:pPr>
        <w:spacing w:after="200" w:line="240" w:lineRule="auto"/>
        <w:jc w:val="center"/>
        <w:rPr>
          <w:rFonts w:ascii="Times New Roman" w:eastAsia="Times New Roman" w:hAnsi="Times New Roman"/>
          <w:b/>
          <w:sz w:val="24"/>
          <w:szCs w:val="24"/>
          <w:lang w:eastAsia="ru-RU"/>
        </w:rPr>
      </w:pPr>
      <w:r w:rsidRPr="00686487">
        <w:rPr>
          <w:rFonts w:ascii="Times New Roman" w:eastAsia="Times New Roman" w:hAnsi="Times New Roman"/>
          <w:b/>
          <w:sz w:val="24"/>
          <w:szCs w:val="24"/>
          <w:lang w:eastAsia="ru-RU"/>
        </w:rPr>
        <w:t>СИЛАБУС ОСВІТНЬОЇ КОМПОНЕНТИ</w:t>
      </w:r>
    </w:p>
    <w:p w14:paraId="5C8877E4" w14:textId="2FE36E1D" w:rsidR="007A3E17" w:rsidRPr="0085675C" w:rsidRDefault="007A3E17" w:rsidP="007A3E17">
      <w:pPr>
        <w:spacing w:line="240" w:lineRule="auto"/>
        <w:jc w:val="center"/>
        <w:rPr>
          <w:rFonts w:ascii="Times New Roman" w:hAnsi="Times New Roman"/>
          <w:sz w:val="24"/>
          <w:szCs w:val="24"/>
          <w:u w:val="single"/>
        </w:rPr>
      </w:pPr>
      <w:r>
        <w:rPr>
          <w:rFonts w:ascii="Times New Roman" w:hAnsi="Times New Roman"/>
          <w:b/>
          <w:caps/>
          <w:sz w:val="28"/>
          <w:szCs w:val="28"/>
          <w:u w:val="single"/>
        </w:rPr>
        <w:t>ОК 14. ДИДАКТИКА</w:t>
      </w:r>
    </w:p>
    <w:p w14:paraId="7A6C4309" w14:textId="77777777" w:rsidR="007A3E17" w:rsidRPr="00BD1373" w:rsidRDefault="007A3E17" w:rsidP="007A3E17">
      <w:pPr>
        <w:spacing w:after="0" w:line="240" w:lineRule="auto"/>
        <w:jc w:val="center"/>
        <w:rPr>
          <w:rFonts w:ascii="Times New Roman" w:eastAsia="Times New Roman" w:hAnsi="Times New Roman"/>
          <w:b/>
          <w:sz w:val="28"/>
          <w:szCs w:val="28"/>
          <w:u w:val="single"/>
          <w:lang w:eastAsia="ru-RU"/>
        </w:rPr>
      </w:pPr>
    </w:p>
    <w:p w14:paraId="2654AEFA" w14:textId="77777777" w:rsidR="007A3E17" w:rsidRPr="00686487" w:rsidRDefault="007A3E17" w:rsidP="007A3E17">
      <w:pPr>
        <w:spacing w:after="0" w:line="240" w:lineRule="auto"/>
        <w:jc w:val="center"/>
        <w:rPr>
          <w:rFonts w:ascii="Times New Roman" w:hAnsi="Times New Roman"/>
          <w:sz w:val="28"/>
          <w:szCs w:val="28"/>
        </w:rPr>
      </w:pPr>
    </w:p>
    <w:p w14:paraId="19C9664B" w14:textId="77ED387B" w:rsidR="007A3E17" w:rsidRPr="00325AE9" w:rsidRDefault="007A3E17" w:rsidP="007A3E17">
      <w:pPr>
        <w:spacing w:line="240" w:lineRule="auto"/>
        <w:rPr>
          <w:rFonts w:ascii="Times New Roman" w:hAnsi="Times New Roman"/>
          <w:sz w:val="28"/>
          <w:szCs w:val="28"/>
        </w:rPr>
      </w:pPr>
      <w:r w:rsidRPr="00325AE9">
        <w:rPr>
          <w:rFonts w:ascii="Times New Roman" w:hAnsi="Times New Roman"/>
          <w:sz w:val="28"/>
          <w:szCs w:val="28"/>
        </w:rPr>
        <w:t>Освітня програма «</w:t>
      </w:r>
      <w:r>
        <w:rPr>
          <w:rFonts w:ascii="Times New Roman" w:hAnsi="Times New Roman"/>
          <w:sz w:val="28"/>
          <w:szCs w:val="28"/>
        </w:rPr>
        <w:t>Початкова</w:t>
      </w:r>
      <w:r w:rsidRPr="00325AE9">
        <w:rPr>
          <w:rFonts w:ascii="Times New Roman" w:hAnsi="Times New Roman"/>
          <w:sz w:val="28"/>
          <w:szCs w:val="28"/>
        </w:rPr>
        <w:t xml:space="preserve"> освіта» першого (бакалаврського) рівня вищої освіти </w:t>
      </w:r>
    </w:p>
    <w:p w14:paraId="5E660AEF" w14:textId="43356EC1" w:rsidR="007A3E17" w:rsidRPr="00325AE9" w:rsidRDefault="007A3E17" w:rsidP="007A3E17">
      <w:pPr>
        <w:spacing w:line="240" w:lineRule="auto"/>
        <w:rPr>
          <w:rFonts w:ascii="Times New Roman" w:hAnsi="Times New Roman"/>
          <w:sz w:val="28"/>
          <w:szCs w:val="28"/>
        </w:rPr>
      </w:pPr>
      <w:r w:rsidRPr="00325AE9">
        <w:rPr>
          <w:rFonts w:ascii="Times New Roman" w:hAnsi="Times New Roman"/>
          <w:sz w:val="28"/>
          <w:szCs w:val="28"/>
        </w:rPr>
        <w:t>Спеціальність 01</w:t>
      </w:r>
      <w:r>
        <w:rPr>
          <w:rFonts w:ascii="Times New Roman" w:hAnsi="Times New Roman"/>
          <w:sz w:val="28"/>
          <w:szCs w:val="28"/>
        </w:rPr>
        <w:t xml:space="preserve">3 Початкова </w:t>
      </w:r>
      <w:r w:rsidRPr="00325AE9">
        <w:rPr>
          <w:rFonts w:ascii="Times New Roman" w:hAnsi="Times New Roman"/>
          <w:sz w:val="28"/>
          <w:szCs w:val="28"/>
        </w:rPr>
        <w:t>освіта</w:t>
      </w:r>
    </w:p>
    <w:p w14:paraId="0BBE5BCD" w14:textId="77777777" w:rsidR="007A3E17" w:rsidRPr="00325AE9" w:rsidRDefault="007A3E17" w:rsidP="007A3E17">
      <w:pPr>
        <w:spacing w:line="240" w:lineRule="auto"/>
        <w:rPr>
          <w:rFonts w:ascii="Times New Roman" w:hAnsi="Times New Roman"/>
          <w:sz w:val="28"/>
          <w:szCs w:val="28"/>
        </w:rPr>
      </w:pPr>
      <w:r w:rsidRPr="00325AE9">
        <w:rPr>
          <w:rFonts w:ascii="Times New Roman" w:hAnsi="Times New Roman"/>
          <w:sz w:val="28"/>
          <w:szCs w:val="28"/>
        </w:rPr>
        <w:t>Галузь знань 01 Освіта / Педагогіка</w:t>
      </w:r>
      <w:r w:rsidRPr="00325AE9">
        <w:rPr>
          <w:rFonts w:ascii="Times New Roman" w:hAnsi="Times New Roman"/>
          <w:sz w:val="28"/>
          <w:szCs w:val="28"/>
          <w:u w:val="single"/>
        </w:rPr>
        <w:t xml:space="preserve"> </w:t>
      </w:r>
    </w:p>
    <w:p w14:paraId="20D48D4F" w14:textId="77777777" w:rsidR="007A3E17" w:rsidRPr="00686487" w:rsidRDefault="007A3E17" w:rsidP="007A3E17">
      <w:pPr>
        <w:rPr>
          <w:rFonts w:ascii="Times New Roman" w:hAnsi="Times New Roman"/>
          <w:sz w:val="28"/>
          <w:szCs w:val="28"/>
        </w:rPr>
      </w:pPr>
    </w:p>
    <w:p w14:paraId="153DCE44" w14:textId="77777777" w:rsidR="007A3E17" w:rsidRPr="00686487" w:rsidRDefault="007A3E17" w:rsidP="007A3E17">
      <w:pPr>
        <w:rPr>
          <w:rFonts w:ascii="Times New Roman" w:hAnsi="Times New Roman"/>
          <w:sz w:val="28"/>
          <w:szCs w:val="28"/>
        </w:rPr>
      </w:pPr>
    </w:p>
    <w:p w14:paraId="7F1ED3E0" w14:textId="77777777" w:rsidR="007A3E17" w:rsidRDefault="007A3E17" w:rsidP="007A3E17">
      <w:pPr>
        <w:jc w:val="center"/>
        <w:rPr>
          <w:rFonts w:ascii="Times New Roman" w:hAnsi="Times New Roman"/>
          <w:sz w:val="28"/>
          <w:szCs w:val="28"/>
        </w:rPr>
      </w:pPr>
      <w:r w:rsidRPr="00655157">
        <w:rPr>
          <w:rFonts w:ascii="Times New Roman" w:hAnsi="Times New Roman"/>
          <w:sz w:val="28"/>
          <w:szCs w:val="28"/>
        </w:rPr>
        <w:t>Івано-Франківськ, 202</w:t>
      </w:r>
      <w:r>
        <w:rPr>
          <w:rFonts w:ascii="Times New Roman" w:hAnsi="Times New Roman"/>
          <w:sz w:val="28"/>
          <w:szCs w:val="28"/>
        </w:rPr>
        <w:t>4</w:t>
      </w:r>
    </w:p>
    <w:p w14:paraId="47C5836D" w14:textId="55B788F8" w:rsidR="002A09E1" w:rsidRDefault="002A09E1" w:rsidP="003721CF">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2A09E1" w:rsidRPr="00AB0A77" w14:paraId="0FF535F0" w14:textId="77777777" w:rsidTr="00AB0A77">
        <w:tc>
          <w:tcPr>
            <w:tcW w:w="3936" w:type="dxa"/>
          </w:tcPr>
          <w:p w14:paraId="7F4FC875" w14:textId="77777777" w:rsidR="002A09E1" w:rsidRPr="00AB0A77" w:rsidRDefault="002A09E1" w:rsidP="00AB0A77">
            <w:pPr>
              <w:spacing w:after="0" w:line="360" w:lineRule="auto"/>
              <w:rPr>
                <w:rFonts w:ascii="Times New Roman" w:hAnsi="Times New Roman"/>
                <w:b/>
                <w:sz w:val="24"/>
                <w:szCs w:val="24"/>
              </w:rPr>
            </w:pPr>
            <w:r w:rsidRPr="00AB0A77">
              <w:rPr>
                <w:rFonts w:ascii="Times New Roman" w:hAnsi="Times New Roman"/>
                <w:b/>
                <w:sz w:val="24"/>
                <w:szCs w:val="24"/>
              </w:rPr>
              <w:t>Назва освітньої компоненти</w:t>
            </w:r>
          </w:p>
        </w:tc>
        <w:tc>
          <w:tcPr>
            <w:tcW w:w="10206" w:type="dxa"/>
          </w:tcPr>
          <w:p w14:paraId="32CA24DE" w14:textId="4B58DBDD" w:rsidR="002A09E1" w:rsidRPr="00AB0A77" w:rsidRDefault="00863097" w:rsidP="00AB0A77">
            <w:pPr>
              <w:spacing w:after="0" w:line="360" w:lineRule="auto"/>
              <w:rPr>
                <w:rFonts w:ascii="Times New Roman" w:hAnsi="Times New Roman"/>
                <w:sz w:val="24"/>
                <w:szCs w:val="24"/>
              </w:rPr>
            </w:pPr>
            <w:r>
              <w:rPr>
                <w:rFonts w:ascii="Times New Roman" w:hAnsi="Times New Roman"/>
                <w:sz w:val="24"/>
                <w:szCs w:val="24"/>
              </w:rPr>
              <w:t>Дидактика</w:t>
            </w:r>
          </w:p>
        </w:tc>
      </w:tr>
      <w:tr w:rsidR="002A09E1" w:rsidRPr="00AB0A77" w14:paraId="4626495E" w14:textId="77777777" w:rsidTr="00AB0A77">
        <w:tc>
          <w:tcPr>
            <w:tcW w:w="3936" w:type="dxa"/>
          </w:tcPr>
          <w:p w14:paraId="4D22F122" w14:textId="4F5B12C9" w:rsidR="002A09E1" w:rsidRPr="00AB0A77" w:rsidRDefault="002A09E1" w:rsidP="00AB0A77">
            <w:pPr>
              <w:spacing w:after="0" w:line="360" w:lineRule="auto"/>
              <w:rPr>
                <w:rFonts w:ascii="Times New Roman" w:hAnsi="Times New Roman"/>
                <w:b/>
                <w:sz w:val="24"/>
                <w:szCs w:val="24"/>
              </w:rPr>
            </w:pPr>
            <w:r w:rsidRPr="00AB0A77">
              <w:rPr>
                <w:rFonts w:ascii="Times New Roman" w:hAnsi="Times New Roman"/>
                <w:b/>
                <w:sz w:val="24"/>
                <w:szCs w:val="24"/>
              </w:rPr>
              <w:t xml:space="preserve">Викладач </w:t>
            </w:r>
          </w:p>
        </w:tc>
        <w:tc>
          <w:tcPr>
            <w:tcW w:w="10206" w:type="dxa"/>
          </w:tcPr>
          <w:p w14:paraId="508980FD" w14:textId="3B053621" w:rsidR="002A09E1" w:rsidRPr="00AB0A77" w:rsidRDefault="00D66ED9" w:rsidP="00AB0A77">
            <w:pPr>
              <w:spacing w:after="0" w:line="360" w:lineRule="auto"/>
              <w:rPr>
                <w:rFonts w:ascii="Times New Roman" w:hAnsi="Times New Roman"/>
                <w:sz w:val="24"/>
                <w:szCs w:val="24"/>
              </w:rPr>
            </w:pPr>
            <w:r w:rsidRPr="00D66ED9">
              <w:rPr>
                <w:rFonts w:ascii="Times New Roman" w:hAnsi="Times New Roman"/>
                <w:sz w:val="24"/>
                <w:szCs w:val="24"/>
              </w:rPr>
              <w:t>Гриценко Ірина Валентинівна, кандидат педагогічних наук, доцент</w:t>
            </w:r>
          </w:p>
        </w:tc>
      </w:tr>
      <w:tr w:rsidR="002A09E1" w:rsidRPr="00D66ED9" w14:paraId="68760D8E" w14:textId="77777777" w:rsidTr="00AB0A77">
        <w:tc>
          <w:tcPr>
            <w:tcW w:w="3936" w:type="dxa"/>
          </w:tcPr>
          <w:p w14:paraId="45D984B9" w14:textId="77777777" w:rsidR="002A09E1" w:rsidRPr="00AB0A77" w:rsidRDefault="002A09E1" w:rsidP="00AB0A77">
            <w:pPr>
              <w:spacing w:after="0" w:line="360" w:lineRule="auto"/>
              <w:rPr>
                <w:rFonts w:ascii="Times New Roman" w:hAnsi="Times New Roman"/>
                <w:b/>
                <w:sz w:val="24"/>
                <w:szCs w:val="24"/>
              </w:rPr>
            </w:pPr>
            <w:r w:rsidRPr="00AB0A77">
              <w:rPr>
                <w:rFonts w:ascii="Times New Roman" w:hAnsi="Times New Roman"/>
                <w:b/>
                <w:sz w:val="24"/>
                <w:szCs w:val="24"/>
              </w:rPr>
              <w:t>Посилання на сайт</w:t>
            </w:r>
          </w:p>
        </w:tc>
        <w:tc>
          <w:tcPr>
            <w:tcW w:w="10206" w:type="dxa"/>
          </w:tcPr>
          <w:p w14:paraId="44C5846C" w14:textId="680FD466" w:rsidR="002A09E1" w:rsidRPr="00AB0A77" w:rsidRDefault="00D5119A" w:rsidP="00AB0A77">
            <w:pPr>
              <w:spacing w:after="0" w:line="360" w:lineRule="auto"/>
              <w:rPr>
                <w:rFonts w:ascii="Times New Roman" w:hAnsi="Times New Roman"/>
                <w:sz w:val="24"/>
                <w:szCs w:val="24"/>
              </w:rPr>
            </w:pPr>
            <w:hyperlink r:id="rId6" w:history="1">
              <w:r w:rsidRPr="009D073B">
                <w:rPr>
                  <w:rStyle w:val="a7"/>
                  <w:rFonts w:ascii="Times New Roman" w:hAnsi="Times New Roman"/>
                  <w:sz w:val="24"/>
                  <w:szCs w:val="24"/>
                </w:rPr>
                <w:t>https://ksuonline.kspu.edu/course/view.php?id=1402#section-0</w:t>
              </w:r>
            </w:hyperlink>
            <w:r>
              <w:rPr>
                <w:rFonts w:ascii="Times New Roman" w:hAnsi="Times New Roman"/>
                <w:sz w:val="24"/>
                <w:szCs w:val="24"/>
              </w:rPr>
              <w:t xml:space="preserve"> </w:t>
            </w:r>
          </w:p>
        </w:tc>
      </w:tr>
      <w:tr w:rsidR="002A09E1" w:rsidRPr="00AB0A77" w14:paraId="5E6FF194" w14:textId="77777777" w:rsidTr="00AB0A77">
        <w:tc>
          <w:tcPr>
            <w:tcW w:w="3936" w:type="dxa"/>
          </w:tcPr>
          <w:p w14:paraId="13F2F720" w14:textId="77777777" w:rsidR="002A09E1" w:rsidRPr="00AB0A77" w:rsidRDefault="002A09E1" w:rsidP="00AB0A77">
            <w:pPr>
              <w:spacing w:after="0" w:line="360" w:lineRule="auto"/>
              <w:rPr>
                <w:rFonts w:ascii="Times New Roman" w:hAnsi="Times New Roman"/>
                <w:b/>
                <w:sz w:val="24"/>
                <w:szCs w:val="24"/>
              </w:rPr>
            </w:pPr>
            <w:r w:rsidRPr="00AB0A77">
              <w:rPr>
                <w:rFonts w:ascii="Times New Roman" w:hAnsi="Times New Roman"/>
                <w:b/>
                <w:sz w:val="24"/>
                <w:szCs w:val="24"/>
              </w:rPr>
              <w:t xml:space="preserve">Контактний </w:t>
            </w:r>
            <w:proofErr w:type="spellStart"/>
            <w:r w:rsidRPr="00AB0A77">
              <w:rPr>
                <w:rFonts w:ascii="Times New Roman" w:hAnsi="Times New Roman"/>
                <w:b/>
                <w:sz w:val="24"/>
                <w:szCs w:val="24"/>
              </w:rPr>
              <w:t>тел</w:t>
            </w:r>
            <w:proofErr w:type="spellEnd"/>
            <w:r w:rsidRPr="00AB0A77">
              <w:rPr>
                <w:rFonts w:ascii="Times New Roman" w:hAnsi="Times New Roman"/>
                <w:b/>
                <w:sz w:val="24"/>
                <w:szCs w:val="24"/>
              </w:rPr>
              <w:t>..</w:t>
            </w:r>
          </w:p>
        </w:tc>
        <w:tc>
          <w:tcPr>
            <w:tcW w:w="10206" w:type="dxa"/>
          </w:tcPr>
          <w:p w14:paraId="6AFF47BC" w14:textId="6E035518" w:rsidR="002A09E1" w:rsidRPr="00AB0A77" w:rsidRDefault="00114B3B" w:rsidP="00AB0A77">
            <w:pPr>
              <w:spacing w:after="0" w:line="360" w:lineRule="auto"/>
              <w:rPr>
                <w:rFonts w:ascii="Times New Roman" w:hAnsi="Times New Roman"/>
                <w:sz w:val="24"/>
                <w:szCs w:val="24"/>
              </w:rPr>
            </w:pPr>
            <w:r>
              <w:rPr>
                <w:rFonts w:ascii="Times New Roman" w:hAnsi="Times New Roman"/>
                <w:sz w:val="24"/>
                <w:szCs w:val="24"/>
              </w:rPr>
              <w:t>050-70-44-888</w:t>
            </w:r>
          </w:p>
        </w:tc>
      </w:tr>
      <w:tr w:rsidR="002A09E1" w:rsidRPr="00AB0A77" w14:paraId="21AC5115" w14:textId="77777777" w:rsidTr="00AB0A77">
        <w:tc>
          <w:tcPr>
            <w:tcW w:w="3936" w:type="dxa"/>
          </w:tcPr>
          <w:p w14:paraId="0793A564" w14:textId="77777777" w:rsidR="002A09E1" w:rsidRPr="00AB0A77" w:rsidRDefault="002A09E1" w:rsidP="00AB0A77">
            <w:pPr>
              <w:spacing w:after="0" w:line="360" w:lineRule="auto"/>
              <w:rPr>
                <w:rFonts w:ascii="Times New Roman" w:hAnsi="Times New Roman"/>
                <w:sz w:val="24"/>
                <w:szCs w:val="24"/>
              </w:rPr>
            </w:pPr>
            <w:r w:rsidRPr="00AB0A77">
              <w:rPr>
                <w:rFonts w:ascii="Times New Roman" w:hAnsi="Times New Roman"/>
                <w:b/>
                <w:color w:val="000000"/>
                <w:sz w:val="24"/>
                <w:szCs w:val="24"/>
              </w:rPr>
              <w:t>E-</w:t>
            </w:r>
            <w:proofErr w:type="spellStart"/>
            <w:r w:rsidRPr="00AB0A77">
              <w:rPr>
                <w:rFonts w:ascii="Times New Roman" w:hAnsi="Times New Roman"/>
                <w:b/>
                <w:color w:val="000000"/>
                <w:sz w:val="24"/>
                <w:szCs w:val="24"/>
              </w:rPr>
              <w:t>mail</w:t>
            </w:r>
            <w:proofErr w:type="spellEnd"/>
            <w:r w:rsidRPr="00AB0A77">
              <w:rPr>
                <w:rFonts w:ascii="Times New Roman" w:hAnsi="Times New Roman"/>
                <w:b/>
                <w:color w:val="000000"/>
                <w:sz w:val="24"/>
                <w:szCs w:val="24"/>
              </w:rPr>
              <w:t xml:space="preserve"> викладача:</w:t>
            </w:r>
          </w:p>
        </w:tc>
        <w:tc>
          <w:tcPr>
            <w:tcW w:w="10206" w:type="dxa"/>
          </w:tcPr>
          <w:p w14:paraId="463CB303" w14:textId="5414B3F7" w:rsidR="002A09E1" w:rsidRPr="00AB0A77" w:rsidRDefault="00D66ED9" w:rsidP="00AB0A77">
            <w:pPr>
              <w:spacing w:after="0" w:line="360" w:lineRule="auto"/>
              <w:rPr>
                <w:rFonts w:ascii="Times New Roman" w:hAnsi="Times New Roman"/>
                <w:sz w:val="24"/>
                <w:szCs w:val="24"/>
              </w:rPr>
            </w:pPr>
            <w:r w:rsidRPr="00D66ED9">
              <w:rPr>
                <w:rFonts w:ascii="Times New Roman" w:hAnsi="Times New Roman"/>
                <w:sz w:val="24"/>
                <w:szCs w:val="24"/>
                <w:lang w:val="en-US"/>
              </w:rPr>
              <w:t>grytsenko62@gmail.com</w:t>
            </w:r>
          </w:p>
        </w:tc>
      </w:tr>
      <w:tr w:rsidR="002A09E1" w:rsidRPr="00AB0A77" w14:paraId="77F2E78A" w14:textId="77777777" w:rsidTr="00AB0A77">
        <w:tc>
          <w:tcPr>
            <w:tcW w:w="3936" w:type="dxa"/>
          </w:tcPr>
          <w:p w14:paraId="6AAF680B" w14:textId="77777777" w:rsidR="002A09E1" w:rsidRPr="00AB0A77" w:rsidRDefault="002A09E1" w:rsidP="00AB0A77">
            <w:pPr>
              <w:spacing w:after="0" w:line="360" w:lineRule="auto"/>
              <w:rPr>
                <w:rFonts w:ascii="Times New Roman" w:hAnsi="Times New Roman"/>
                <w:sz w:val="24"/>
                <w:szCs w:val="24"/>
              </w:rPr>
            </w:pPr>
            <w:r w:rsidRPr="00AB0A77">
              <w:rPr>
                <w:rFonts w:ascii="Times New Roman" w:hAnsi="Times New Roman"/>
                <w:b/>
                <w:color w:val="000000"/>
                <w:sz w:val="24"/>
                <w:szCs w:val="24"/>
              </w:rPr>
              <w:t>Графік консультацій</w:t>
            </w:r>
          </w:p>
        </w:tc>
        <w:tc>
          <w:tcPr>
            <w:tcW w:w="10206" w:type="dxa"/>
          </w:tcPr>
          <w:p w14:paraId="663770E5" w14:textId="6D81B3C9" w:rsidR="002A09E1" w:rsidRPr="00AB0A77" w:rsidRDefault="00535E64" w:rsidP="00AB0A77">
            <w:pPr>
              <w:spacing w:after="0" w:line="360" w:lineRule="auto"/>
              <w:rPr>
                <w:rFonts w:ascii="Times New Roman" w:hAnsi="Times New Roman"/>
                <w:sz w:val="24"/>
                <w:szCs w:val="24"/>
              </w:rPr>
            </w:pPr>
            <w:r>
              <w:rPr>
                <w:rFonts w:ascii="Times New Roman" w:hAnsi="Times New Roman"/>
                <w:sz w:val="24"/>
                <w:szCs w:val="24"/>
              </w:rPr>
              <w:t>Тиждень Б, понеділок</w:t>
            </w:r>
          </w:p>
        </w:tc>
      </w:tr>
    </w:tbl>
    <w:p w14:paraId="3CA99DFB" w14:textId="77777777" w:rsidR="002A09E1" w:rsidRDefault="002A09E1" w:rsidP="003721CF">
      <w:pPr>
        <w:rPr>
          <w:rFonts w:ascii="Times New Roman" w:hAnsi="Times New Roman"/>
          <w:sz w:val="28"/>
          <w:szCs w:val="28"/>
        </w:rPr>
      </w:pPr>
    </w:p>
    <w:p w14:paraId="7401FB1D" w14:textId="77777777" w:rsidR="006A3D1A" w:rsidRPr="006A3D1A" w:rsidRDefault="002A09E1" w:rsidP="006A3D1A">
      <w:pPr>
        <w:pStyle w:val="a6"/>
        <w:numPr>
          <w:ilvl w:val="0"/>
          <w:numId w:val="1"/>
        </w:numPr>
        <w:jc w:val="both"/>
        <w:rPr>
          <w:rFonts w:ascii="Times New Roman" w:hAnsi="Times New Roman"/>
          <w:bCs/>
          <w:sz w:val="24"/>
          <w:szCs w:val="24"/>
        </w:rPr>
      </w:pPr>
      <w:r w:rsidRPr="00EB7B29">
        <w:rPr>
          <w:rFonts w:ascii="Times New Roman" w:hAnsi="Times New Roman"/>
          <w:b/>
          <w:sz w:val="24"/>
          <w:szCs w:val="24"/>
        </w:rPr>
        <w:t>Анотація до курсу</w:t>
      </w:r>
      <w:r w:rsidR="00D66ED9" w:rsidRPr="00EB7B29">
        <w:rPr>
          <w:rFonts w:ascii="Times New Roman" w:hAnsi="Times New Roman"/>
          <w:b/>
          <w:sz w:val="24"/>
          <w:szCs w:val="24"/>
        </w:rPr>
        <w:t xml:space="preserve">. </w:t>
      </w:r>
      <w:bookmarkStart w:id="0" w:name="_Hlk63009785"/>
      <w:r w:rsidR="006A3D1A" w:rsidRPr="006A3D1A">
        <w:rPr>
          <w:rFonts w:ascii="Times New Roman" w:hAnsi="Times New Roman"/>
          <w:bCs/>
          <w:sz w:val="24"/>
          <w:szCs w:val="24"/>
        </w:rPr>
        <w:t>Даний курс присвячений розкриттю дидактичних понять і категорій, фактів та явищ в їх діалектичних взаємозв’язках і єдності, що сприяє створенню та формуванню у студентів ефективної і науково обґрунтованої системи дидактичних знань, умінь і навичок. У процесі вивчення дисципліни здобувачі вищої освіти отримують знання про предмет, завдання і категорії дидактики; закони, закономірності, принципи та правила навчання; методи, прийоми і засоби навчання;  основні види навчання; способи організації самостійної діяльності учнів; форми, методи і засоби навчання молодших школярів; методи контролю та критерії оцінювання навчальних досягнень учнів початкової школи. Студенти ознайомлюються із вимогами до сучасного уроку в початковій школі, їх типами та структурою; традиційними та інноваційними формами організації навчального процесу; різними підходами до мотивації навчальної діяльності молодших школярів; причинами втрати інтересу до навчання в учнів молодшого шкільного віку та шляхами оптимізації навчального процесу в початковій школі. Вивчення курсу «Дидактика» дає змогу студентам оволодіти здатністю вирішувати стандартні та проблемні професійні завдання, що виникають в освітній практиці початкової школи на основі сформованих знань про теоретичні засади побудови змісту і процесу навчання молодших школярів; готовністю обґрунтовано обирати форми, методи і засоби навчання, адекватні дидактичній ситуації; здатністю до організації навчальної діяльності у початковій школі у відповідності до вимог НУШ.</w:t>
      </w:r>
    </w:p>
    <w:p w14:paraId="0B0B8CFC" w14:textId="5E71226D" w:rsidR="006A3D1A" w:rsidRDefault="006A3D1A" w:rsidP="006A3D1A">
      <w:pPr>
        <w:pStyle w:val="a6"/>
        <w:jc w:val="both"/>
        <w:rPr>
          <w:rFonts w:ascii="Times New Roman" w:hAnsi="Times New Roman"/>
          <w:bCs/>
          <w:sz w:val="24"/>
          <w:szCs w:val="24"/>
        </w:rPr>
      </w:pPr>
      <w:r w:rsidRPr="006A3D1A">
        <w:rPr>
          <w:rFonts w:ascii="Times New Roman" w:hAnsi="Times New Roman"/>
          <w:bCs/>
          <w:sz w:val="24"/>
          <w:szCs w:val="24"/>
        </w:rPr>
        <w:t xml:space="preserve">Обов’язковим елементом курсу є самостійна робота, в процесі якої студент оволодіває теоретичним матеріалом, що не розглядається  під час аудиторних занять. Відповідні теми, перелік освітніх вимог, критерії оцінювання і терміни виконання конкретних завдань  повідомляються лектором на початку вивчення змістового модуля. </w:t>
      </w:r>
    </w:p>
    <w:p w14:paraId="354288C3" w14:textId="77777777" w:rsidR="008B2739" w:rsidRPr="006A3D1A" w:rsidRDefault="008B2739" w:rsidP="006A3D1A">
      <w:pPr>
        <w:pStyle w:val="a6"/>
        <w:jc w:val="both"/>
        <w:rPr>
          <w:rFonts w:ascii="Times New Roman" w:hAnsi="Times New Roman"/>
          <w:bCs/>
          <w:sz w:val="24"/>
          <w:szCs w:val="24"/>
        </w:rPr>
      </w:pPr>
    </w:p>
    <w:bookmarkEnd w:id="0"/>
    <w:p w14:paraId="14C98F97" w14:textId="10B4BB7A" w:rsidR="008B2739" w:rsidRPr="008B2739" w:rsidRDefault="002A09E1" w:rsidP="008B2739">
      <w:pPr>
        <w:pStyle w:val="a6"/>
        <w:numPr>
          <w:ilvl w:val="0"/>
          <w:numId w:val="1"/>
        </w:numPr>
        <w:ind w:firstLine="567"/>
        <w:jc w:val="both"/>
        <w:rPr>
          <w:rFonts w:ascii="Times New Roman" w:hAnsi="Times New Roman"/>
          <w:sz w:val="24"/>
          <w:szCs w:val="24"/>
        </w:rPr>
      </w:pPr>
      <w:r w:rsidRPr="008B2739">
        <w:rPr>
          <w:rFonts w:ascii="Times New Roman" w:hAnsi="Times New Roman"/>
          <w:b/>
          <w:sz w:val="24"/>
          <w:szCs w:val="24"/>
        </w:rPr>
        <w:lastRenderedPageBreak/>
        <w:t>Мета та цілі курсу</w:t>
      </w:r>
      <w:r w:rsidR="006451E7" w:rsidRPr="008B2739">
        <w:rPr>
          <w:rFonts w:ascii="Times New Roman" w:hAnsi="Times New Roman"/>
          <w:b/>
          <w:sz w:val="24"/>
          <w:szCs w:val="24"/>
        </w:rPr>
        <w:t xml:space="preserve">. </w:t>
      </w:r>
      <w:r w:rsidR="00BC3480" w:rsidRPr="008B2739">
        <w:rPr>
          <w:rFonts w:ascii="Times New Roman" w:hAnsi="Times New Roman"/>
          <w:b/>
          <w:sz w:val="24"/>
          <w:szCs w:val="24"/>
        </w:rPr>
        <w:t xml:space="preserve">Метою курсу </w:t>
      </w:r>
      <w:r w:rsidR="006451E7" w:rsidRPr="008B2739">
        <w:rPr>
          <w:rFonts w:ascii="Times New Roman" w:hAnsi="Times New Roman"/>
          <w:b/>
          <w:sz w:val="24"/>
          <w:szCs w:val="24"/>
        </w:rPr>
        <w:t>є</w:t>
      </w:r>
      <w:r w:rsidR="006451E7" w:rsidRPr="008B2739">
        <w:rPr>
          <w:rFonts w:ascii="Times New Roman" w:hAnsi="Times New Roman"/>
          <w:sz w:val="24"/>
          <w:szCs w:val="24"/>
        </w:rPr>
        <w:t xml:space="preserve"> </w:t>
      </w:r>
      <w:bookmarkStart w:id="1" w:name="_Hlk63009841"/>
      <w:r w:rsidR="008B2739" w:rsidRPr="008B2739">
        <w:rPr>
          <w:rFonts w:ascii="Times New Roman" w:hAnsi="Times New Roman"/>
          <w:bCs/>
          <w:sz w:val="24"/>
          <w:szCs w:val="24"/>
        </w:rPr>
        <w:t>засвоєння</w:t>
      </w:r>
      <w:r w:rsidR="008B2739" w:rsidRPr="008B2739">
        <w:rPr>
          <w:rFonts w:ascii="Times New Roman" w:hAnsi="Times New Roman"/>
          <w:b/>
          <w:sz w:val="24"/>
          <w:szCs w:val="24"/>
        </w:rPr>
        <w:t xml:space="preserve"> </w:t>
      </w:r>
      <w:r w:rsidR="008B2739" w:rsidRPr="008B2739">
        <w:rPr>
          <w:rFonts w:ascii="Times New Roman" w:hAnsi="Times New Roman"/>
          <w:sz w:val="24"/>
          <w:szCs w:val="24"/>
        </w:rPr>
        <w:t xml:space="preserve"> теоретико-методологічних основ дидактики як науки про організацію навчального процесу, розуміння сутності дидактики початкової освіти та шляхів застосування її закономірностей у різних умовах навчання молодших школярів; формування у здобувачів вищої освіти відповідних професійних умінь та навичок, а також здатності використовувати їх у своїй майбутній практичній діяльності; розвиток педагогічного мислення студентів; формування у них досвіду самоаналізу і самооцінки педагогічних явищ і ситуацій, уміння моделювати та </w:t>
      </w:r>
      <w:proofErr w:type="spellStart"/>
      <w:r w:rsidR="008B2739" w:rsidRPr="008B2739">
        <w:rPr>
          <w:rFonts w:ascii="Times New Roman" w:hAnsi="Times New Roman"/>
          <w:sz w:val="24"/>
          <w:szCs w:val="24"/>
        </w:rPr>
        <w:t>проєктувати</w:t>
      </w:r>
      <w:proofErr w:type="spellEnd"/>
      <w:r w:rsidR="008B2739" w:rsidRPr="008B2739">
        <w:rPr>
          <w:rFonts w:ascii="Times New Roman" w:hAnsi="Times New Roman"/>
          <w:sz w:val="24"/>
          <w:szCs w:val="24"/>
        </w:rPr>
        <w:t xml:space="preserve"> освітній процес; розвиток системного та критичного педагогічного мислення.</w:t>
      </w:r>
      <w:bookmarkEnd w:id="1"/>
    </w:p>
    <w:p w14:paraId="1A584EA5" w14:textId="77777777" w:rsidR="008B2739" w:rsidRDefault="008B2739" w:rsidP="008B2739">
      <w:pPr>
        <w:pStyle w:val="a6"/>
        <w:spacing w:line="240" w:lineRule="auto"/>
        <w:ind w:left="1287"/>
        <w:jc w:val="both"/>
        <w:rPr>
          <w:rFonts w:ascii="Times New Roman" w:hAnsi="Times New Roman"/>
          <w:b/>
          <w:bCs/>
          <w:sz w:val="24"/>
          <w:szCs w:val="24"/>
        </w:rPr>
      </w:pPr>
    </w:p>
    <w:p w14:paraId="137BD1D0" w14:textId="1040A074" w:rsidR="00D66ED9" w:rsidRDefault="00D66ED9" w:rsidP="008B2739">
      <w:pPr>
        <w:pStyle w:val="a6"/>
        <w:spacing w:line="240" w:lineRule="auto"/>
        <w:ind w:left="1287"/>
        <w:jc w:val="both"/>
        <w:rPr>
          <w:rFonts w:ascii="Times New Roman" w:hAnsi="Times New Roman"/>
          <w:b/>
          <w:bCs/>
          <w:sz w:val="24"/>
          <w:szCs w:val="24"/>
        </w:rPr>
      </w:pPr>
      <w:r w:rsidRPr="008B2739">
        <w:rPr>
          <w:rFonts w:ascii="Times New Roman" w:hAnsi="Times New Roman"/>
          <w:b/>
          <w:bCs/>
          <w:sz w:val="24"/>
          <w:szCs w:val="24"/>
        </w:rPr>
        <w:t>Цілі освітньої компоненти:</w:t>
      </w:r>
    </w:p>
    <w:p w14:paraId="18C36ED8" w14:textId="385C02D6" w:rsidR="008B2739" w:rsidRPr="008B2739" w:rsidRDefault="008B2739" w:rsidP="008B2739">
      <w:pPr>
        <w:pStyle w:val="a6"/>
        <w:ind w:left="567" w:firstLine="426"/>
        <w:jc w:val="both"/>
        <w:rPr>
          <w:rFonts w:ascii="Times New Roman" w:hAnsi="Times New Roman"/>
          <w:sz w:val="24"/>
          <w:szCs w:val="24"/>
        </w:rPr>
      </w:pPr>
      <w:bookmarkStart w:id="2" w:name="_Hlk63009915"/>
      <w:r>
        <w:rPr>
          <w:rFonts w:ascii="Times New Roman" w:hAnsi="Times New Roman"/>
          <w:sz w:val="24"/>
          <w:szCs w:val="24"/>
        </w:rPr>
        <w:t xml:space="preserve">-    </w:t>
      </w:r>
      <w:r w:rsidRPr="008B2739">
        <w:rPr>
          <w:rFonts w:ascii="Times New Roman" w:hAnsi="Times New Roman"/>
          <w:sz w:val="24"/>
          <w:szCs w:val="24"/>
        </w:rPr>
        <w:t>розкрит</w:t>
      </w:r>
      <w:r>
        <w:rPr>
          <w:rFonts w:ascii="Times New Roman" w:hAnsi="Times New Roman"/>
          <w:sz w:val="24"/>
          <w:szCs w:val="24"/>
        </w:rPr>
        <w:t>тя</w:t>
      </w:r>
      <w:r w:rsidRPr="008B2739">
        <w:rPr>
          <w:rFonts w:ascii="Times New Roman" w:hAnsi="Times New Roman"/>
          <w:sz w:val="24"/>
          <w:szCs w:val="24"/>
        </w:rPr>
        <w:t xml:space="preserve"> </w:t>
      </w:r>
      <w:r>
        <w:rPr>
          <w:rFonts w:ascii="Times New Roman" w:hAnsi="Times New Roman"/>
          <w:sz w:val="24"/>
          <w:szCs w:val="24"/>
        </w:rPr>
        <w:t xml:space="preserve">сутності </w:t>
      </w:r>
      <w:r w:rsidRPr="008B2739">
        <w:rPr>
          <w:rFonts w:ascii="Times New Roman" w:hAnsi="Times New Roman"/>
          <w:sz w:val="24"/>
          <w:szCs w:val="24"/>
        </w:rPr>
        <w:t>основн</w:t>
      </w:r>
      <w:r>
        <w:rPr>
          <w:rFonts w:ascii="Times New Roman" w:hAnsi="Times New Roman"/>
          <w:sz w:val="24"/>
          <w:szCs w:val="24"/>
        </w:rPr>
        <w:t>их</w:t>
      </w:r>
      <w:r w:rsidRPr="008B2739">
        <w:rPr>
          <w:rFonts w:ascii="Times New Roman" w:hAnsi="Times New Roman"/>
          <w:sz w:val="24"/>
          <w:szCs w:val="24"/>
        </w:rPr>
        <w:t xml:space="preserve"> складові дидактики</w:t>
      </w:r>
      <w:r>
        <w:rPr>
          <w:rFonts w:ascii="Times New Roman" w:hAnsi="Times New Roman"/>
          <w:sz w:val="24"/>
          <w:szCs w:val="24"/>
        </w:rPr>
        <w:t>, а саме</w:t>
      </w:r>
      <w:r w:rsidRPr="008B2739">
        <w:rPr>
          <w:rFonts w:ascii="Times New Roman" w:hAnsi="Times New Roman"/>
          <w:sz w:val="24"/>
          <w:szCs w:val="24"/>
        </w:rPr>
        <w:t>: її виникнення, предмет, завдання, зміст початкової освіти, процес навчання, його закономірності, принципи, методи, технології, форми організації, новітні підходи до контролю й оцінювання результатів навчання; розвиток дидактичних систем початкової освіти в зарубіжних країнах; формува</w:t>
      </w:r>
      <w:r>
        <w:rPr>
          <w:rFonts w:ascii="Times New Roman" w:hAnsi="Times New Roman"/>
          <w:sz w:val="24"/>
          <w:szCs w:val="24"/>
        </w:rPr>
        <w:t>ння</w:t>
      </w:r>
      <w:r w:rsidRPr="008B2739">
        <w:rPr>
          <w:rFonts w:ascii="Times New Roman" w:hAnsi="Times New Roman"/>
          <w:sz w:val="24"/>
          <w:szCs w:val="24"/>
        </w:rPr>
        <w:t xml:space="preserve"> професійн</w:t>
      </w:r>
      <w:r>
        <w:rPr>
          <w:rFonts w:ascii="Times New Roman" w:hAnsi="Times New Roman"/>
          <w:sz w:val="24"/>
          <w:szCs w:val="24"/>
        </w:rPr>
        <w:t>их</w:t>
      </w:r>
      <w:r w:rsidRPr="008B2739">
        <w:rPr>
          <w:rFonts w:ascii="Times New Roman" w:hAnsi="Times New Roman"/>
          <w:sz w:val="24"/>
          <w:szCs w:val="24"/>
        </w:rPr>
        <w:t xml:space="preserve"> педагогічн</w:t>
      </w:r>
      <w:r>
        <w:rPr>
          <w:rFonts w:ascii="Times New Roman" w:hAnsi="Times New Roman"/>
          <w:sz w:val="24"/>
          <w:szCs w:val="24"/>
        </w:rPr>
        <w:t>их</w:t>
      </w:r>
      <w:r w:rsidRPr="008B2739">
        <w:rPr>
          <w:rFonts w:ascii="Times New Roman" w:hAnsi="Times New Roman"/>
          <w:sz w:val="24"/>
          <w:szCs w:val="24"/>
        </w:rPr>
        <w:t xml:space="preserve"> </w:t>
      </w:r>
      <w:proofErr w:type="spellStart"/>
      <w:r w:rsidRPr="008B2739">
        <w:rPr>
          <w:rFonts w:ascii="Times New Roman" w:hAnsi="Times New Roman"/>
          <w:sz w:val="24"/>
          <w:szCs w:val="24"/>
        </w:rPr>
        <w:t>компетентност</w:t>
      </w:r>
      <w:r>
        <w:rPr>
          <w:rFonts w:ascii="Times New Roman" w:hAnsi="Times New Roman"/>
          <w:sz w:val="24"/>
          <w:szCs w:val="24"/>
        </w:rPr>
        <w:t>ей</w:t>
      </w:r>
      <w:proofErr w:type="spellEnd"/>
      <w:r w:rsidRPr="008B2739">
        <w:rPr>
          <w:rFonts w:ascii="Times New Roman" w:hAnsi="Times New Roman"/>
          <w:sz w:val="24"/>
          <w:szCs w:val="24"/>
        </w:rPr>
        <w:t>.</w:t>
      </w:r>
    </w:p>
    <w:p w14:paraId="1C8020D3" w14:textId="477252DF" w:rsidR="008B2739" w:rsidRPr="008B2739" w:rsidRDefault="008B2739" w:rsidP="008B2739">
      <w:pPr>
        <w:pStyle w:val="a6"/>
        <w:ind w:left="567" w:firstLine="426"/>
        <w:jc w:val="both"/>
        <w:rPr>
          <w:rFonts w:ascii="Times New Roman" w:hAnsi="Times New Roman"/>
          <w:sz w:val="24"/>
          <w:szCs w:val="24"/>
        </w:rPr>
      </w:pPr>
      <w:r w:rsidRPr="008B2739">
        <w:rPr>
          <w:rFonts w:ascii="Times New Roman" w:hAnsi="Times New Roman"/>
          <w:sz w:val="24"/>
          <w:szCs w:val="24"/>
        </w:rPr>
        <w:t>-</w:t>
      </w:r>
      <w:r w:rsidRPr="008B2739">
        <w:rPr>
          <w:rFonts w:ascii="Times New Roman" w:hAnsi="Times New Roman"/>
          <w:sz w:val="24"/>
          <w:szCs w:val="24"/>
        </w:rPr>
        <w:tab/>
        <w:t xml:space="preserve">  засв</w:t>
      </w:r>
      <w:r>
        <w:rPr>
          <w:rFonts w:ascii="Times New Roman" w:hAnsi="Times New Roman"/>
          <w:sz w:val="24"/>
          <w:szCs w:val="24"/>
        </w:rPr>
        <w:t>оєння</w:t>
      </w:r>
      <w:r w:rsidRPr="008B2739">
        <w:rPr>
          <w:rFonts w:ascii="Times New Roman" w:hAnsi="Times New Roman"/>
          <w:sz w:val="24"/>
          <w:szCs w:val="24"/>
        </w:rPr>
        <w:t xml:space="preserve"> найважливіш</w:t>
      </w:r>
      <w:r>
        <w:rPr>
          <w:rFonts w:ascii="Times New Roman" w:hAnsi="Times New Roman"/>
          <w:sz w:val="24"/>
          <w:szCs w:val="24"/>
        </w:rPr>
        <w:t>их</w:t>
      </w:r>
      <w:r w:rsidRPr="008B2739">
        <w:rPr>
          <w:rFonts w:ascii="Times New Roman" w:hAnsi="Times New Roman"/>
          <w:sz w:val="24"/>
          <w:szCs w:val="24"/>
        </w:rPr>
        <w:t xml:space="preserve"> загальн</w:t>
      </w:r>
      <w:r>
        <w:rPr>
          <w:rFonts w:ascii="Times New Roman" w:hAnsi="Times New Roman"/>
          <w:sz w:val="24"/>
          <w:szCs w:val="24"/>
        </w:rPr>
        <w:t>их</w:t>
      </w:r>
      <w:r w:rsidRPr="008B2739">
        <w:rPr>
          <w:rFonts w:ascii="Times New Roman" w:hAnsi="Times New Roman"/>
          <w:sz w:val="24"/>
          <w:szCs w:val="24"/>
        </w:rPr>
        <w:t xml:space="preserve"> </w:t>
      </w:r>
      <w:proofErr w:type="spellStart"/>
      <w:r>
        <w:rPr>
          <w:rFonts w:ascii="Times New Roman" w:hAnsi="Times New Roman"/>
          <w:sz w:val="24"/>
          <w:szCs w:val="24"/>
        </w:rPr>
        <w:t>взаємо</w:t>
      </w:r>
      <w:r w:rsidRPr="008B2739">
        <w:rPr>
          <w:rFonts w:ascii="Times New Roman" w:hAnsi="Times New Roman"/>
          <w:sz w:val="24"/>
          <w:szCs w:val="24"/>
        </w:rPr>
        <w:t>залежност</w:t>
      </w:r>
      <w:r w:rsidR="002F52A0">
        <w:rPr>
          <w:rFonts w:ascii="Times New Roman" w:hAnsi="Times New Roman"/>
          <w:sz w:val="24"/>
          <w:szCs w:val="24"/>
        </w:rPr>
        <w:t>ей</w:t>
      </w:r>
      <w:proofErr w:type="spellEnd"/>
      <w:r w:rsidRPr="008B2739">
        <w:rPr>
          <w:rFonts w:ascii="Times New Roman" w:hAnsi="Times New Roman"/>
          <w:sz w:val="24"/>
          <w:szCs w:val="24"/>
        </w:rPr>
        <w:t xml:space="preserve"> між цілями, змістом, умовами та результатами навчання; </w:t>
      </w:r>
      <w:r w:rsidR="002F52A0">
        <w:rPr>
          <w:rFonts w:ascii="Times New Roman" w:hAnsi="Times New Roman"/>
          <w:sz w:val="24"/>
          <w:szCs w:val="24"/>
        </w:rPr>
        <w:t xml:space="preserve">формування </w:t>
      </w:r>
      <w:r w:rsidRPr="008B2739">
        <w:rPr>
          <w:rFonts w:ascii="Times New Roman" w:hAnsi="Times New Roman"/>
          <w:sz w:val="24"/>
          <w:szCs w:val="24"/>
        </w:rPr>
        <w:t xml:space="preserve">розуміння,  що   головні цінностей в освіті –  дитина та педагог, здатний розвивати, захищати та оберігати індивідуальність учня; </w:t>
      </w:r>
    </w:p>
    <w:p w14:paraId="7A77F5A5" w14:textId="0F078902" w:rsidR="008B2739" w:rsidRPr="008B2739" w:rsidRDefault="008B2739" w:rsidP="008B2739">
      <w:pPr>
        <w:pStyle w:val="a6"/>
        <w:ind w:left="567" w:firstLine="426"/>
        <w:jc w:val="both"/>
        <w:rPr>
          <w:rFonts w:ascii="Times New Roman" w:hAnsi="Times New Roman"/>
          <w:sz w:val="24"/>
          <w:szCs w:val="24"/>
        </w:rPr>
      </w:pPr>
      <w:r w:rsidRPr="008B2739">
        <w:rPr>
          <w:rFonts w:ascii="Times New Roman" w:hAnsi="Times New Roman"/>
          <w:sz w:val="24"/>
          <w:szCs w:val="24"/>
        </w:rPr>
        <w:t>-</w:t>
      </w:r>
      <w:r w:rsidRPr="008B2739">
        <w:rPr>
          <w:rFonts w:ascii="Times New Roman" w:hAnsi="Times New Roman"/>
          <w:sz w:val="24"/>
          <w:szCs w:val="24"/>
        </w:rPr>
        <w:tab/>
        <w:t xml:space="preserve"> формув</w:t>
      </w:r>
      <w:r w:rsidR="002F52A0">
        <w:rPr>
          <w:rFonts w:ascii="Times New Roman" w:hAnsi="Times New Roman"/>
          <w:sz w:val="24"/>
          <w:szCs w:val="24"/>
        </w:rPr>
        <w:t>ання</w:t>
      </w:r>
      <w:r w:rsidRPr="008B2739">
        <w:rPr>
          <w:rFonts w:ascii="Times New Roman" w:hAnsi="Times New Roman"/>
          <w:sz w:val="24"/>
          <w:szCs w:val="24"/>
        </w:rPr>
        <w:t xml:space="preserve"> умін</w:t>
      </w:r>
      <w:r w:rsidR="002F52A0">
        <w:rPr>
          <w:rFonts w:ascii="Times New Roman" w:hAnsi="Times New Roman"/>
          <w:sz w:val="24"/>
          <w:szCs w:val="24"/>
        </w:rPr>
        <w:t>ь</w:t>
      </w:r>
      <w:r w:rsidRPr="008B2739">
        <w:rPr>
          <w:rFonts w:ascii="Times New Roman" w:hAnsi="Times New Roman"/>
          <w:sz w:val="24"/>
          <w:szCs w:val="24"/>
        </w:rPr>
        <w:t xml:space="preserve"> використовувати навчальний матеріал у конкретних умовах педагогічної ситуації, спираючись на засвоєні теоретичні положення; підгот</w:t>
      </w:r>
      <w:r w:rsidR="002F52A0">
        <w:rPr>
          <w:rFonts w:ascii="Times New Roman" w:hAnsi="Times New Roman"/>
          <w:sz w:val="24"/>
          <w:szCs w:val="24"/>
        </w:rPr>
        <w:t>овка</w:t>
      </w:r>
      <w:r w:rsidRPr="008B2739">
        <w:rPr>
          <w:rFonts w:ascii="Times New Roman" w:hAnsi="Times New Roman"/>
          <w:sz w:val="24"/>
          <w:szCs w:val="24"/>
        </w:rPr>
        <w:t xml:space="preserve"> до свідомого оволодіння дидактичними уміннями та технологіями; залуч</w:t>
      </w:r>
      <w:r w:rsidR="002F52A0">
        <w:rPr>
          <w:rFonts w:ascii="Times New Roman" w:hAnsi="Times New Roman"/>
          <w:sz w:val="24"/>
          <w:szCs w:val="24"/>
        </w:rPr>
        <w:t>ення</w:t>
      </w:r>
      <w:r w:rsidRPr="008B2739">
        <w:rPr>
          <w:rFonts w:ascii="Times New Roman" w:hAnsi="Times New Roman"/>
          <w:sz w:val="24"/>
          <w:szCs w:val="24"/>
        </w:rPr>
        <w:t xml:space="preserve"> до діяльності творчого характеру (виступу, доповіді, плану дії тощо);</w:t>
      </w:r>
    </w:p>
    <w:p w14:paraId="074FFAB2" w14:textId="30865CAD" w:rsidR="008B2739" w:rsidRPr="002F52A0" w:rsidRDefault="008B2739" w:rsidP="002F52A0">
      <w:pPr>
        <w:pStyle w:val="a6"/>
        <w:ind w:left="567" w:firstLine="426"/>
        <w:jc w:val="both"/>
        <w:rPr>
          <w:rFonts w:ascii="Times New Roman" w:hAnsi="Times New Roman"/>
          <w:sz w:val="24"/>
          <w:szCs w:val="24"/>
        </w:rPr>
      </w:pPr>
      <w:r w:rsidRPr="008B2739">
        <w:rPr>
          <w:rFonts w:ascii="Times New Roman" w:hAnsi="Times New Roman"/>
          <w:sz w:val="24"/>
          <w:szCs w:val="24"/>
        </w:rPr>
        <w:t>-</w:t>
      </w:r>
      <w:r w:rsidRPr="008B2739">
        <w:rPr>
          <w:rFonts w:ascii="Times New Roman" w:hAnsi="Times New Roman"/>
          <w:sz w:val="24"/>
          <w:szCs w:val="24"/>
        </w:rPr>
        <w:tab/>
        <w:t xml:space="preserve"> вихов</w:t>
      </w:r>
      <w:r w:rsidR="002F52A0">
        <w:rPr>
          <w:rFonts w:ascii="Times New Roman" w:hAnsi="Times New Roman"/>
          <w:sz w:val="24"/>
          <w:szCs w:val="24"/>
        </w:rPr>
        <w:t>ання</w:t>
      </w:r>
      <w:r w:rsidRPr="008B2739">
        <w:rPr>
          <w:rFonts w:ascii="Times New Roman" w:hAnsi="Times New Roman"/>
          <w:sz w:val="24"/>
          <w:szCs w:val="24"/>
        </w:rPr>
        <w:t xml:space="preserve"> у студентів працьовит</w:t>
      </w:r>
      <w:r w:rsidR="002F52A0">
        <w:rPr>
          <w:rFonts w:ascii="Times New Roman" w:hAnsi="Times New Roman"/>
          <w:sz w:val="24"/>
          <w:szCs w:val="24"/>
        </w:rPr>
        <w:t>о</w:t>
      </w:r>
      <w:r w:rsidRPr="008B2739">
        <w:rPr>
          <w:rFonts w:ascii="Times New Roman" w:hAnsi="Times New Roman"/>
          <w:sz w:val="24"/>
          <w:szCs w:val="24"/>
        </w:rPr>
        <w:t>ст</w:t>
      </w:r>
      <w:r w:rsidR="002F52A0">
        <w:rPr>
          <w:rFonts w:ascii="Times New Roman" w:hAnsi="Times New Roman"/>
          <w:sz w:val="24"/>
          <w:szCs w:val="24"/>
        </w:rPr>
        <w:t>і</w:t>
      </w:r>
      <w:r w:rsidRPr="008B2739">
        <w:rPr>
          <w:rFonts w:ascii="Times New Roman" w:hAnsi="Times New Roman"/>
          <w:sz w:val="24"/>
          <w:szCs w:val="24"/>
        </w:rPr>
        <w:t>, відповідальн</w:t>
      </w:r>
      <w:r w:rsidR="002F52A0">
        <w:rPr>
          <w:rFonts w:ascii="Times New Roman" w:hAnsi="Times New Roman"/>
          <w:sz w:val="24"/>
          <w:szCs w:val="24"/>
        </w:rPr>
        <w:t>о</w:t>
      </w:r>
      <w:r w:rsidRPr="008B2739">
        <w:rPr>
          <w:rFonts w:ascii="Times New Roman" w:hAnsi="Times New Roman"/>
          <w:sz w:val="24"/>
          <w:szCs w:val="24"/>
        </w:rPr>
        <w:t>ст</w:t>
      </w:r>
      <w:r w:rsidR="002F52A0">
        <w:rPr>
          <w:rFonts w:ascii="Times New Roman" w:hAnsi="Times New Roman"/>
          <w:sz w:val="24"/>
          <w:szCs w:val="24"/>
        </w:rPr>
        <w:t>і</w:t>
      </w:r>
      <w:r w:rsidRPr="008B2739">
        <w:rPr>
          <w:rFonts w:ascii="Times New Roman" w:hAnsi="Times New Roman"/>
          <w:sz w:val="24"/>
          <w:szCs w:val="24"/>
        </w:rPr>
        <w:t xml:space="preserve"> до виконання завдань курсу і майбутньої професії; дисциплінован</w:t>
      </w:r>
      <w:r w:rsidR="002F52A0">
        <w:rPr>
          <w:rFonts w:ascii="Times New Roman" w:hAnsi="Times New Roman"/>
          <w:sz w:val="24"/>
          <w:szCs w:val="24"/>
        </w:rPr>
        <w:t>о</w:t>
      </w:r>
      <w:r w:rsidRPr="008B2739">
        <w:rPr>
          <w:rFonts w:ascii="Times New Roman" w:hAnsi="Times New Roman"/>
          <w:sz w:val="24"/>
          <w:szCs w:val="24"/>
        </w:rPr>
        <w:t>ст</w:t>
      </w:r>
      <w:r w:rsidR="002F52A0">
        <w:rPr>
          <w:rFonts w:ascii="Times New Roman" w:hAnsi="Times New Roman"/>
          <w:sz w:val="24"/>
          <w:szCs w:val="24"/>
        </w:rPr>
        <w:t>і</w:t>
      </w:r>
      <w:r w:rsidRPr="008B2739">
        <w:rPr>
          <w:rFonts w:ascii="Times New Roman" w:hAnsi="Times New Roman"/>
          <w:sz w:val="24"/>
          <w:szCs w:val="24"/>
        </w:rPr>
        <w:t>, самостійн</w:t>
      </w:r>
      <w:r w:rsidR="002F52A0">
        <w:rPr>
          <w:rFonts w:ascii="Times New Roman" w:hAnsi="Times New Roman"/>
          <w:sz w:val="24"/>
          <w:szCs w:val="24"/>
        </w:rPr>
        <w:t>о</w:t>
      </w:r>
      <w:r w:rsidRPr="008B2739">
        <w:rPr>
          <w:rFonts w:ascii="Times New Roman" w:hAnsi="Times New Roman"/>
          <w:sz w:val="24"/>
          <w:szCs w:val="24"/>
        </w:rPr>
        <w:t>ст</w:t>
      </w:r>
      <w:r w:rsidR="002F52A0">
        <w:rPr>
          <w:rFonts w:ascii="Times New Roman" w:hAnsi="Times New Roman"/>
          <w:sz w:val="24"/>
          <w:szCs w:val="24"/>
        </w:rPr>
        <w:t>і</w:t>
      </w:r>
      <w:r w:rsidRPr="008B2739">
        <w:rPr>
          <w:rFonts w:ascii="Times New Roman" w:hAnsi="Times New Roman"/>
          <w:sz w:val="24"/>
          <w:szCs w:val="24"/>
        </w:rPr>
        <w:t>.</w:t>
      </w:r>
      <w:bookmarkEnd w:id="2"/>
    </w:p>
    <w:p w14:paraId="63D9435D" w14:textId="42491BA5" w:rsidR="00877C0F" w:rsidRPr="00EB7B29" w:rsidRDefault="002F52A0" w:rsidP="008B2739">
      <w:pPr>
        <w:spacing w:line="240" w:lineRule="auto"/>
        <w:ind w:left="567"/>
        <w:jc w:val="both"/>
        <w:rPr>
          <w:rFonts w:ascii="Times New Roman" w:hAnsi="Times New Roman"/>
          <w:b/>
          <w:sz w:val="24"/>
          <w:szCs w:val="24"/>
        </w:rPr>
      </w:pPr>
      <w:r>
        <w:rPr>
          <w:rFonts w:ascii="Times New Roman" w:hAnsi="Times New Roman"/>
          <w:b/>
          <w:sz w:val="24"/>
          <w:szCs w:val="24"/>
        </w:rPr>
        <w:t xml:space="preserve">    </w:t>
      </w:r>
      <w:r w:rsidR="00001358">
        <w:rPr>
          <w:rFonts w:ascii="Times New Roman" w:hAnsi="Times New Roman"/>
          <w:b/>
          <w:sz w:val="24"/>
          <w:szCs w:val="24"/>
        </w:rPr>
        <w:t xml:space="preserve">3. </w:t>
      </w:r>
      <w:r w:rsidR="002A09E1" w:rsidRPr="00EB7B29">
        <w:rPr>
          <w:rFonts w:ascii="Times New Roman" w:hAnsi="Times New Roman"/>
          <w:b/>
          <w:sz w:val="24"/>
          <w:szCs w:val="24"/>
        </w:rPr>
        <w:t>Компетентності та програмні результати навчання</w:t>
      </w:r>
      <w:r w:rsidR="00877C0F" w:rsidRPr="00EB7B29">
        <w:rPr>
          <w:rFonts w:ascii="Times New Roman" w:hAnsi="Times New Roman"/>
          <w:b/>
          <w:sz w:val="24"/>
          <w:szCs w:val="24"/>
        </w:rPr>
        <w:t xml:space="preserve">.  </w:t>
      </w:r>
    </w:p>
    <w:p w14:paraId="68A9990E" w14:textId="154DC708" w:rsidR="00877C0F" w:rsidRPr="00EB7B29" w:rsidRDefault="00877C0F" w:rsidP="00877C0F">
      <w:pPr>
        <w:pStyle w:val="a6"/>
        <w:ind w:left="0" w:firstLine="709"/>
        <w:jc w:val="both"/>
        <w:rPr>
          <w:rFonts w:ascii="Times New Roman" w:hAnsi="Times New Roman"/>
          <w:b/>
          <w:sz w:val="24"/>
          <w:szCs w:val="24"/>
        </w:rPr>
      </w:pPr>
      <w:r w:rsidRPr="00EB7B29">
        <w:rPr>
          <w:rFonts w:ascii="Times New Roman" w:hAnsi="Times New Roman"/>
          <w:sz w:val="24"/>
          <w:szCs w:val="24"/>
        </w:rPr>
        <w:t>Після успішного вивчення дисципліни здобувач формуватиме наступні програмні компетентності та результати навчання:</w:t>
      </w:r>
    </w:p>
    <w:p w14:paraId="1DC7D610" w14:textId="1918D0EA" w:rsidR="00877C0F" w:rsidRPr="002F52A0" w:rsidRDefault="00877C0F" w:rsidP="002F52A0">
      <w:pPr>
        <w:pStyle w:val="a6"/>
        <w:ind w:left="0" w:firstLine="709"/>
        <w:jc w:val="both"/>
        <w:rPr>
          <w:rFonts w:ascii="Times New Roman" w:hAnsi="Times New Roman"/>
          <w:sz w:val="24"/>
          <w:szCs w:val="24"/>
        </w:rPr>
      </w:pPr>
      <w:r w:rsidRPr="00EB7B29">
        <w:rPr>
          <w:rFonts w:ascii="Times New Roman" w:hAnsi="Times New Roman"/>
          <w:b/>
          <w:sz w:val="24"/>
          <w:szCs w:val="24"/>
        </w:rPr>
        <w:t>Інтегральна компетентність</w:t>
      </w:r>
      <w:r w:rsidRPr="00EB7B29">
        <w:rPr>
          <w:rFonts w:ascii="Times New Roman" w:hAnsi="Times New Roman"/>
          <w:sz w:val="24"/>
          <w:szCs w:val="24"/>
        </w:rPr>
        <w:t xml:space="preserve"> - </w:t>
      </w:r>
      <w:r w:rsidR="002F52A0" w:rsidRPr="002F52A0">
        <w:rPr>
          <w:rFonts w:ascii="Times New Roman" w:hAnsi="Times New Roman"/>
          <w:sz w:val="24"/>
          <w:szCs w:val="24"/>
        </w:rPr>
        <w:t xml:space="preserve">здатність розв’язувати складні спеціалізовані задачі початкової освіти з розумінням відповідальності за свої дії. </w:t>
      </w:r>
    </w:p>
    <w:p w14:paraId="166BE707" w14:textId="2B966AAE" w:rsidR="00877C0F" w:rsidRDefault="00877C0F" w:rsidP="00877C0F">
      <w:pPr>
        <w:pStyle w:val="a6"/>
        <w:tabs>
          <w:tab w:val="left" w:pos="1134"/>
        </w:tabs>
        <w:ind w:left="0" w:firstLine="709"/>
        <w:jc w:val="both"/>
        <w:rPr>
          <w:rFonts w:ascii="Times New Roman" w:hAnsi="Times New Roman"/>
          <w:b/>
          <w:bCs/>
          <w:iCs/>
          <w:sz w:val="24"/>
          <w:szCs w:val="24"/>
        </w:rPr>
      </w:pPr>
      <w:r w:rsidRPr="00EB7B29">
        <w:rPr>
          <w:rFonts w:ascii="Times New Roman" w:hAnsi="Times New Roman"/>
          <w:b/>
          <w:bCs/>
          <w:iCs/>
          <w:sz w:val="24"/>
          <w:szCs w:val="24"/>
        </w:rPr>
        <w:t>Загальні компетентності (КЗ):</w:t>
      </w:r>
    </w:p>
    <w:p w14:paraId="3DAB41B0" w14:textId="22A6DAEC" w:rsidR="002F52A0" w:rsidRPr="002F52A0" w:rsidRDefault="00B25989" w:rsidP="002F52A0">
      <w:pPr>
        <w:pStyle w:val="a6"/>
        <w:rPr>
          <w:rFonts w:ascii="Times New Roman" w:hAnsi="Times New Roman"/>
          <w:iCs/>
          <w:sz w:val="24"/>
          <w:szCs w:val="24"/>
        </w:rPr>
      </w:pPr>
      <w:bookmarkStart w:id="3" w:name="_Hlk94609434"/>
      <w:r>
        <w:rPr>
          <w:rFonts w:ascii="Times New Roman" w:hAnsi="Times New Roman"/>
          <w:iCs/>
          <w:sz w:val="24"/>
          <w:szCs w:val="24"/>
        </w:rPr>
        <w:t>КЗ</w:t>
      </w:r>
      <w:bookmarkEnd w:id="3"/>
      <w:r w:rsidR="002F52A0" w:rsidRPr="002F52A0">
        <w:rPr>
          <w:rFonts w:ascii="Times New Roman" w:hAnsi="Times New Roman"/>
          <w:iCs/>
          <w:sz w:val="24"/>
          <w:szCs w:val="24"/>
        </w:rPr>
        <w:t>-2.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E03D906" w14:textId="2DC1A7EE" w:rsidR="002F52A0" w:rsidRPr="002F52A0" w:rsidRDefault="00B25989" w:rsidP="002F52A0">
      <w:pPr>
        <w:pStyle w:val="a6"/>
        <w:rPr>
          <w:rFonts w:ascii="Times New Roman" w:hAnsi="Times New Roman"/>
          <w:iCs/>
          <w:sz w:val="24"/>
          <w:szCs w:val="24"/>
        </w:rPr>
      </w:pPr>
      <w:r w:rsidRPr="00B25989">
        <w:rPr>
          <w:rFonts w:ascii="Times New Roman" w:hAnsi="Times New Roman"/>
          <w:iCs/>
          <w:sz w:val="24"/>
          <w:szCs w:val="24"/>
        </w:rPr>
        <w:lastRenderedPageBreak/>
        <w:t xml:space="preserve">КЗ </w:t>
      </w:r>
      <w:r w:rsidR="002F52A0" w:rsidRPr="002F52A0">
        <w:rPr>
          <w:rFonts w:ascii="Times New Roman" w:hAnsi="Times New Roman"/>
          <w:iCs/>
          <w:sz w:val="24"/>
          <w:szCs w:val="24"/>
        </w:rPr>
        <w:t>-3. Здатність оцінювати та забезпечувати якість виконуваних робіт.</w:t>
      </w:r>
    </w:p>
    <w:p w14:paraId="24A99E16" w14:textId="7014D5B3" w:rsidR="002F52A0" w:rsidRPr="002F52A0" w:rsidRDefault="00B25989" w:rsidP="002F52A0">
      <w:pPr>
        <w:pStyle w:val="a6"/>
        <w:rPr>
          <w:rFonts w:ascii="Times New Roman" w:hAnsi="Times New Roman"/>
          <w:iCs/>
          <w:sz w:val="24"/>
          <w:szCs w:val="24"/>
        </w:rPr>
      </w:pPr>
      <w:r>
        <w:rPr>
          <w:rFonts w:ascii="Times New Roman" w:hAnsi="Times New Roman"/>
          <w:iCs/>
          <w:sz w:val="24"/>
          <w:szCs w:val="24"/>
        </w:rPr>
        <w:t>КЗ</w:t>
      </w:r>
      <w:r w:rsidRPr="002F52A0">
        <w:rPr>
          <w:rFonts w:ascii="Times New Roman" w:hAnsi="Times New Roman"/>
          <w:iCs/>
          <w:sz w:val="24"/>
          <w:szCs w:val="24"/>
        </w:rPr>
        <w:t xml:space="preserve"> </w:t>
      </w:r>
      <w:r w:rsidR="002F52A0" w:rsidRPr="002F52A0">
        <w:rPr>
          <w:rFonts w:ascii="Times New Roman" w:hAnsi="Times New Roman"/>
          <w:iCs/>
          <w:sz w:val="24"/>
          <w:szCs w:val="24"/>
        </w:rPr>
        <w:t xml:space="preserve">-4. Здатність працювати в команді. </w:t>
      </w:r>
    </w:p>
    <w:p w14:paraId="1A2282D8" w14:textId="58DA1B51" w:rsidR="002F52A0" w:rsidRPr="002F52A0" w:rsidRDefault="00B25989" w:rsidP="002F52A0">
      <w:pPr>
        <w:pStyle w:val="a6"/>
        <w:rPr>
          <w:rFonts w:ascii="Times New Roman" w:hAnsi="Times New Roman"/>
          <w:iCs/>
          <w:sz w:val="24"/>
          <w:szCs w:val="24"/>
        </w:rPr>
      </w:pPr>
      <w:r>
        <w:rPr>
          <w:rFonts w:ascii="Times New Roman" w:hAnsi="Times New Roman"/>
          <w:iCs/>
          <w:sz w:val="24"/>
          <w:szCs w:val="24"/>
        </w:rPr>
        <w:t>КЗ</w:t>
      </w:r>
      <w:r w:rsidRPr="002F52A0">
        <w:rPr>
          <w:rFonts w:ascii="Times New Roman" w:hAnsi="Times New Roman"/>
          <w:iCs/>
          <w:sz w:val="24"/>
          <w:szCs w:val="24"/>
        </w:rPr>
        <w:t xml:space="preserve"> </w:t>
      </w:r>
      <w:r w:rsidR="002F52A0" w:rsidRPr="002F52A0">
        <w:rPr>
          <w:rFonts w:ascii="Times New Roman" w:hAnsi="Times New Roman"/>
          <w:iCs/>
          <w:sz w:val="24"/>
          <w:szCs w:val="24"/>
        </w:rPr>
        <w:t xml:space="preserve">-5. Здатність виявляти, ставити та вирішувати проблеми. </w:t>
      </w:r>
    </w:p>
    <w:p w14:paraId="39024B92" w14:textId="62E477A4" w:rsidR="002F52A0" w:rsidRPr="002F52A0" w:rsidRDefault="00B25989" w:rsidP="002F52A0">
      <w:pPr>
        <w:pStyle w:val="a6"/>
        <w:rPr>
          <w:rFonts w:ascii="Times New Roman" w:hAnsi="Times New Roman"/>
          <w:iCs/>
          <w:sz w:val="24"/>
          <w:szCs w:val="24"/>
        </w:rPr>
      </w:pPr>
      <w:r w:rsidRPr="00B25989">
        <w:rPr>
          <w:rFonts w:ascii="Times New Roman" w:hAnsi="Times New Roman"/>
          <w:iCs/>
          <w:sz w:val="24"/>
          <w:szCs w:val="24"/>
        </w:rPr>
        <w:t xml:space="preserve">КЗ </w:t>
      </w:r>
      <w:r w:rsidR="002F52A0" w:rsidRPr="002F52A0">
        <w:rPr>
          <w:rFonts w:ascii="Times New Roman" w:hAnsi="Times New Roman"/>
          <w:iCs/>
          <w:sz w:val="24"/>
          <w:szCs w:val="24"/>
        </w:rPr>
        <w:t xml:space="preserve">-6. Здатність до пошуку, оброблення та аналізу інформації з різних джерел. </w:t>
      </w:r>
    </w:p>
    <w:p w14:paraId="2819F53C" w14:textId="177140FA" w:rsidR="002F52A0" w:rsidRPr="002F52A0" w:rsidRDefault="00B25989" w:rsidP="002F52A0">
      <w:pPr>
        <w:pStyle w:val="a6"/>
        <w:rPr>
          <w:rFonts w:ascii="Times New Roman" w:hAnsi="Times New Roman"/>
          <w:iCs/>
          <w:sz w:val="24"/>
          <w:szCs w:val="24"/>
        </w:rPr>
      </w:pPr>
      <w:r w:rsidRPr="00B25989">
        <w:rPr>
          <w:rFonts w:ascii="Times New Roman" w:hAnsi="Times New Roman"/>
          <w:iCs/>
          <w:sz w:val="24"/>
          <w:szCs w:val="24"/>
        </w:rPr>
        <w:t xml:space="preserve">КЗ </w:t>
      </w:r>
      <w:r w:rsidR="002F52A0" w:rsidRPr="002F52A0">
        <w:rPr>
          <w:rFonts w:ascii="Times New Roman" w:hAnsi="Times New Roman"/>
          <w:iCs/>
          <w:sz w:val="24"/>
          <w:szCs w:val="24"/>
        </w:rPr>
        <w:t xml:space="preserve">-7. Здатність діяти соціально </w:t>
      </w:r>
      <w:proofErr w:type="spellStart"/>
      <w:r w:rsidR="002F52A0" w:rsidRPr="002F52A0">
        <w:rPr>
          <w:rFonts w:ascii="Times New Roman" w:hAnsi="Times New Roman"/>
          <w:iCs/>
          <w:sz w:val="24"/>
          <w:szCs w:val="24"/>
        </w:rPr>
        <w:t>відповідально</w:t>
      </w:r>
      <w:proofErr w:type="spellEnd"/>
      <w:r w:rsidR="002F52A0" w:rsidRPr="002F52A0">
        <w:rPr>
          <w:rFonts w:ascii="Times New Roman" w:hAnsi="Times New Roman"/>
          <w:iCs/>
          <w:sz w:val="24"/>
          <w:szCs w:val="24"/>
        </w:rPr>
        <w:t xml:space="preserve"> і свідомо.</w:t>
      </w:r>
    </w:p>
    <w:p w14:paraId="44874D42" w14:textId="50BAE83E" w:rsidR="002F52A0" w:rsidRPr="00EB7B29" w:rsidRDefault="00B25989" w:rsidP="002F52A0">
      <w:pPr>
        <w:pStyle w:val="a6"/>
        <w:tabs>
          <w:tab w:val="left" w:pos="1134"/>
        </w:tabs>
        <w:ind w:left="0" w:firstLine="709"/>
        <w:jc w:val="both"/>
        <w:rPr>
          <w:rFonts w:ascii="Times New Roman" w:hAnsi="Times New Roman"/>
          <w:sz w:val="24"/>
          <w:szCs w:val="24"/>
        </w:rPr>
      </w:pPr>
      <w:r>
        <w:rPr>
          <w:rFonts w:ascii="Times New Roman" w:hAnsi="Times New Roman"/>
          <w:iCs/>
          <w:sz w:val="24"/>
          <w:szCs w:val="24"/>
        </w:rPr>
        <w:t>КЗ</w:t>
      </w:r>
      <w:r w:rsidRPr="002F52A0">
        <w:rPr>
          <w:rFonts w:ascii="Times New Roman" w:hAnsi="Times New Roman"/>
          <w:iCs/>
          <w:sz w:val="24"/>
          <w:szCs w:val="24"/>
        </w:rPr>
        <w:t xml:space="preserve"> </w:t>
      </w:r>
      <w:r w:rsidR="002F52A0" w:rsidRPr="002F52A0">
        <w:rPr>
          <w:rFonts w:ascii="Times New Roman" w:hAnsi="Times New Roman"/>
          <w:iCs/>
          <w:sz w:val="24"/>
          <w:szCs w:val="24"/>
        </w:rPr>
        <w:t>-8. Здатність діяти на основі етичних міркувань (мотивів).</w:t>
      </w:r>
      <w:r w:rsidR="002F52A0" w:rsidRPr="002F52A0">
        <w:rPr>
          <w:rFonts w:ascii="Times New Roman" w:hAnsi="Times New Roman"/>
          <w:b/>
          <w:bCs/>
          <w:iCs/>
          <w:sz w:val="24"/>
          <w:szCs w:val="24"/>
        </w:rPr>
        <w:t xml:space="preserve"> </w:t>
      </w:r>
    </w:p>
    <w:p w14:paraId="537B7EDD" w14:textId="01D7BB05" w:rsidR="00877C0F" w:rsidRDefault="00877C0F" w:rsidP="00877C0F">
      <w:pPr>
        <w:pStyle w:val="a6"/>
        <w:tabs>
          <w:tab w:val="left" w:pos="1134"/>
        </w:tabs>
        <w:ind w:left="0" w:firstLine="709"/>
        <w:jc w:val="both"/>
        <w:rPr>
          <w:rFonts w:ascii="Times New Roman" w:hAnsi="Times New Roman"/>
          <w:b/>
          <w:bCs/>
          <w:iCs/>
          <w:sz w:val="24"/>
          <w:szCs w:val="24"/>
        </w:rPr>
      </w:pPr>
      <w:r w:rsidRPr="00EB7B29">
        <w:rPr>
          <w:rFonts w:ascii="Times New Roman" w:hAnsi="Times New Roman"/>
          <w:b/>
          <w:bCs/>
          <w:iCs/>
          <w:sz w:val="24"/>
          <w:szCs w:val="24"/>
        </w:rPr>
        <w:t>Спеціальні (фахові) компетентності спеціальності (КС):</w:t>
      </w:r>
    </w:p>
    <w:p w14:paraId="3042C294" w14:textId="0DF145A1" w:rsidR="00B25989" w:rsidRPr="00B25989" w:rsidRDefault="00B25989" w:rsidP="00B25989">
      <w:pPr>
        <w:pStyle w:val="a6"/>
        <w:ind w:left="0" w:firstLine="709"/>
        <w:jc w:val="both"/>
        <w:rPr>
          <w:rFonts w:ascii="Times New Roman" w:hAnsi="Times New Roman"/>
          <w:iCs/>
          <w:sz w:val="24"/>
          <w:szCs w:val="24"/>
        </w:rPr>
      </w:pPr>
      <w:bookmarkStart w:id="4" w:name="_Hlk94609552"/>
      <w:r>
        <w:rPr>
          <w:rFonts w:ascii="Times New Roman" w:hAnsi="Times New Roman"/>
          <w:iCs/>
          <w:sz w:val="24"/>
          <w:szCs w:val="24"/>
        </w:rPr>
        <w:t>КС</w:t>
      </w:r>
      <w:bookmarkEnd w:id="4"/>
      <w:r w:rsidRPr="00B25989">
        <w:rPr>
          <w:rFonts w:ascii="Times New Roman" w:hAnsi="Times New Roman"/>
          <w:iCs/>
          <w:sz w:val="24"/>
          <w:szCs w:val="24"/>
        </w:rPr>
        <w:t xml:space="preserve">-1. Здатність спілкуватися державною та іноземною мовами як усно, так і письмово. </w:t>
      </w:r>
    </w:p>
    <w:p w14:paraId="0C2F64B0" w14:textId="13A4F279" w:rsidR="00B25989" w:rsidRPr="00B25989" w:rsidRDefault="00B25989" w:rsidP="00B25989">
      <w:pPr>
        <w:pStyle w:val="a6"/>
        <w:ind w:left="0" w:firstLine="709"/>
        <w:jc w:val="both"/>
        <w:rPr>
          <w:rFonts w:ascii="Times New Roman" w:hAnsi="Times New Roman"/>
          <w:iCs/>
          <w:sz w:val="24"/>
          <w:szCs w:val="24"/>
        </w:rPr>
      </w:pPr>
      <w:r>
        <w:rPr>
          <w:rFonts w:ascii="Times New Roman" w:hAnsi="Times New Roman"/>
          <w:iCs/>
          <w:sz w:val="24"/>
          <w:szCs w:val="24"/>
        </w:rPr>
        <w:t>КС</w:t>
      </w:r>
      <w:r w:rsidRPr="00B25989">
        <w:rPr>
          <w:rFonts w:ascii="Times New Roman" w:hAnsi="Times New Roman"/>
          <w:iCs/>
          <w:sz w:val="24"/>
          <w:szCs w:val="24"/>
        </w:rPr>
        <w:t xml:space="preserve"> -2. Здатність орієнтуватися в інформаційному просторі, використовувати відкриті ресурси, інформаційно-комунікаційні та цифрові технології, оперувати ними в професійній діяльності. </w:t>
      </w:r>
    </w:p>
    <w:p w14:paraId="11365AE7" w14:textId="4464A09F" w:rsidR="00B25989" w:rsidRPr="00B25989" w:rsidRDefault="00B25989" w:rsidP="00B25989">
      <w:pPr>
        <w:pStyle w:val="a6"/>
        <w:ind w:left="0" w:firstLine="709"/>
        <w:jc w:val="both"/>
        <w:rPr>
          <w:rFonts w:ascii="Times New Roman" w:hAnsi="Times New Roman"/>
          <w:iCs/>
          <w:sz w:val="24"/>
          <w:szCs w:val="24"/>
        </w:rPr>
      </w:pPr>
      <w:r>
        <w:rPr>
          <w:rFonts w:ascii="Times New Roman" w:hAnsi="Times New Roman"/>
          <w:iCs/>
          <w:sz w:val="24"/>
          <w:szCs w:val="24"/>
        </w:rPr>
        <w:t>КС</w:t>
      </w:r>
      <w:r w:rsidRPr="00B25989">
        <w:rPr>
          <w:rFonts w:ascii="Times New Roman" w:hAnsi="Times New Roman"/>
          <w:iCs/>
          <w:sz w:val="24"/>
          <w:szCs w:val="24"/>
        </w:rPr>
        <w:t xml:space="preserve"> -4. Здатність управляти власними емоційними станами, налагоджувати конструктивну та партнерську взаємодію з учасниками освітнього процесу, формувати мотивацію здобувачів початкової освіти до навчання та організовувати їхню пізнавальну діяльність. </w:t>
      </w:r>
    </w:p>
    <w:p w14:paraId="6D4A14C6" w14:textId="0FE93626" w:rsidR="00B25989" w:rsidRPr="00B25989" w:rsidRDefault="00B25989" w:rsidP="00B25989">
      <w:pPr>
        <w:pStyle w:val="a6"/>
        <w:ind w:left="0" w:firstLine="709"/>
        <w:jc w:val="both"/>
        <w:rPr>
          <w:rFonts w:ascii="Times New Roman" w:hAnsi="Times New Roman"/>
          <w:iCs/>
          <w:sz w:val="24"/>
          <w:szCs w:val="24"/>
        </w:rPr>
      </w:pPr>
      <w:r>
        <w:rPr>
          <w:rFonts w:ascii="Times New Roman" w:hAnsi="Times New Roman"/>
          <w:iCs/>
          <w:sz w:val="24"/>
          <w:szCs w:val="24"/>
        </w:rPr>
        <w:t>КС</w:t>
      </w:r>
      <w:r w:rsidRPr="00B25989">
        <w:rPr>
          <w:rFonts w:ascii="Times New Roman" w:hAnsi="Times New Roman"/>
          <w:iCs/>
          <w:sz w:val="24"/>
          <w:szCs w:val="24"/>
        </w:rPr>
        <w:t xml:space="preserve"> -5. Здатність до </w:t>
      </w:r>
      <w:proofErr w:type="spellStart"/>
      <w:r w:rsidRPr="00B25989">
        <w:rPr>
          <w:rFonts w:ascii="Times New Roman" w:hAnsi="Times New Roman"/>
          <w:iCs/>
          <w:sz w:val="24"/>
          <w:szCs w:val="24"/>
        </w:rPr>
        <w:t>проєктування</w:t>
      </w:r>
      <w:proofErr w:type="spellEnd"/>
      <w:r w:rsidRPr="00B25989">
        <w:rPr>
          <w:rFonts w:ascii="Times New Roman" w:hAnsi="Times New Roman"/>
          <w:iCs/>
          <w:sz w:val="24"/>
          <w:szCs w:val="24"/>
        </w:rPr>
        <w:t xml:space="preserve"> осередків навчання, виховання й розвитку здобувачів початкової освіти. </w:t>
      </w:r>
    </w:p>
    <w:p w14:paraId="4E0BED5C" w14:textId="03424424" w:rsidR="00B25989" w:rsidRPr="00B25989" w:rsidRDefault="00B25989" w:rsidP="00B25989">
      <w:pPr>
        <w:pStyle w:val="a6"/>
        <w:ind w:left="0" w:firstLine="709"/>
        <w:jc w:val="both"/>
        <w:rPr>
          <w:rFonts w:ascii="Times New Roman" w:hAnsi="Times New Roman"/>
          <w:iCs/>
          <w:sz w:val="24"/>
          <w:szCs w:val="24"/>
        </w:rPr>
      </w:pPr>
      <w:r>
        <w:rPr>
          <w:rFonts w:ascii="Times New Roman" w:hAnsi="Times New Roman"/>
          <w:iCs/>
          <w:sz w:val="24"/>
          <w:szCs w:val="24"/>
        </w:rPr>
        <w:t>КС</w:t>
      </w:r>
      <w:r w:rsidRPr="00B25989">
        <w:rPr>
          <w:rFonts w:ascii="Times New Roman" w:hAnsi="Times New Roman"/>
          <w:iCs/>
          <w:sz w:val="24"/>
          <w:szCs w:val="24"/>
        </w:rPr>
        <w:t xml:space="preserve"> -6. Здатність до організації освітнього процесу в початковій школі з урахуванням вікових та індивідуальних особливостей молодших школярів, розвитку в них критичного мислення та формування ціннісних орієнтацій. </w:t>
      </w:r>
    </w:p>
    <w:p w14:paraId="3A9DBEF5" w14:textId="6613B60F" w:rsidR="00B25989" w:rsidRPr="00B25989" w:rsidRDefault="00B25989" w:rsidP="00B25989">
      <w:pPr>
        <w:pStyle w:val="a6"/>
        <w:ind w:left="0" w:firstLine="709"/>
        <w:jc w:val="both"/>
        <w:rPr>
          <w:rFonts w:ascii="Times New Roman" w:hAnsi="Times New Roman"/>
          <w:iCs/>
          <w:sz w:val="24"/>
          <w:szCs w:val="24"/>
        </w:rPr>
      </w:pPr>
      <w:r>
        <w:rPr>
          <w:rFonts w:ascii="Times New Roman" w:hAnsi="Times New Roman"/>
          <w:iCs/>
          <w:sz w:val="24"/>
          <w:szCs w:val="24"/>
        </w:rPr>
        <w:t>КС</w:t>
      </w:r>
      <w:r w:rsidRPr="00B25989">
        <w:rPr>
          <w:rFonts w:ascii="Times New Roman" w:hAnsi="Times New Roman"/>
          <w:iCs/>
          <w:sz w:val="24"/>
          <w:szCs w:val="24"/>
        </w:rPr>
        <w:t xml:space="preserve"> -8. Здатність до збору, інтерпретації та застосування даних у сфері початкової освіти із використанням методів наукової діяльності до формування суджень, що враховують соціальні, наукові та етичні аспекти. </w:t>
      </w:r>
    </w:p>
    <w:p w14:paraId="50B3A35B" w14:textId="18366840" w:rsidR="00B25989" w:rsidRPr="00B25989" w:rsidRDefault="00B25989" w:rsidP="00B25989">
      <w:pPr>
        <w:pStyle w:val="a6"/>
        <w:ind w:left="0" w:firstLine="709"/>
        <w:jc w:val="both"/>
        <w:rPr>
          <w:rFonts w:ascii="Times New Roman" w:hAnsi="Times New Roman"/>
          <w:iCs/>
          <w:sz w:val="24"/>
          <w:szCs w:val="24"/>
        </w:rPr>
      </w:pPr>
      <w:r>
        <w:rPr>
          <w:rFonts w:ascii="Times New Roman" w:hAnsi="Times New Roman"/>
          <w:iCs/>
          <w:sz w:val="24"/>
          <w:szCs w:val="24"/>
        </w:rPr>
        <w:t>КС</w:t>
      </w:r>
      <w:r w:rsidRPr="00B25989">
        <w:rPr>
          <w:rFonts w:ascii="Times New Roman" w:hAnsi="Times New Roman"/>
          <w:iCs/>
          <w:sz w:val="24"/>
          <w:szCs w:val="24"/>
        </w:rPr>
        <w:t xml:space="preserve"> -9. Здатність до різних видів оцінювання навчальних досягнень здобувачів початкової освіти на засадах </w:t>
      </w:r>
      <w:proofErr w:type="spellStart"/>
      <w:r w:rsidRPr="00B25989">
        <w:rPr>
          <w:rFonts w:ascii="Times New Roman" w:hAnsi="Times New Roman"/>
          <w:iCs/>
          <w:sz w:val="24"/>
          <w:szCs w:val="24"/>
        </w:rPr>
        <w:t>компетентнісного</w:t>
      </w:r>
      <w:proofErr w:type="spellEnd"/>
      <w:r w:rsidRPr="00B25989">
        <w:rPr>
          <w:rFonts w:ascii="Times New Roman" w:hAnsi="Times New Roman"/>
          <w:iCs/>
          <w:sz w:val="24"/>
          <w:szCs w:val="24"/>
        </w:rPr>
        <w:t xml:space="preserve"> підходу. </w:t>
      </w:r>
    </w:p>
    <w:p w14:paraId="168EB88C" w14:textId="5F9641E5" w:rsidR="00B25989" w:rsidRPr="00B25989" w:rsidRDefault="00B25989" w:rsidP="00B25989">
      <w:pPr>
        <w:pStyle w:val="a6"/>
        <w:ind w:left="0" w:firstLine="709"/>
        <w:jc w:val="both"/>
        <w:rPr>
          <w:rFonts w:ascii="Times New Roman" w:hAnsi="Times New Roman"/>
          <w:iCs/>
          <w:sz w:val="24"/>
          <w:szCs w:val="24"/>
        </w:rPr>
      </w:pPr>
      <w:r>
        <w:rPr>
          <w:rFonts w:ascii="Times New Roman" w:hAnsi="Times New Roman"/>
          <w:iCs/>
          <w:sz w:val="24"/>
          <w:szCs w:val="24"/>
        </w:rPr>
        <w:t>КС</w:t>
      </w:r>
      <w:r w:rsidRPr="00B25989">
        <w:rPr>
          <w:rFonts w:ascii="Times New Roman" w:hAnsi="Times New Roman"/>
          <w:iCs/>
          <w:sz w:val="24"/>
          <w:szCs w:val="24"/>
        </w:rPr>
        <w:t xml:space="preserve"> -12. Здатність доносити до фахівців і нефахівців інформацію, ідеї, проблеми, рішення, власний досвід та аргументувати їх на засадах партнерської взаємодії в умовах початкової школи.</w:t>
      </w:r>
    </w:p>
    <w:p w14:paraId="4C2E68A9" w14:textId="77777777" w:rsidR="00B25989" w:rsidRPr="00EB7B29" w:rsidRDefault="00B25989" w:rsidP="00877C0F">
      <w:pPr>
        <w:pStyle w:val="a6"/>
        <w:tabs>
          <w:tab w:val="left" w:pos="1134"/>
        </w:tabs>
        <w:ind w:left="0" w:firstLine="709"/>
        <w:jc w:val="both"/>
        <w:rPr>
          <w:rFonts w:ascii="Times New Roman" w:hAnsi="Times New Roman"/>
          <w:sz w:val="24"/>
          <w:szCs w:val="24"/>
        </w:rPr>
      </w:pPr>
    </w:p>
    <w:p w14:paraId="44961FA5" w14:textId="41D3E596" w:rsidR="00877C0F" w:rsidRPr="00EB7B29" w:rsidRDefault="00877C0F" w:rsidP="00877C0F">
      <w:pPr>
        <w:pStyle w:val="a6"/>
        <w:tabs>
          <w:tab w:val="left" w:pos="1134"/>
        </w:tabs>
        <w:ind w:left="0" w:firstLine="709"/>
        <w:jc w:val="both"/>
        <w:rPr>
          <w:rFonts w:ascii="Times New Roman" w:hAnsi="Times New Roman"/>
          <w:b/>
          <w:sz w:val="24"/>
          <w:szCs w:val="24"/>
        </w:rPr>
      </w:pPr>
      <w:r w:rsidRPr="00EB7B29">
        <w:rPr>
          <w:rFonts w:ascii="Times New Roman" w:hAnsi="Times New Roman"/>
          <w:b/>
          <w:sz w:val="24"/>
          <w:szCs w:val="24"/>
        </w:rPr>
        <w:t>Програмні результати навчання:</w:t>
      </w:r>
    </w:p>
    <w:p w14:paraId="18678193" w14:textId="77777777"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t xml:space="preserve">ПР-01 Організовувати монологічну, діалогічну та </w:t>
      </w:r>
      <w:proofErr w:type="spellStart"/>
      <w:r w:rsidRPr="00B25989">
        <w:rPr>
          <w:rFonts w:ascii="Times New Roman" w:hAnsi="Times New Roman"/>
          <w:iCs/>
          <w:sz w:val="24"/>
          <w:szCs w:val="24"/>
        </w:rPr>
        <w:t>полілогічну</w:t>
      </w:r>
      <w:proofErr w:type="spellEnd"/>
      <w:r w:rsidRPr="00B25989">
        <w:rPr>
          <w:rFonts w:ascii="Times New Roman" w:hAnsi="Times New Roman"/>
          <w:iCs/>
          <w:sz w:val="24"/>
          <w:szCs w:val="24"/>
        </w:rPr>
        <w:t xml:space="preserve"> форми спілкування з молодшими школярами, іншими учасниками освітнього процесу, представниками громади, поважаючи права людини та суспільні цінності; формувати судження, що враховують соціальні, наукові та етичні аспекти. </w:t>
      </w:r>
    </w:p>
    <w:p w14:paraId="55E296AE" w14:textId="77777777"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t xml:space="preserve">ПР-02 Управляти складною професійною діяльністю та </w:t>
      </w:r>
      <w:proofErr w:type="spellStart"/>
      <w:r w:rsidRPr="00B25989">
        <w:rPr>
          <w:rFonts w:ascii="Times New Roman" w:hAnsi="Times New Roman"/>
          <w:iCs/>
          <w:sz w:val="24"/>
          <w:szCs w:val="24"/>
        </w:rPr>
        <w:t>проєктами</w:t>
      </w:r>
      <w:proofErr w:type="spellEnd"/>
      <w:r w:rsidRPr="00B25989">
        <w:rPr>
          <w:rFonts w:ascii="Times New Roman" w:hAnsi="Times New Roman"/>
          <w:iCs/>
          <w:sz w:val="24"/>
          <w:szCs w:val="24"/>
        </w:rPr>
        <w:t xml:space="preserve"> в умовах початкової школи, виробляти та ухвалювати рішення в непередбачуваних робочих та навчальних контекстах.</w:t>
      </w:r>
    </w:p>
    <w:p w14:paraId="70BB667A" w14:textId="77777777"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lastRenderedPageBreak/>
        <w:t xml:space="preserve">ПР-07 Планувати й здійснювати освітній процес з урахуванням вікових та індивідуальних особливостей молодших школярів, забезпечувати розвиток пізнавальної діяльності учнів, формувати в них мотивацію до навчання. </w:t>
      </w:r>
    </w:p>
    <w:p w14:paraId="60574B48" w14:textId="77777777"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t>ПР-08 Організовувати конструктивну та партнерську взаємодію з учасниками освітнього процесу початкової школи, використовувати практики самозбереження психічного здоров’я, усвідомленого емоційного реагування.</w:t>
      </w:r>
    </w:p>
    <w:p w14:paraId="0FEFF7D4" w14:textId="77777777"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t xml:space="preserve">ПР-09 Планувати та організовувати освітній процес у початковій школі, позаурочні й позашкільні заняття та заходи, використовуючи різні організаційні форми навчання та типи занять, із дотриманням принципу науковості та вимог нормативних документів початкової школи. </w:t>
      </w:r>
    </w:p>
    <w:p w14:paraId="04033E5C" w14:textId="77777777"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t>ПР-10 Використовувати в освітній практиці різні прийоми формувального, поточного і підсумкового оцінювання навчальних досягнень здобувачів початкової освіти, прийоми диференційованого оцінювання дітей з особливими освітніми потребами.</w:t>
      </w:r>
    </w:p>
    <w:p w14:paraId="0B7C07B2" w14:textId="77777777"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t>ПР-12 Застосовувати методи та прийоми навчання, інновації, міжпредметні зв’язки та інтегрувати зміст різних освітніх галузей в стандартних і нестандартних ситуаціях професійної діяльності в початковій школі, оцінювати результативність їх застосування.</w:t>
      </w:r>
    </w:p>
    <w:p w14:paraId="218B1A77" w14:textId="7B3A079C" w:rsidR="00B25989" w:rsidRPr="00B25989" w:rsidRDefault="00B25989" w:rsidP="00B25989">
      <w:pPr>
        <w:pStyle w:val="a6"/>
        <w:ind w:left="0" w:firstLine="709"/>
        <w:jc w:val="both"/>
        <w:rPr>
          <w:rFonts w:ascii="Times New Roman" w:hAnsi="Times New Roman"/>
          <w:iCs/>
          <w:sz w:val="24"/>
          <w:szCs w:val="24"/>
        </w:rPr>
      </w:pPr>
      <w:r w:rsidRPr="00B25989">
        <w:rPr>
          <w:rFonts w:ascii="Times New Roman" w:hAnsi="Times New Roman"/>
          <w:iCs/>
          <w:sz w:val="24"/>
          <w:szCs w:val="24"/>
        </w:rPr>
        <w:t>ПР-16 Використовувати основні техніки спілкування з дорослими людьми, різні форми та засоби комунікації з батьками, колегами, іншими фахівцями з метою підтримки здобувачів у освітньому процесі початкової школи, керувати педагогічним і професійним розвитком осіб та груп.</w:t>
      </w:r>
    </w:p>
    <w:p w14:paraId="29F9D19C" w14:textId="77777777" w:rsidR="00BB7E0C" w:rsidRPr="00BB7E0C" w:rsidRDefault="00BB7E0C" w:rsidP="00BB7E0C">
      <w:pPr>
        <w:pStyle w:val="a6"/>
        <w:tabs>
          <w:tab w:val="left" w:pos="1134"/>
        </w:tabs>
        <w:ind w:left="0" w:firstLine="709"/>
        <w:jc w:val="both"/>
        <w:rPr>
          <w:rFonts w:ascii="Times New Roman" w:hAnsi="Times New Roman"/>
          <w:iCs/>
          <w:sz w:val="24"/>
          <w:szCs w:val="24"/>
        </w:rPr>
      </w:pPr>
    </w:p>
    <w:p w14:paraId="30D5FD10" w14:textId="1B328851" w:rsidR="002A09E1" w:rsidRPr="00001358" w:rsidRDefault="002A09E1" w:rsidP="00001358">
      <w:pPr>
        <w:pStyle w:val="a6"/>
        <w:numPr>
          <w:ilvl w:val="0"/>
          <w:numId w:val="43"/>
        </w:numPr>
        <w:rPr>
          <w:rFonts w:ascii="Times New Roman" w:hAnsi="Times New Roman"/>
          <w:b/>
          <w:sz w:val="24"/>
          <w:szCs w:val="24"/>
        </w:rPr>
      </w:pPr>
      <w:r w:rsidRPr="00001358">
        <w:rPr>
          <w:rFonts w:ascii="Times New Roman" w:hAnsi="Times New Roman"/>
          <w:b/>
          <w:sz w:val="24"/>
          <w:szCs w:val="24"/>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2A09E1" w:rsidRPr="00EB7B29" w14:paraId="5D2FEC1F" w14:textId="77777777" w:rsidTr="00AB0A77">
        <w:tc>
          <w:tcPr>
            <w:tcW w:w="3510" w:type="dxa"/>
          </w:tcPr>
          <w:p w14:paraId="1C5A1805" w14:textId="77777777" w:rsidR="002A09E1" w:rsidRPr="00EB7B29" w:rsidRDefault="002A09E1" w:rsidP="00EB7B29">
            <w:pPr>
              <w:pStyle w:val="a6"/>
              <w:spacing w:line="240" w:lineRule="auto"/>
              <w:ind w:left="0"/>
              <w:rPr>
                <w:rFonts w:ascii="Times New Roman" w:hAnsi="Times New Roman"/>
                <w:sz w:val="24"/>
                <w:szCs w:val="24"/>
              </w:rPr>
            </w:pPr>
          </w:p>
        </w:tc>
        <w:tc>
          <w:tcPr>
            <w:tcW w:w="3486" w:type="dxa"/>
          </w:tcPr>
          <w:p w14:paraId="47583D0D" w14:textId="77777777" w:rsidR="002A09E1" w:rsidRPr="00EB7B29" w:rsidRDefault="002A09E1" w:rsidP="00EB7B29">
            <w:pPr>
              <w:pStyle w:val="a6"/>
              <w:spacing w:line="240" w:lineRule="auto"/>
              <w:ind w:left="0"/>
              <w:rPr>
                <w:rFonts w:ascii="Times New Roman" w:hAnsi="Times New Roman"/>
                <w:b/>
                <w:sz w:val="24"/>
                <w:szCs w:val="24"/>
              </w:rPr>
            </w:pPr>
            <w:r w:rsidRPr="00EB7B29">
              <w:rPr>
                <w:rFonts w:ascii="Times New Roman" w:hAnsi="Times New Roman"/>
                <w:b/>
                <w:sz w:val="24"/>
                <w:szCs w:val="24"/>
              </w:rPr>
              <w:t>Лекції</w:t>
            </w:r>
          </w:p>
        </w:tc>
        <w:tc>
          <w:tcPr>
            <w:tcW w:w="3531" w:type="dxa"/>
          </w:tcPr>
          <w:p w14:paraId="1F2AEF45" w14:textId="77777777" w:rsidR="002A09E1" w:rsidRPr="00EB7B29" w:rsidRDefault="002A09E1" w:rsidP="00EB7B29">
            <w:pPr>
              <w:pStyle w:val="a6"/>
              <w:spacing w:line="240" w:lineRule="auto"/>
              <w:ind w:left="0"/>
              <w:rPr>
                <w:rFonts w:ascii="Times New Roman" w:hAnsi="Times New Roman"/>
                <w:b/>
                <w:sz w:val="24"/>
                <w:szCs w:val="24"/>
              </w:rPr>
            </w:pPr>
            <w:r w:rsidRPr="00EB7B29">
              <w:rPr>
                <w:rFonts w:ascii="Times New Roman" w:hAnsi="Times New Roman"/>
                <w:b/>
                <w:sz w:val="24"/>
                <w:szCs w:val="24"/>
              </w:rPr>
              <w:t>Практичні заняття</w:t>
            </w:r>
          </w:p>
        </w:tc>
        <w:tc>
          <w:tcPr>
            <w:tcW w:w="2895" w:type="dxa"/>
          </w:tcPr>
          <w:p w14:paraId="4D29F1D9" w14:textId="77777777" w:rsidR="002A09E1" w:rsidRPr="00EB7B29" w:rsidRDefault="002A09E1" w:rsidP="00EB7B29">
            <w:pPr>
              <w:pStyle w:val="a6"/>
              <w:spacing w:line="240" w:lineRule="auto"/>
              <w:ind w:left="0"/>
              <w:rPr>
                <w:rFonts w:ascii="Times New Roman" w:hAnsi="Times New Roman"/>
                <w:b/>
                <w:sz w:val="24"/>
                <w:szCs w:val="24"/>
              </w:rPr>
            </w:pPr>
            <w:r w:rsidRPr="00EB7B29">
              <w:rPr>
                <w:rFonts w:ascii="Times New Roman" w:hAnsi="Times New Roman"/>
                <w:b/>
                <w:sz w:val="24"/>
                <w:szCs w:val="24"/>
              </w:rPr>
              <w:t>Самостійна робота</w:t>
            </w:r>
          </w:p>
        </w:tc>
      </w:tr>
      <w:tr w:rsidR="00877C0F" w:rsidRPr="00EB7B29" w14:paraId="611904C0" w14:textId="77777777" w:rsidTr="00AB0A77">
        <w:tc>
          <w:tcPr>
            <w:tcW w:w="3510" w:type="dxa"/>
          </w:tcPr>
          <w:p w14:paraId="12823662" w14:textId="77777777" w:rsidR="00877C0F" w:rsidRPr="00EB7B29" w:rsidRDefault="00877C0F" w:rsidP="00EB7B29">
            <w:pPr>
              <w:pStyle w:val="a6"/>
              <w:spacing w:line="240" w:lineRule="auto"/>
              <w:ind w:left="0"/>
              <w:rPr>
                <w:rFonts w:ascii="Times New Roman" w:hAnsi="Times New Roman"/>
                <w:b/>
                <w:sz w:val="24"/>
                <w:szCs w:val="24"/>
              </w:rPr>
            </w:pPr>
            <w:r w:rsidRPr="00EB7B29">
              <w:rPr>
                <w:rFonts w:ascii="Times New Roman" w:hAnsi="Times New Roman"/>
                <w:b/>
                <w:sz w:val="24"/>
                <w:szCs w:val="24"/>
              </w:rPr>
              <w:t>Кількість годин</w:t>
            </w:r>
          </w:p>
        </w:tc>
        <w:tc>
          <w:tcPr>
            <w:tcW w:w="3486" w:type="dxa"/>
          </w:tcPr>
          <w:p w14:paraId="4D55B705" w14:textId="250AB9C4" w:rsidR="00877C0F" w:rsidRPr="00C943F8" w:rsidRDefault="00C943F8" w:rsidP="00EB7B29">
            <w:pPr>
              <w:pStyle w:val="a6"/>
              <w:spacing w:line="240" w:lineRule="auto"/>
              <w:ind w:left="0"/>
              <w:rPr>
                <w:rFonts w:ascii="Times New Roman" w:hAnsi="Times New Roman"/>
                <w:sz w:val="24"/>
                <w:szCs w:val="24"/>
                <w:lang w:val="ru-RU"/>
              </w:rPr>
            </w:pPr>
            <w:r>
              <w:rPr>
                <w:rFonts w:ascii="Times New Roman" w:hAnsi="Times New Roman"/>
                <w:sz w:val="24"/>
                <w:szCs w:val="24"/>
                <w:lang w:val="ru-RU"/>
              </w:rPr>
              <w:t>20</w:t>
            </w:r>
          </w:p>
          <w:p w14:paraId="286D0E44" w14:textId="7B773237" w:rsidR="00877C0F" w:rsidRPr="00EB7B29" w:rsidRDefault="00877C0F" w:rsidP="00EB7B29">
            <w:pPr>
              <w:pStyle w:val="a6"/>
              <w:spacing w:line="240" w:lineRule="auto"/>
              <w:ind w:left="0"/>
              <w:rPr>
                <w:rFonts w:ascii="Times New Roman" w:hAnsi="Times New Roman"/>
                <w:sz w:val="24"/>
                <w:szCs w:val="24"/>
              </w:rPr>
            </w:pPr>
          </w:p>
        </w:tc>
        <w:tc>
          <w:tcPr>
            <w:tcW w:w="3531" w:type="dxa"/>
          </w:tcPr>
          <w:p w14:paraId="46E59CA2" w14:textId="5EF13834" w:rsidR="00877C0F" w:rsidRPr="00C943F8" w:rsidRDefault="00001358" w:rsidP="00EB7B29">
            <w:pPr>
              <w:pStyle w:val="a6"/>
              <w:spacing w:line="240" w:lineRule="auto"/>
              <w:ind w:left="0"/>
              <w:rPr>
                <w:rFonts w:ascii="Times New Roman" w:hAnsi="Times New Roman"/>
                <w:sz w:val="24"/>
                <w:szCs w:val="24"/>
                <w:lang w:val="ru-RU"/>
              </w:rPr>
            </w:pPr>
            <w:r>
              <w:rPr>
                <w:rFonts w:ascii="Times New Roman" w:hAnsi="Times New Roman"/>
                <w:sz w:val="24"/>
                <w:szCs w:val="24"/>
              </w:rPr>
              <w:t>20</w:t>
            </w:r>
          </w:p>
          <w:p w14:paraId="7AC9172C" w14:textId="1ADE6A82" w:rsidR="00877C0F" w:rsidRPr="00B25989" w:rsidRDefault="00877C0F" w:rsidP="00EB7B29">
            <w:pPr>
              <w:pStyle w:val="a6"/>
              <w:spacing w:line="240" w:lineRule="auto"/>
              <w:ind w:left="0"/>
              <w:rPr>
                <w:rFonts w:ascii="Times New Roman" w:hAnsi="Times New Roman"/>
                <w:sz w:val="24"/>
                <w:szCs w:val="24"/>
                <w:highlight w:val="yellow"/>
              </w:rPr>
            </w:pPr>
          </w:p>
        </w:tc>
        <w:tc>
          <w:tcPr>
            <w:tcW w:w="2895" w:type="dxa"/>
          </w:tcPr>
          <w:p w14:paraId="0F8AF656" w14:textId="6483FE73" w:rsidR="00877C0F" w:rsidRPr="00B25989" w:rsidRDefault="00877C0F" w:rsidP="00EB7B29">
            <w:pPr>
              <w:pStyle w:val="a6"/>
              <w:spacing w:line="240" w:lineRule="auto"/>
              <w:ind w:left="0"/>
              <w:rPr>
                <w:rFonts w:ascii="Times New Roman" w:hAnsi="Times New Roman"/>
                <w:sz w:val="24"/>
                <w:szCs w:val="24"/>
                <w:highlight w:val="yellow"/>
              </w:rPr>
            </w:pPr>
            <w:r w:rsidRPr="00C943F8">
              <w:rPr>
                <w:rFonts w:ascii="Times New Roman" w:hAnsi="Times New Roman"/>
                <w:sz w:val="24"/>
                <w:szCs w:val="24"/>
              </w:rPr>
              <w:t xml:space="preserve"> </w:t>
            </w:r>
            <w:r w:rsidR="00001358">
              <w:rPr>
                <w:rFonts w:ascii="Times New Roman" w:hAnsi="Times New Roman"/>
                <w:sz w:val="24"/>
                <w:szCs w:val="24"/>
              </w:rPr>
              <w:t>80</w:t>
            </w:r>
          </w:p>
        </w:tc>
      </w:tr>
    </w:tbl>
    <w:p w14:paraId="17D82CD8" w14:textId="77777777" w:rsidR="002A09E1" w:rsidRPr="00EB7B29" w:rsidRDefault="002A09E1" w:rsidP="00EB7B29">
      <w:pPr>
        <w:rPr>
          <w:rFonts w:ascii="Times New Roman" w:hAnsi="Times New Roman"/>
          <w:sz w:val="24"/>
          <w:szCs w:val="24"/>
        </w:rPr>
      </w:pPr>
    </w:p>
    <w:p w14:paraId="5B3D0DF1" w14:textId="77777777" w:rsidR="002A09E1" w:rsidRPr="00EB7B29" w:rsidRDefault="002A09E1" w:rsidP="00001358">
      <w:pPr>
        <w:pStyle w:val="a6"/>
        <w:numPr>
          <w:ilvl w:val="0"/>
          <w:numId w:val="43"/>
        </w:numPr>
        <w:rPr>
          <w:rFonts w:ascii="Times New Roman" w:hAnsi="Times New Roman"/>
          <w:b/>
          <w:sz w:val="24"/>
          <w:szCs w:val="24"/>
        </w:rPr>
      </w:pPr>
      <w:r w:rsidRPr="00EB7B29">
        <w:rPr>
          <w:rFonts w:ascii="Times New Roman" w:hAnsi="Times New Roman"/>
          <w:b/>
          <w:sz w:val="24"/>
          <w:szCs w:val="24"/>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2"/>
        <w:gridCol w:w="1701"/>
        <w:gridCol w:w="2552"/>
        <w:gridCol w:w="2126"/>
        <w:gridCol w:w="4791"/>
      </w:tblGrid>
      <w:tr w:rsidR="002A09E1" w:rsidRPr="00EB7B29" w14:paraId="68400041" w14:textId="77777777" w:rsidTr="00001358">
        <w:trPr>
          <w:trHeight w:val="623"/>
        </w:trPr>
        <w:tc>
          <w:tcPr>
            <w:tcW w:w="2252" w:type="dxa"/>
          </w:tcPr>
          <w:p w14:paraId="504CCE96" w14:textId="77777777" w:rsidR="002A09E1" w:rsidRPr="00EB7B29" w:rsidRDefault="002A09E1" w:rsidP="00EB7B29">
            <w:pPr>
              <w:pStyle w:val="a6"/>
              <w:spacing w:line="240" w:lineRule="auto"/>
              <w:ind w:left="0"/>
              <w:jc w:val="center"/>
              <w:rPr>
                <w:rFonts w:ascii="Times New Roman" w:hAnsi="Times New Roman"/>
                <w:b/>
                <w:sz w:val="24"/>
                <w:szCs w:val="24"/>
              </w:rPr>
            </w:pPr>
            <w:r w:rsidRPr="00EB7B29">
              <w:rPr>
                <w:rFonts w:ascii="Times New Roman" w:hAnsi="Times New Roman"/>
                <w:b/>
                <w:sz w:val="24"/>
                <w:szCs w:val="24"/>
              </w:rPr>
              <w:t>Рік викладання</w:t>
            </w:r>
          </w:p>
        </w:tc>
        <w:tc>
          <w:tcPr>
            <w:tcW w:w="1701" w:type="dxa"/>
          </w:tcPr>
          <w:p w14:paraId="2D9E29E2" w14:textId="77777777" w:rsidR="002A09E1" w:rsidRPr="00EB7B29" w:rsidRDefault="002A09E1" w:rsidP="00EB7B29">
            <w:pPr>
              <w:pStyle w:val="a6"/>
              <w:spacing w:line="240" w:lineRule="auto"/>
              <w:ind w:left="0"/>
              <w:jc w:val="center"/>
              <w:rPr>
                <w:rFonts w:ascii="Times New Roman" w:hAnsi="Times New Roman"/>
                <w:b/>
                <w:sz w:val="24"/>
                <w:szCs w:val="24"/>
              </w:rPr>
            </w:pPr>
            <w:r w:rsidRPr="00EB7B29">
              <w:rPr>
                <w:rFonts w:ascii="Times New Roman" w:hAnsi="Times New Roman"/>
                <w:b/>
                <w:sz w:val="24"/>
                <w:szCs w:val="24"/>
              </w:rPr>
              <w:t>Семестр</w:t>
            </w:r>
          </w:p>
        </w:tc>
        <w:tc>
          <w:tcPr>
            <w:tcW w:w="2552" w:type="dxa"/>
          </w:tcPr>
          <w:p w14:paraId="27B99154" w14:textId="77777777" w:rsidR="002A09E1" w:rsidRPr="00EB7B29" w:rsidRDefault="002A09E1" w:rsidP="00EB7B29">
            <w:pPr>
              <w:pStyle w:val="a6"/>
              <w:spacing w:line="240" w:lineRule="auto"/>
              <w:ind w:left="0"/>
              <w:jc w:val="center"/>
              <w:rPr>
                <w:rFonts w:ascii="Times New Roman" w:hAnsi="Times New Roman"/>
                <w:b/>
                <w:sz w:val="24"/>
                <w:szCs w:val="24"/>
              </w:rPr>
            </w:pPr>
            <w:r w:rsidRPr="00EB7B29">
              <w:rPr>
                <w:rFonts w:ascii="Times New Roman" w:hAnsi="Times New Roman"/>
                <w:b/>
                <w:sz w:val="24"/>
                <w:szCs w:val="24"/>
              </w:rPr>
              <w:t>Спеціальність</w:t>
            </w:r>
          </w:p>
        </w:tc>
        <w:tc>
          <w:tcPr>
            <w:tcW w:w="2126" w:type="dxa"/>
          </w:tcPr>
          <w:p w14:paraId="482AD684" w14:textId="77777777" w:rsidR="00001358" w:rsidRDefault="002A09E1" w:rsidP="00EB7B29">
            <w:pPr>
              <w:pStyle w:val="a6"/>
              <w:spacing w:line="240" w:lineRule="auto"/>
              <w:ind w:left="0"/>
              <w:jc w:val="center"/>
              <w:rPr>
                <w:rFonts w:ascii="Times New Roman" w:hAnsi="Times New Roman"/>
                <w:b/>
                <w:sz w:val="24"/>
                <w:szCs w:val="24"/>
              </w:rPr>
            </w:pPr>
            <w:r w:rsidRPr="00EB7B29">
              <w:rPr>
                <w:rFonts w:ascii="Times New Roman" w:hAnsi="Times New Roman"/>
                <w:b/>
                <w:sz w:val="24"/>
                <w:szCs w:val="24"/>
              </w:rPr>
              <w:t xml:space="preserve">Курс </w:t>
            </w:r>
          </w:p>
          <w:p w14:paraId="15090F45" w14:textId="27FDA189" w:rsidR="002A09E1" w:rsidRPr="00EB7B29" w:rsidRDefault="002A09E1" w:rsidP="00EB7B29">
            <w:pPr>
              <w:pStyle w:val="a6"/>
              <w:spacing w:line="240" w:lineRule="auto"/>
              <w:ind w:left="0"/>
              <w:jc w:val="center"/>
              <w:rPr>
                <w:rFonts w:ascii="Times New Roman" w:hAnsi="Times New Roman"/>
                <w:b/>
                <w:sz w:val="24"/>
                <w:szCs w:val="24"/>
              </w:rPr>
            </w:pPr>
            <w:r w:rsidRPr="00EB7B29">
              <w:rPr>
                <w:rFonts w:ascii="Times New Roman" w:hAnsi="Times New Roman"/>
                <w:b/>
                <w:sz w:val="24"/>
                <w:szCs w:val="24"/>
              </w:rPr>
              <w:t>(рік навчання)</w:t>
            </w:r>
          </w:p>
        </w:tc>
        <w:tc>
          <w:tcPr>
            <w:tcW w:w="4791" w:type="dxa"/>
          </w:tcPr>
          <w:p w14:paraId="2E224393" w14:textId="77777777" w:rsidR="00A770DF" w:rsidRDefault="00A770DF" w:rsidP="00A770DF">
            <w:pPr>
              <w:pStyle w:val="a6"/>
              <w:spacing w:line="240" w:lineRule="auto"/>
              <w:ind w:left="0"/>
              <w:jc w:val="center"/>
              <w:rPr>
                <w:rFonts w:ascii="Times New Roman" w:hAnsi="Times New Roman"/>
                <w:b/>
                <w:sz w:val="24"/>
                <w:szCs w:val="24"/>
              </w:rPr>
            </w:pPr>
            <w:r>
              <w:rPr>
                <w:rFonts w:ascii="Times New Roman" w:hAnsi="Times New Roman"/>
                <w:b/>
                <w:sz w:val="24"/>
                <w:szCs w:val="24"/>
              </w:rPr>
              <w:t>Обов’язкова</w:t>
            </w:r>
            <w:r w:rsidR="002A09E1" w:rsidRPr="00EB7B29">
              <w:rPr>
                <w:rFonts w:ascii="Times New Roman" w:hAnsi="Times New Roman"/>
                <w:b/>
                <w:sz w:val="24"/>
                <w:szCs w:val="24"/>
              </w:rPr>
              <w:t>/</w:t>
            </w:r>
            <w:r>
              <w:rPr>
                <w:rFonts w:ascii="Times New Roman" w:hAnsi="Times New Roman"/>
                <w:b/>
                <w:sz w:val="24"/>
                <w:szCs w:val="24"/>
              </w:rPr>
              <w:t>в</w:t>
            </w:r>
            <w:r w:rsidR="002A09E1" w:rsidRPr="00EB7B29">
              <w:rPr>
                <w:rFonts w:ascii="Times New Roman" w:hAnsi="Times New Roman"/>
                <w:b/>
                <w:sz w:val="24"/>
                <w:szCs w:val="24"/>
              </w:rPr>
              <w:t>ибірков</w:t>
            </w:r>
            <w:r>
              <w:rPr>
                <w:rFonts w:ascii="Times New Roman" w:hAnsi="Times New Roman"/>
                <w:b/>
                <w:sz w:val="24"/>
                <w:szCs w:val="24"/>
              </w:rPr>
              <w:t>а</w:t>
            </w:r>
          </w:p>
          <w:p w14:paraId="46D804E1" w14:textId="74FD2285" w:rsidR="002A09E1" w:rsidRPr="00EB7B29" w:rsidRDefault="00A770DF" w:rsidP="00A770DF">
            <w:pPr>
              <w:pStyle w:val="a6"/>
              <w:spacing w:line="240" w:lineRule="auto"/>
              <w:ind w:left="0"/>
              <w:jc w:val="center"/>
              <w:rPr>
                <w:rFonts w:ascii="Times New Roman" w:hAnsi="Times New Roman"/>
                <w:b/>
                <w:sz w:val="24"/>
                <w:szCs w:val="24"/>
              </w:rPr>
            </w:pPr>
            <w:r>
              <w:rPr>
                <w:rFonts w:ascii="Times New Roman" w:hAnsi="Times New Roman"/>
                <w:b/>
                <w:sz w:val="24"/>
                <w:szCs w:val="24"/>
              </w:rPr>
              <w:t xml:space="preserve"> освітня компонента</w:t>
            </w:r>
          </w:p>
        </w:tc>
      </w:tr>
      <w:tr w:rsidR="002A09E1" w:rsidRPr="00EB7B29" w14:paraId="069DAA07" w14:textId="77777777" w:rsidTr="00001358">
        <w:tc>
          <w:tcPr>
            <w:tcW w:w="2252" w:type="dxa"/>
          </w:tcPr>
          <w:p w14:paraId="7A56B99E" w14:textId="65EC68F9" w:rsidR="002A09E1" w:rsidRPr="00EB7B29" w:rsidRDefault="00877C0F" w:rsidP="00EB7B29">
            <w:pPr>
              <w:pStyle w:val="a6"/>
              <w:spacing w:line="240" w:lineRule="auto"/>
              <w:ind w:left="0"/>
              <w:jc w:val="center"/>
              <w:rPr>
                <w:rFonts w:ascii="Times New Roman" w:hAnsi="Times New Roman"/>
                <w:sz w:val="24"/>
                <w:szCs w:val="24"/>
              </w:rPr>
            </w:pPr>
            <w:r w:rsidRPr="00EB7B29">
              <w:rPr>
                <w:rFonts w:ascii="Times New Roman" w:hAnsi="Times New Roman"/>
                <w:sz w:val="24"/>
                <w:szCs w:val="24"/>
              </w:rPr>
              <w:t>2</w:t>
            </w:r>
            <w:r w:rsidR="00DF720F" w:rsidRPr="00EB7B29">
              <w:rPr>
                <w:rFonts w:ascii="Times New Roman" w:hAnsi="Times New Roman"/>
                <w:sz w:val="24"/>
                <w:szCs w:val="24"/>
              </w:rPr>
              <w:t>02</w:t>
            </w:r>
            <w:r w:rsidR="00001358">
              <w:rPr>
                <w:rFonts w:ascii="Times New Roman" w:hAnsi="Times New Roman"/>
                <w:sz w:val="24"/>
                <w:szCs w:val="24"/>
              </w:rPr>
              <w:t>3</w:t>
            </w:r>
            <w:r w:rsidR="00DF720F" w:rsidRPr="00EB7B29">
              <w:rPr>
                <w:rFonts w:ascii="Times New Roman" w:hAnsi="Times New Roman"/>
                <w:sz w:val="24"/>
                <w:szCs w:val="24"/>
              </w:rPr>
              <w:t>-</w:t>
            </w:r>
            <w:r w:rsidR="00001358">
              <w:rPr>
                <w:rFonts w:ascii="Times New Roman" w:hAnsi="Times New Roman"/>
                <w:sz w:val="24"/>
                <w:szCs w:val="24"/>
              </w:rPr>
              <w:t>2024</w:t>
            </w:r>
          </w:p>
        </w:tc>
        <w:tc>
          <w:tcPr>
            <w:tcW w:w="1701" w:type="dxa"/>
          </w:tcPr>
          <w:p w14:paraId="6C1BD3D6" w14:textId="2E3EAC40" w:rsidR="002A09E1" w:rsidRPr="00EB7B29" w:rsidRDefault="00877C0F" w:rsidP="00EB7B29">
            <w:pPr>
              <w:pStyle w:val="a6"/>
              <w:spacing w:line="240" w:lineRule="auto"/>
              <w:rPr>
                <w:rFonts w:ascii="Times New Roman" w:hAnsi="Times New Roman"/>
                <w:sz w:val="24"/>
                <w:szCs w:val="24"/>
              </w:rPr>
            </w:pPr>
            <w:r w:rsidRPr="00EB7B29">
              <w:rPr>
                <w:rFonts w:ascii="Times New Roman" w:hAnsi="Times New Roman"/>
                <w:sz w:val="24"/>
                <w:szCs w:val="24"/>
              </w:rPr>
              <w:t>ІІ</w:t>
            </w:r>
          </w:p>
        </w:tc>
        <w:tc>
          <w:tcPr>
            <w:tcW w:w="2552" w:type="dxa"/>
          </w:tcPr>
          <w:p w14:paraId="029AB940" w14:textId="4DAE7760" w:rsidR="002A09E1" w:rsidRPr="00EB7B29" w:rsidRDefault="00B25989" w:rsidP="00A8411D">
            <w:pPr>
              <w:pStyle w:val="a6"/>
              <w:spacing w:line="240" w:lineRule="auto"/>
              <w:ind w:left="0"/>
              <w:rPr>
                <w:rFonts w:ascii="Times New Roman" w:hAnsi="Times New Roman"/>
                <w:sz w:val="24"/>
                <w:szCs w:val="24"/>
              </w:rPr>
            </w:pPr>
            <w:r>
              <w:rPr>
                <w:rFonts w:ascii="Times New Roman" w:hAnsi="Times New Roman"/>
                <w:sz w:val="24"/>
                <w:szCs w:val="24"/>
              </w:rPr>
              <w:t>013.Початкова освіта</w:t>
            </w:r>
          </w:p>
        </w:tc>
        <w:tc>
          <w:tcPr>
            <w:tcW w:w="2126" w:type="dxa"/>
          </w:tcPr>
          <w:p w14:paraId="04C16D26" w14:textId="07301CAF" w:rsidR="002A09E1" w:rsidRPr="00494351" w:rsidRDefault="00A8411D" w:rsidP="00EB7B29">
            <w:pPr>
              <w:pStyle w:val="a6"/>
              <w:spacing w:line="240" w:lineRule="auto"/>
              <w:ind w:left="0"/>
              <w:jc w:val="center"/>
              <w:rPr>
                <w:rFonts w:ascii="Times New Roman" w:hAnsi="Times New Roman"/>
                <w:sz w:val="24"/>
                <w:szCs w:val="24"/>
                <w:lang w:val="ru-RU"/>
              </w:rPr>
            </w:pPr>
            <w:r>
              <w:rPr>
                <w:rFonts w:ascii="Times New Roman" w:hAnsi="Times New Roman"/>
                <w:sz w:val="24"/>
                <w:szCs w:val="24"/>
              </w:rPr>
              <w:t>1</w:t>
            </w:r>
          </w:p>
        </w:tc>
        <w:tc>
          <w:tcPr>
            <w:tcW w:w="4791" w:type="dxa"/>
          </w:tcPr>
          <w:p w14:paraId="0B84F452" w14:textId="053DBC63" w:rsidR="002A09E1" w:rsidRPr="00EB7B29" w:rsidRDefault="00001358" w:rsidP="00001358">
            <w:pPr>
              <w:pStyle w:val="a6"/>
              <w:spacing w:line="240" w:lineRule="auto"/>
              <w:ind w:left="0"/>
              <w:rPr>
                <w:rFonts w:ascii="Times New Roman" w:hAnsi="Times New Roman"/>
                <w:bCs/>
                <w:sz w:val="24"/>
                <w:szCs w:val="24"/>
              </w:rPr>
            </w:pPr>
            <w:r w:rsidRPr="00001358">
              <w:rPr>
                <w:rFonts w:ascii="Times New Roman" w:hAnsi="Times New Roman"/>
                <w:bCs/>
                <w:sz w:val="24"/>
                <w:szCs w:val="24"/>
              </w:rPr>
              <w:t>Обов'язкова компонента освітньої програми</w:t>
            </w:r>
          </w:p>
        </w:tc>
      </w:tr>
    </w:tbl>
    <w:p w14:paraId="69907442" w14:textId="77777777" w:rsidR="002A09E1" w:rsidRPr="00EB7B29" w:rsidRDefault="002A09E1" w:rsidP="003721CF">
      <w:pPr>
        <w:pStyle w:val="a6"/>
        <w:rPr>
          <w:rFonts w:ascii="Times New Roman" w:hAnsi="Times New Roman"/>
          <w:sz w:val="24"/>
          <w:szCs w:val="24"/>
        </w:rPr>
      </w:pPr>
    </w:p>
    <w:p w14:paraId="65C8F73C" w14:textId="0ADD8090" w:rsidR="002A09E1" w:rsidRPr="00EB7B29" w:rsidRDefault="002A09E1" w:rsidP="00001358">
      <w:pPr>
        <w:pStyle w:val="a6"/>
        <w:numPr>
          <w:ilvl w:val="0"/>
          <w:numId w:val="43"/>
        </w:numPr>
        <w:rPr>
          <w:rFonts w:ascii="Times New Roman" w:hAnsi="Times New Roman"/>
          <w:b/>
          <w:sz w:val="24"/>
          <w:szCs w:val="24"/>
        </w:rPr>
      </w:pPr>
      <w:r w:rsidRPr="00EB7B29">
        <w:rPr>
          <w:rFonts w:ascii="Times New Roman" w:hAnsi="Times New Roman"/>
          <w:b/>
          <w:sz w:val="24"/>
          <w:szCs w:val="24"/>
        </w:rPr>
        <w:t>Технічне й програмне забезпечення/обладнання</w:t>
      </w:r>
    </w:p>
    <w:p w14:paraId="0743EE61" w14:textId="77777777" w:rsidR="007C44FD" w:rsidRPr="00EB7B29" w:rsidRDefault="007C44FD" w:rsidP="007C44FD">
      <w:pPr>
        <w:pStyle w:val="a6"/>
        <w:tabs>
          <w:tab w:val="left" w:pos="993"/>
        </w:tabs>
        <w:spacing w:after="0" w:line="240" w:lineRule="auto"/>
        <w:ind w:left="709"/>
        <w:rPr>
          <w:rFonts w:ascii="Times New Roman" w:hAnsi="Times New Roman"/>
          <w:b/>
          <w:sz w:val="24"/>
          <w:szCs w:val="24"/>
        </w:rPr>
      </w:pPr>
      <w:bookmarkStart w:id="5" w:name="_Hlk82448761"/>
      <w:r w:rsidRPr="00EB7B29">
        <w:rPr>
          <w:rFonts w:ascii="Times New Roman" w:hAnsi="Times New Roman"/>
          <w:sz w:val="24"/>
          <w:szCs w:val="24"/>
        </w:rPr>
        <w:t xml:space="preserve">Матеріали, викладені на </w:t>
      </w:r>
      <w:r w:rsidRPr="00EB7B29">
        <w:rPr>
          <w:rFonts w:ascii="Times New Roman" w:hAnsi="Times New Roman"/>
          <w:sz w:val="24"/>
          <w:szCs w:val="24"/>
          <w:lang w:val="en-US"/>
        </w:rPr>
        <w:t>KSU</w:t>
      </w:r>
      <w:r w:rsidRPr="00EB7B29">
        <w:rPr>
          <w:rFonts w:ascii="Times New Roman" w:hAnsi="Times New Roman"/>
          <w:sz w:val="24"/>
          <w:szCs w:val="24"/>
        </w:rPr>
        <w:t xml:space="preserve"> </w:t>
      </w:r>
      <w:r w:rsidRPr="00EB7B29">
        <w:rPr>
          <w:rFonts w:ascii="Times New Roman" w:hAnsi="Times New Roman"/>
          <w:sz w:val="24"/>
          <w:szCs w:val="24"/>
          <w:lang w:val="en-US"/>
        </w:rPr>
        <w:t>online</w:t>
      </w:r>
      <w:r w:rsidRPr="00EB7B29">
        <w:rPr>
          <w:rFonts w:ascii="Times New Roman" w:hAnsi="Times New Roman"/>
          <w:sz w:val="24"/>
          <w:szCs w:val="24"/>
        </w:rPr>
        <w:t xml:space="preserve"> для організації змішаного навчання</w:t>
      </w:r>
      <w:r w:rsidRPr="00EB7B29">
        <w:rPr>
          <w:rFonts w:ascii="Times New Roman" w:eastAsia="Calibri" w:hAnsi="Times New Roman"/>
          <w:b/>
          <w:sz w:val="24"/>
          <w:szCs w:val="24"/>
          <w:lang w:eastAsia="en-US"/>
        </w:rPr>
        <w:t>.</w:t>
      </w:r>
    </w:p>
    <w:p w14:paraId="7225378D" w14:textId="3DE4C448" w:rsidR="007C44FD" w:rsidRPr="00EB7B29" w:rsidRDefault="007C44FD" w:rsidP="007C44FD">
      <w:pPr>
        <w:pStyle w:val="a6"/>
        <w:tabs>
          <w:tab w:val="left" w:pos="993"/>
        </w:tabs>
        <w:spacing w:after="0" w:line="240" w:lineRule="auto"/>
        <w:ind w:left="0" w:firstLine="709"/>
        <w:rPr>
          <w:rFonts w:ascii="Times New Roman" w:hAnsi="Times New Roman"/>
          <w:sz w:val="24"/>
          <w:szCs w:val="24"/>
        </w:rPr>
      </w:pPr>
      <w:r w:rsidRPr="00EB7B29">
        <w:rPr>
          <w:rFonts w:ascii="Times New Roman" w:hAnsi="Times New Roman"/>
          <w:sz w:val="24"/>
          <w:szCs w:val="24"/>
        </w:rPr>
        <w:lastRenderedPageBreak/>
        <w:t xml:space="preserve">Технічне забезпечення: </w:t>
      </w:r>
      <w:hyperlink r:id="rId7" w:history="1">
        <w:r w:rsidRPr="00EB7B29">
          <w:rPr>
            <w:rStyle w:val="a7"/>
            <w:rFonts w:ascii="Times New Roman" w:hAnsi="Times New Roman"/>
            <w:sz w:val="24"/>
            <w:szCs w:val="24"/>
          </w:rPr>
          <w:t>http://ksuonline.kspu.edu/course/view.php?id=1402</w:t>
        </w:r>
      </w:hyperlink>
      <w:bookmarkEnd w:id="5"/>
    </w:p>
    <w:p w14:paraId="7D7E5544" w14:textId="77777777" w:rsidR="00001358" w:rsidRPr="00686487" w:rsidRDefault="007C44FD" w:rsidP="00001358">
      <w:pPr>
        <w:spacing w:after="0"/>
        <w:ind w:firstLine="709"/>
        <w:jc w:val="both"/>
        <w:rPr>
          <w:rFonts w:ascii="Times New Roman" w:hAnsi="Times New Roman"/>
          <w:sz w:val="24"/>
          <w:szCs w:val="24"/>
        </w:rPr>
      </w:pPr>
      <w:r w:rsidRPr="00EB7B29">
        <w:rPr>
          <w:rFonts w:ascii="Times New Roman" w:hAnsi="Times New Roman"/>
          <w:sz w:val="24"/>
          <w:szCs w:val="24"/>
        </w:rPr>
        <w:t>Вивчення курсу потребує використання загально вживаних програм і операційних систем, доступу до мережі Інтранет. У разі он-лайн навчання, лекції, практичні та індивідуальні заняття проводяться за розкладом в ZOOM</w:t>
      </w:r>
      <w:r w:rsidR="00B044A6">
        <w:rPr>
          <w:rFonts w:ascii="Times New Roman" w:hAnsi="Times New Roman"/>
          <w:sz w:val="24"/>
          <w:szCs w:val="24"/>
        </w:rPr>
        <w:t xml:space="preserve">. </w:t>
      </w:r>
      <w:r w:rsidR="00001358" w:rsidRPr="00686487">
        <w:rPr>
          <w:rFonts w:ascii="Times New Roman" w:hAnsi="Times New Roman"/>
          <w:sz w:val="24"/>
          <w:szCs w:val="24"/>
        </w:rPr>
        <w:t xml:space="preserve">Віртуальне навчальне середовище </w:t>
      </w:r>
      <w:proofErr w:type="spellStart"/>
      <w:r w:rsidR="00001358" w:rsidRPr="00686487">
        <w:rPr>
          <w:rFonts w:ascii="Times New Roman" w:hAnsi="Times New Roman"/>
          <w:sz w:val="24"/>
          <w:szCs w:val="24"/>
        </w:rPr>
        <w:t>Moodle</w:t>
      </w:r>
      <w:proofErr w:type="spellEnd"/>
      <w:r w:rsidR="00001358" w:rsidRPr="00686487">
        <w:rPr>
          <w:rFonts w:ascii="Times New Roman" w:hAnsi="Times New Roman"/>
          <w:sz w:val="24"/>
          <w:szCs w:val="24"/>
        </w:rPr>
        <w:t xml:space="preserve">, Херсонський віртуальний університет, </w:t>
      </w:r>
      <w:r w:rsidR="00001358" w:rsidRPr="00A40E1E">
        <w:rPr>
          <w:rFonts w:ascii="Times New Roman" w:hAnsi="Times New Roman"/>
          <w:sz w:val="24"/>
          <w:szCs w:val="24"/>
        </w:rPr>
        <w:t xml:space="preserve">сайт KSU </w:t>
      </w:r>
      <w:proofErr w:type="spellStart"/>
      <w:r w:rsidR="00001358" w:rsidRPr="00A40E1E">
        <w:rPr>
          <w:rFonts w:ascii="Times New Roman" w:hAnsi="Times New Roman"/>
          <w:sz w:val="24"/>
          <w:szCs w:val="24"/>
        </w:rPr>
        <w:t>Online</w:t>
      </w:r>
      <w:proofErr w:type="spellEnd"/>
      <w:r w:rsidR="00001358" w:rsidRPr="00A40E1E">
        <w:rPr>
          <w:rFonts w:ascii="Times New Roman" w:hAnsi="Times New Roman"/>
          <w:sz w:val="24"/>
          <w:szCs w:val="24"/>
        </w:rPr>
        <w:t>,</w:t>
      </w:r>
      <w:r w:rsidR="00001358">
        <w:rPr>
          <w:rFonts w:ascii="Times New Roman" w:hAnsi="Times New Roman"/>
          <w:sz w:val="24"/>
          <w:szCs w:val="24"/>
        </w:rPr>
        <w:t xml:space="preserve"> </w:t>
      </w:r>
      <w:r w:rsidR="00001358" w:rsidRPr="00686487">
        <w:rPr>
          <w:rFonts w:ascii="Times New Roman" w:hAnsi="Times New Roman"/>
          <w:sz w:val="24"/>
          <w:szCs w:val="24"/>
        </w:rPr>
        <w:t>корпоративна пошта, навчально-методичні комплекси дисциплін.</w:t>
      </w:r>
    </w:p>
    <w:p w14:paraId="729A0F5B" w14:textId="77777777" w:rsidR="00001358" w:rsidRPr="00686487" w:rsidRDefault="00001358" w:rsidP="00001358">
      <w:pPr>
        <w:spacing w:after="0"/>
        <w:ind w:firstLine="709"/>
        <w:jc w:val="both"/>
        <w:rPr>
          <w:rFonts w:ascii="Times New Roman" w:hAnsi="Times New Roman"/>
          <w:sz w:val="24"/>
          <w:szCs w:val="24"/>
        </w:rPr>
      </w:pPr>
      <w:r w:rsidRPr="00686487">
        <w:rPr>
          <w:rFonts w:ascii="Times New Roman" w:hAnsi="Times New Roman"/>
          <w:sz w:val="24"/>
          <w:szCs w:val="24"/>
        </w:rPr>
        <w:t xml:space="preserve">Освітній процес забезпечено навчальною, методичною та науковою літературою на паперових та електронних носіях. </w:t>
      </w:r>
    </w:p>
    <w:p w14:paraId="076A6189" w14:textId="1B4C076D" w:rsidR="00001358" w:rsidRDefault="00001358" w:rsidP="00CF24A1">
      <w:pPr>
        <w:pStyle w:val="a6"/>
        <w:tabs>
          <w:tab w:val="left" w:pos="993"/>
        </w:tabs>
        <w:spacing w:after="0" w:line="240" w:lineRule="auto"/>
        <w:ind w:left="0" w:firstLine="709"/>
        <w:jc w:val="both"/>
        <w:rPr>
          <w:rFonts w:ascii="Times New Roman" w:hAnsi="Times New Roman"/>
          <w:sz w:val="24"/>
          <w:szCs w:val="24"/>
        </w:rPr>
      </w:pPr>
    </w:p>
    <w:p w14:paraId="26A936DF" w14:textId="4089F435" w:rsidR="00CF24A1" w:rsidRPr="00EB7B29" w:rsidRDefault="007C44FD" w:rsidP="00CF24A1">
      <w:pPr>
        <w:pStyle w:val="a6"/>
        <w:tabs>
          <w:tab w:val="left" w:pos="993"/>
        </w:tabs>
        <w:spacing w:after="0" w:line="240" w:lineRule="auto"/>
        <w:ind w:left="0" w:firstLine="709"/>
        <w:jc w:val="both"/>
        <w:rPr>
          <w:rFonts w:ascii="Times New Roman" w:hAnsi="Times New Roman"/>
          <w:sz w:val="24"/>
          <w:szCs w:val="24"/>
        </w:rPr>
      </w:pPr>
      <w:r w:rsidRPr="00EB7B29">
        <w:rPr>
          <w:rFonts w:ascii="Times New Roman" w:hAnsi="Times New Roman"/>
          <w:sz w:val="24"/>
          <w:szCs w:val="24"/>
        </w:rPr>
        <w:t xml:space="preserve">Система нарахування балів публічно висвітлюється в журналі оцінок. </w:t>
      </w:r>
    </w:p>
    <w:p w14:paraId="69C19F99" w14:textId="43E98496" w:rsidR="002A09E1" w:rsidRPr="00EB7B29" w:rsidRDefault="002A09E1" w:rsidP="00001358">
      <w:pPr>
        <w:pStyle w:val="a6"/>
        <w:numPr>
          <w:ilvl w:val="0"/>
          <w:numId w:val="43"/>
        </w:numPr>
        <w:rPr>
          <w:rFonts w:ascii="Times New Roman" w:hAnsi="Times New Roman"/>
          <w:b/>
          <w:sz w:val="24"/>
          <w:szCs w:val="24"/>
        </w:rPr>
      </w:pPr>
      <w:r w:rsidRPr="00EB7B29">
        <w:rPr>
          <w:rFonts w:ascii="Times New Roman" w:hAnsi="Times New Roman"/>
          <w:b/>
          <w:sz w:val="24"/>
          <w:szCs w:val="24"/>
        </w:rPr>
        <w:t>Політика курсу</w:t>
      </w:r>
    </w:p>
    <w:p w14:paraId="06A6F01A" w14:textId="77777777" w:rsidR="007C44FD" w:rsidRPr="00EB7B29" w:rsidRDefault="007C44FD" w:rsidP="007C44FD">
      <w:pPr>
        <w:autoSpaceDE w:val="0"/>
        <w:autoSpaceDN w:val="0"/>
        <w:adjustRightInd w:val="0"/>
        <w:ind w:firstLine="708"/>
        <w:contextualSpacing/>
        <w:jc w:val="both"/>
        <w:rPr>
          <w:rFonts w:ascii="Times New Roman" w:hAnsi="Times New Roman"/>
          <w:sz w:val="24"/>
          <w:szCs w:val="24"/>
        </w:rPr>
      </w:pPr>
      <w:r w:rsidRPr="00EB7B29">
        <w:rPr>
          <w:rFonts w:ascii="Times New Roman" w:eastAsia="CIDFont+F2" w:hAnsi="Times New Roman"/>
          <w:sz w:val="24"/>
          <w:szCs w:val="24"/>
          <w:lang w:eastAsia="ru-RU"/>
        </w:rPr>
        <w:t xml:space="preserve">Політика курсу відповідає принципам академічної доброчесності, визначеним у розділі </w:t>
      </w:r>
      <w:r w:rsidRPr="00EB7B29">
        <w:rPr>
          <w:rFonts w:ascii="Times New Roman" w:hAnsi="Times New Roman"/>
          <w:sz w:val="24"/>
          <w:szCs w:val="24"/>
        </w:rPr>
        <w:t xml:space="preserve">1.3.2.6. порядку оцінювання результатів навчання здобувачів вищої освіти в Херсонському державному університеті. </w:t>
      </w:r>
    </w:p>
    <w:p w14:paraId="4D55C7B9" w14:textId="77777777" w:rsidR="007C44FD" w:rsidRDefault="007C44FD" w:rsidP="007C44FD">
      <w:pPr>
        <w:autoSpaceDE w:val="0"/>
        <w:autoSpaceDN w:val="0"/>
        <w:adjustRightInd w:val="0"/>
        <w:ind w:firstLine="708"/>
        <w:contextualSpacing/>
        <w:jc w:val="both"/>
        <w:rPr>
          <w:rFonts w:ascii="Times New Roman" w:hAnsi="Times New Roman"/>
          <w:sz w:val="24"/>
          <w:szCs w:val="24"/>
        </w:rPr>
      </w:pPr>
      <w:r w:rsidRPr="00EB7B29">
        <w:rPr>
          <w:rFonts w:ascii="Times New Roman" w:hAnsi="Times New Roman"/>
          <w:sz w:val="24"/>
          <w:szCs w:val="24"/>
        </w:rPr>
        <w:t>Присутність студентів на практичних заняттях, контрольній роботі та екзамені є обов’язковою. У процесі написання письмових робіт неприпустимими є плагіат та списування. Якщо студент пропустив практичне заняття, необхідно виконати всі практичні завдання, передбачені даним заняттям та отримати відповідну оцінку. Лекційні заняття не відпрацьовуються, але знання лекційного матеріалу обов’язкове. Лекції, тестові завдання, завдання для самостійної роботи, а також додаткові ресурси для засвоєння змісту курсу є доступними на сайті дистанційного навчання.</w:t>
      </w:r>
    </w:p>
    <w:p w14:paraId="755B0F22"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Times New Roman" w:hAnsi="Times New Roman"/>
          <w:sz w:val="24"/>
          <w:szCs w:val="24"/>
        </w:rPr>
        <w:t xml:space="preserve">Відповідно до наказ № 281-Д 29.06.2023 «Про введення в дію рішення вченої ради ХДУ від 29.06.2023 про затвердження Загальних політик  використання штучного інтелекту в навчанні, викладанні й дослідженнях у Херсонському державному університеті» та рекомендацій «Загальної політики використання штучного інтелекту в навчанні, викладанні й дослідженнях у Херсонському  державному університеті» врахувати, що порушення норм академічної доброчесності та етики </w:t>
      </w:r>
      <w:r w:rsidRPr="00001358">
        <w:rPr>
          <w:rFonts w:ascii="Times New Roman" w:hAnsi="Times New Roman"/>
          <w:b/>
          <w:bCs/>
          <w:sz w:val="24"/>
          <w:szCs w:val="24"/>
        </w:rPr>
        <w:t>позначатиметься на зниженні оцінювання результатів виконаної роботи</w:t>
      </w:r>
      <w:r w:rsidRPr="00001358">
        <w:rPr>
          <w:rFonts w:ascii="Times New Roman" w:hAnsi="Times New Roman"/>
          <w:sz w:val="24"/>
          <w:szCs w:val="24"/>
        </w:rPr>
        <w:t>. Варто врахувати, що дозволено, що заборонено з використання ШІ:</w:t>
      </w:r>
    </w:p>
    <w:p w14:paraId="41607347"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Times New Roman" w:hAnsi="Times New Roman"/>
          <w:sz w:val="24"/>
          <w:szCs w:val="24"/>
        </w:rPr>
        <w:t xml:space="preserve">ШЛЯХИ І СПОСОБИ ВИКОРИСТАННЯ ШТУЧНОГО ІНТЕЛЕКТУ В НАВЧАННІ: </w:t>
      </w:r>
    </w:p>
    <w:p w14:paraId="2C33423C"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написання коду з мов програмування з наступною перевіркою та уточненням; </w:t>
      </w:r>
    </w:p>
    <w:p w14:paraId="4580D0A9"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визначення найкращих альтернатив серед багатьох варіантів за уточнюючими критеріями (з урахуванням існуючих обмежень) для прийняття рішення; </w:t>
      </w:r>
    </w:p>
    <w:p w14:paraId="79D1CD91"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генерування завдань для перевірки власних знань за певними темами для самопідготовки до форм контролю; </w:t>
      </w:r>
    </w:p>
    <w:p w14:paraId="00C81C48"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генерування тексту для аналізу його; </w:t>
      </w:r>
    </w:p>
    <w:p w14:paraId="17F19927"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генерування (пошук) інформації відповідно до запиту; </w:t>
      </w:r>
    </w:p>
    <w:p w14:paraId="2A8D19FA"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підготовка (за потреби) засобів візуалізації результатів курсової / кваліфікаційної роботи (колекції, програми, відеоролики, комп’ютерні </w:t>
      </w:r>
    </w:p>
    <w:p w14:paraId="022A62A1"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Times New Roman" w:hAnsi="Times New Roman"/>
          <w:sz w:val="24"/>
          <w:szCs w:val="24"/>
        </w:rPr>
        <w:t xml:space="preserve">презентації тощо) (зокрема, для мистецьких спеціальностей);  </w:t>
      </w:r>
    </w:p>
    <w:p w14:paraId="2F166B4E"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lastRenderedPageBreak/>
        <w:t>⎯</w:t>
      </w:r>
      <w:r w:rsidRPr="00001358">
        <w:rPr>
          <w:rFonts w:ascii="Times New Roman" w:hAnsi="Times New Roman"/>
          <w:sz w:val="24"/>
          <w:szCs w:val="24"/>
        </w:rPr>
        <w:t xml:space="preserve"> розвиток критичного мислення, шляхом аналізу й порівняння відповідей ШІ з перевіреними джерелами інформації;  </w:t>
      </w:r>
    </w:p>
    <w:p w14:paraId="0A1F6300"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генерування ідей, що надалі будуть розвинені здобувачем вищої освіти самостійно; </w:t>
      </w:r>
    </w:p>
    <w:p w14:paraId="7125A6B0"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перекладання з однієї мови на іншу; </w:t>
      </w:r>
    </w:p>
    <w:p w14:paraId="4C78B286"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вивчення іноземних мов (миттєвий зворотний зв’язок із вимови, граматики і словникового запасу); </w:t>
      </w:r>
    </w:p>
    <w:p w14:paraId="4D659539"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реставрування світлин; </w:t>
      </w:r>
    </w:p>
    <w:p w14:paraId="4D1A7DAE"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допомога здобувачам навчатися у своєму власному темпі, співпрацювати один з одним і мати повний доступ до освітніх ресурсів в цифровому середовищі. </w:t>
      </w:r>
    </w:p>
    <w:p w14:paraId="0C544B1D"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Times New Roman" w:hAnsi="Times New Roman"/>
          <w:sz w:val="24"/>
          <w:szCs w:val="24"/>
        </w:rPr>
        <w:t xml:space="preserve">НЕ РЕКОМЕНДОВАНО використовувати штучний інтелект у навчанні в таких видах діяльності: </w:t>
      </w:r>
    </w:p>
    <w:p w14:paraId="18D25547"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виконуючи контрольні заходи (поточного, тематичного, підсумкового контролю, зокрема під час </w:t>
      </w:r>
      <w:proofErr w:type="spellStart"/>
      <w:r w:rsidRPr="00001358">
        <w:rPr>
          <w:rFonts w:ascii="Times New Roman" w:hAnsi="Times New Roman"/>
          <w:sz w:val="24"/>
          <w:szCs w:val="24"/>
        </w:rPr>
        <w:t>заліково</w:t>
      </w:r>
      <w:proofErr w:type="spellEnd"/>
      <w:r w:rsidRPr="00001358">
        <w:rPr>
          <w:rFonts w:ascii="Times New Roman" w:hAnsi="Times New Roman"/>
          <w:sz w:val="24"/>
          <w:szCs w:val="24"/>
        </w:rPr>
        <w:t xml:space="preserve">-екзаменаційної сесії); </w:t>
      </w:r>
    </w:p>
    <w:p w14:paraId="581E520B"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під час написання </w:t>
      </w:r>
      <w:proofErr w:type="spellStart"/>
      <w:r w:rsidRPr="00001358">
        <w:rPr>
          <w:rFonts w:ascii="Times New Roman" w:hAnsi="Times New Roman"/>
          <w:sz w:val="24"/>
          <w:szCs w:val="24"/>
        </w:rPr>
        <w:t>есею</w:t>
      </w:r>
      <w:proofErr w:type="spellEnd"/>
      <w:r w:rsidRPr="00001358">
        <w:rPr>
          <w:rFonts w:ascii="Times New Roman" w:hAnsi="Times New Roman"/>
          <w:sz w:val="24"/>
          <w:szCs w:val="24"/>
        </w:rPr>
        <w:t xml:space="preserve"> на задану тематику (есе повинно містити власні враження, обґрунтування та міркування з конкретного приводу чи питання. Для здобувачів це самостійна творча робота аналітичного, оповідального, описового, рефлексивного, критичного характеру, тому згенерований ШІ текст, що не містить власних міркувань, аналізу і критики, не може бути представлений як авторське есе); </w:t>
      </w:r>
    </w:p>
    <w:p w14:paraId="1E3E5441" w14:textId="77777777" w:rsidR="00001358" w:rsidRPr="00001358"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виконуючи розрахункові завдання (генеративні платформи загального призначення можуть виконувати (на поточному етапі розвитку) прості обчислення на рівні арифметичних дій та не складних перетворень, тому розв’язування задач та виконання розрахункових робіт буде містити логічні помилки, суперечності. Для розрахунків краще використовувати інструменти ШІ спеціального призначення (наприклад, </w:t>
      </w:r>
      <w:proofErr w:type="spellStart"/>
      <w:r w:rsidRPr="00001358">
        <w:rPr>
          <w:rFonts w:ascii="Times New Roman" w:hAnsi="Times New Roman"/>
          <w:sz w:val="24"/>
          <w:szCs w:val="24"/>
        </w:rPr>
        <w:t>Wolfram|Alpha</w:t>
      </w:r>
      <w:proofErr w:type="spellEnd"/>
      <w:r w:rsidRPr="00001358">
        <w:rPr>
          <w:rFonts w:ascii="Times New Roman" w:hAnsi="Times New Roman"/>
          <w:sz w:val="24"/>
          <w:szCs w:val="24"/>
        </w:rPr>
        <w:t xml:space="preserve">); </w:t>
      </w:r>
    </w:p>
    <w:p w14:paraId="66CCC863" w14:textId="655C2719" w:rsidR="00001358" w:rsidRPr="00EB7B29" w:rsidRDefault="00001358" w:rsidP="00001358">
      <w:pPr>
        <w:autoSpaceDE w:val="0"/>
        <w:autoSpaceDN w:val="0"/>
        <w:adjustRightInd w:val="0"/>
        <w:ind w:firstLine="708"/>
        <w:contextualSpacing/>
        <w:jc w:val="both"/>
        <w:rPr>
          <w:rFonts w:ascii="Times New Roman" w:hAnsi="Times New Roman"/>
          <w:sz w:val="24"/>
          <w:szCs w:val="24"/>
        </w:rPr>
      </w:pPr>
      <w:r w:rsidRPr="00001358">
        <w:rPr>
          <w:rFonts w:ascii="Cambria Math" w:hAnsi="Cambria Math" w:cs="Cambria Math"/>
          <w:sz w:val="24"/>
          <w:szCs w:val="24"/>
        </w:rPr>
        <w:t>⎯</w:t>
      </w:r>
      <w:r w:rsidRPr="00001358">
        <w:rPr>
          <w:rFonts w:ascii="Times New Roman" w:hAnsi="Times New Roman"/>
          <w:sz w:val="24"/>
          <w:szCs w:val="24"/>
        </w:rPr>
        <w:t xml:space="preserve"> публікуючи повідомлення зі згенерованими зображеннями (зокрема, у соціальних мережах згенероване зображення є ілюстрацією і знецінює реальність та важливість повідомлення / новини, а також сприймається як вигадана історія).</w:t>
      </w:r>
    </w:p>
    <w:p w14:paraId="2D76550F" w14:textId="64CCEA32" w:rsidR="007C44FD" w:rsidRDefault="007C44FD" w:rsidP="00B044A6">
      <w:pPr>
        <w:spacing w:after="0"/>
        <w:ind w:firstLine="709"/>
        <w:jc w:val="both"/>
        <w:rPr>
          <w:rFonts w:ascii="Times New Roman" w:hAnsi="Times New Roman"/>
          <w:sz w:val="24"/>
          <w:szCs w:val="24"/>
        </w:rPr>
      </w:pPr>
      <w:r w:rsidRPr="00B044A6">
        <w:rPr>
          <w:rFonts w:ascii="Times New Roman" w:hAnsi="Times New Roman"/>
          <w:sz w:val="24"/>
          <w:szCs w:val="24"/>
        </w:rPr>
        <w:t xml:space="preserve">Високо цінується академічна доброчесність. </w:t>
      </w:r>
    </w:p>
    <w:p w14:paraId="2441640C" w14:textId="77777777" w:rsidR="00B044A6" w:rsidRPr="00B044A6" w:rsidRDefault="00B044A6" w:rsidP="00B044A6">
      <w:pPr>
        <w:spacing w:after="0"/>
        <w:ind w:firstLine="709"/>
        <w:jc w:val="both"/>
        <w:rPr>
          <w:rFonts w:ascii="Times New Roman" w:hAnsi="Times New Roman"/>
          <w:sz w:val="24"/>
          <w:szCs w:val="24"/>
        </w:rPr>
      </w:pPr>
    </w:p>
    <w:p w14:paraId="44149283" w14:textId="77777777" w:rsidR="002A09E1" w:rsidRPr="00A03FF7" w:rsidRDefault="002A09E1" w:rsidP="00001358">
      <w:pPr>
        <w:pStyle w:val="a6"/>
        <w:numPr>
          <w:ilvl w:val="0"/>
          <w:numId w:val="43"/>
        </w:numPr>
        <w:spacing w:after="0" w:line="240" w:lineRule="auto"/>
        <w:rPr>
          <w:rFonts w:ascii="Times New Roman" w:hAnsi="Times New Roman"/>
          <w:b/>
          <w:bCs/>
          <w:sz w:val="28"/>
          <w:szCs w:val="28"/>
        </w:rPr>
      </w:pPr>
      <w:r w:rsidRPr="00A03FF7">
        <w:rPr>
          <w:rFonts w:ascii="Times New Roman" w:hAnsi="Times New Roman"/>
          <w:b/>
          <w:bCs/>
          <w:sz w:val="28"/>
          <w:szCs w:val="28"/>
        </w:rPr>
        <w:t>Схема курсу</w:t>
      </w:r>
    </w:p>
    <w:tbl>
      <w:tblPr>
        <w:tblW w:w="1470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4065"/>
        <w:gridCol w:w="1173"/>
        <w:gridCol w:w="1843"/>
        <w:gridCol w:w="5244"/>
        <w:gridCol w:w="674"/>
      </w:tblGrid>
      <w:tr w:rsidR="002A09E1" w:rsidRPr="00AB0A77" w14:paraId="72F3CFF5" w14:textId="77777777" w:rsidTr="0098774B">
        <w:tc>
          <w:tcPr>
            <w:tcW w:w="1704" w:type="dxa"/>
          </w:tcPr>
          <w:p w14:paraId="644594F0" w14:textId="77777777" w:rsidR="002A09E1" w:rsidRPr="0083061C" w:rsidRDefault="002A09E1" w:rsidP="00AB0A77">
            <w:pPr>
              <w:spacing w:after="0" w:line="240" w:lineRule="auto"/>
              <w:jc w:val="center"/>
              <w:rPr>
                <w:rFonts w:ascii="Times New Roman" w:hAnsi="Times New Roman"/>
                <w:b/>
                <w:bCs/>
                <w:sz w:val="24"/>
                <w:szCs w:val="24"/>
              </w:rPr>
            </w:pPr>
            <w:r w:rsidRPr="0083061C">
              <w:rPr>
                <w:rFonts w:ascii="Times New Roman" w:hAnsi="Times New Roman"/>
                <w:b/>
                <w:bCs/>
                <w:sz w:val="24"/>
                <w:szCs w:val="24"/>
              </w:rPr>
              <w:t>Тиждень, дата, години</w:t>
            </w:r>
          </w:p>
        </w:tc>
        <w:tc>
          <w:tcPr>
            <w:tcW w:w="4065" w:type="dxa"/>
          </w:tcPr>
          <w:p w14:paraId="5C6FA3DC" w14:textId="77777777" w:rsidR="002A09E1" w:rsidRPr="0083061C" w:rsidRDefault="002A09E1" w:rsidP="00AB0A77">
            <w:pPr>
              <w:spacing w:after="0" w:line="240" w:lineRule="auto"/>
              <w:jc w:val="center"/>
              <w:rPr>
                <w:rFonts w:ascii="Times New Roman" w:hAnsi="Times New Roman"/>
                <w:b/>
                <w:bCs/>
                <w:sz w:val="24"/>
                <w:szCs w:val="24"/>
              </w:rPr>
            </w:pPr>
            <w:r w:rsidRPr="0083061C">
              <w:rPr>
                <w:rFonts w:ascii="Times New Roman" w:hAnsi="Times New Roman"/>
                <w:b/>
                <w:bCs/>
                <w:sz w:val="24"/>
                <w:szCs w:val="24"/>
              </w:rPr>
              <w:t>Тема, план, кількість годин (аудиторної та самостійної)</w:t>
            </w:r>
          </w:p>
        </w:tc>
        <w:tc>
          <w:tcPr>
            <w:tcW w:w="1173" w:type="dxa"/>
          </w:tcPr>
          <w:p w14:paraId="41EE259C" w14:textId="77777777" w:rsidR="002A09E1" w:rsidRPr="0083061C" w:rsidRDefault="002A09E1" w:rsidP="00AB0A77">
            <w:pPr>
              <w:spacing w:after="0" w:line="240" w:lineRule="auto"/>
              <w:jc w:val="center"/>
              <w:rPr>
                <w:rFonts w:ascii="Times New Roman" w:hAnsi="Times New Roman"/>
                <w:b/>
                <w:bCs/>
                <w:sz w:val="24"/>
                <w:szCs w:val="24"/>
              </w:rPr>
            </w:pPr>
            <w:r w:rsidRPr="0083061C">
              <w:rPr>
                <w:rFonts w:ascii="Times New Roman" w:hAnsi="Times New Roman"/>
                <w:b/>
                <w:bCs/>
                <w:sz w:val="24"/>
                <w:szCs w:val="24"/>
              </w:rPr>
              <w:t>Форма навчального заняття</w:t>
            </w:r>
          </w:p>
        </w:tc>
        <w:tc>
          <w:tcPr>
            <w:tcW w:w="1843" w:type="dxa"/>
          </w:tcPr>
          <w:p w14:paraId="6825A0B8" w14:textId="5150EF31" w:rsidR="002A09E1" w:rsidRPr="0083061C" w:rsidRDefault="002A09E1" w:rsidP="00AB0A77">
            <w:pPr>
              <w:spacing w:after="0" w:line="240" w:lineRule="auto"/>
              <w:jc w:val="center"/>
              <w:rPr>
                <w:rFonts w:ascii="Times New Roman" w:hAnsi="Times New Roman"/>
                <w:b/>
                <w:bCs/>
                <w:sz w:val="24"/>
                <w:szCs w:val="24"/>
              </w:rPr>
            </w:pPr>
            <w:r w:rsidRPr="0083061C">
              <w:rPr>
                <w:rFonts w:ascii="Times New Roman" w:hAnsi="Times New Roman"/>
                <w:b/>
                <w:bCs/>
                <w:sz w:val="24"/>
                <w:szCs w:val="24"/>
              </w:rPr>
              <w:t>Список рекомендованих джерел (за нумерацією розділу 1</w:t>
            </w:r>
            <w:r w:rsidR="00736B7C">
              <w:rPr>
                <w:rFonts w:ascii="Times New Roman" w:hAnsi="Times New Roman"/>
                <w:b/>
                <w:bCs/>
                <w:sz w:val="24"/>
                <w:szCs w:val="24"/>
              </w:rPr>
              <w:t>0</w:t>
            </w:r>
            <w:r w:rsidRPr="0083061C">
              <w:rPr>
                <w:rFonts w:ascii="Times New Roman" w:hAnsi="Times New Roman"/>
                <w:b/>
                <w:bCs/>
                <w:sz w:val="24"/>
                <w:szCs w:val="24"/>
              </w:rPr>
              <w:t>)</w:t>
            </w:r>
          </w:p>
        </w:tc>
        <w:tc>
          <w:tcPr>
            <w:tcW w:w="5244" w:type="dxa"/>
          </w:tcPr>
          <w:p w14:paraId="0693A4E3" w14:textId="77777777" w:rsidR="002A09E1" w:rsidRPr="0083061C" w:rsidRDefault="002A09E1" w:rsidP="00AB0A77">
            <w:pPr>
              <w:spacing w:after="0" w:line="240" w:lineRule="auto"/>
              <w:jc w:val="center"/>
              <w:rPr>
                <w:rFonts w:ascii="Times New Roman" w:hAnsi="Times New Roman"/>
                <w:b/>
                <w:bCs/>
                <w:sz w:val="24"/>
                <w:szCs w:val="24"/>
              </w:rPr>
            </w:pPr>
            <w:r w:rsidRPr="0083061C">
              <w:rPr>
                <w:rFonts w:ascii="Times New Roman" w:hAnsi="Times New Roman"/>
                <w:b/>
                <w:bCs/>
                <w:sz w:val="24"/>
                <w:szCs w:val="24"/>
              </w:rPr>
              <w:t>Завдання</w:t>
            </w:r>
          </w:p>
        </w:tc>
        <w:tc>
          <w:tcPr>
            <w:tcW w:w="674" w:type="dxa"/>
          </w:tcPr>
          <w:p w14:paraId="69295D79" w14:textId="08F802D7" w:rsidR="002A09E1" w:rsidRPr="0083061C" w:rsidRDefault="002A09E1" w:rsidP="00AB0A77">
            <w:pPr>
              <w:spacing w:after="0" w:line="240" w:lineRule="auto"/>
              <w:jc w:val="center"/>
              <w:rPr>
                <w:rFonts w:ascii="Times New Roman" w:hAnsi="Times New Roman"/>
                <w:b/>
                <w:bCs/>
                <w:sz w:val="24"/>
                <w:szCs w:val="24"/>
              </w:rPr>
            </w:pPr>
            <w:r w:rsidRPr="0083061C">
              <w:rPr>
                <w:rFonts w:ascii="Times New Roman" w:hAnsi="Times New Roman"/>
                <w:b/>
                <w:bCs/>
                <w:sz w:val="24"/>
                <w:szCs w:val="24"/>
              </w:rPr>
              <w:t>Макс</w:t>
            </w:r>
            <w:r w:rsidR="009D78A4">
              <w:rPr>
                <w:rFonts w:ascii="Times New Roman" w:hAnsi="Times New Roman"/>
                <w:b/>
                <w:bCs/>
                <w:sz w:val="24"/>
                <w:szCs w:val="24"/>
              </w:rPr>
              <w:t>.</w:t>
            </w:r>
            <w:r w:rsidRPr="0083061C">
              <w:rPr>
                <w:rFonts w:ascii="Times New Roman" w:hAnsi="Times New Roman"/>
                <w:b/>
                <w:bCs/>
                <w:sz w:val="24"/>
                <w:szCs w:val="24"/>
              </w:rPr>
              <w:t xml:space="preserve"> </w:t>
            </w:r>
            <w:proofErr w:type="spellStart"/>
            <w:r w:rsidR="009D78A4">
              <w:rPr>
                <w:rFonts w:ascii="Times New Roman" w:hAnsi="Times New Roman"/>
                <w:b/>
                <w:bCs/>
                <w:sz w:val="24"/>
                <w:szCs w:val="24"/>
              </w:rPr>
              <w:t>к</w:t>
            </w:r>
            <w:r w:rsidRPr="0083061C">
              <w:rPr>
                <w:rFonts w:ascii="Times New Roman" w:hAnsi="Times New Roman"/>
                <w:b/>
                <w:bCs/>
                <w:sz w:val="24"/>
                <w:szCs w:val="24"/>
              </w:rPr>
              <w:t>ільк</w:t>
            </w:r>
            <w:proofErr w:type="spellEnd"/>
            <w:r w:rsidR="009D78A4">
              <w:rPr>
                <w:rFonts w:ascii="Times New Roman" w:hAnsi="Times New Roman"/>
                <w:b/>
                <w:bCs/>
                <w:sz w:val="24"/>
                <w:szCs w:val="24"/>
              </w:rPr>
              <w:t>.</w:t>
            </w:r>
            <w:r w:rsidRPr="0083061C">
              <w:rPr>
                <w:rFonts w:ascii="Times New Roman" w:hAnsi="Times New Roman"/>
                <w:b/>
                <w:bCs/>
                <w:sz w:val="24"/>
                <w:szCs w:val="24"/>
              </w:rPr>
              <w:t xml:space="preserve"> балів</w:t>
            </w:r>
          </w:p>
        </w:tc>
      </w:tr>
      <w:tr w:rsidR="002A09E1" w:rsidRPr="00AB0A77" w14:paraId="0EB44ED5" w14:textId="77777777" w:rsidTr="0098774B">
        <w:tc>
          <w:tcPr>
            <w:tcW w:w="14703" w:type="dxa"/>
            <w:gridSpan w:val="6"/>
          </w:tcPr>
          <w:p w14:paraId="0E7DE484" w14:textId="5EFE2EEC" w:rsidR="002A09E1" w:rsidRPr="0083061C" w:rsidRDefault="002A09E1" w:rsidP="00AB0A77">
            <w:pPr>
              <w:spacing w:after="0" w:line="240" w:lineRule="auto"/>
              <w:jc w:val="center"/>
              <w:rPr>
                <w:rFonts w:ascii="Times New Roman" w:hAnsi="Times New Roman"/>
                <w:b/>
                <w:bCs/>
                <w:sz w:val="24"/>
                <w:szCs w:val="24"/>
              </w:rPr>
            </w:pPr>
            <w:r w:rsidRPr="0083061C">
              <w:rPr>
                <w:rFonts w:ascii="Times New Roman" w:hAnsi="Times New Roman"/>
                <w:b/>
                <w:bCs/>
                <w:sz w:val="24"/>
                <w:szCs w:val="24"/>
              </w:rPr>
              <w:t>Модуль 1.</w:t>
            </w:r>
            <w:r w:rsidR="00821C3B" w:rsidRPr="0083061C">
              <w:rPr>
                <w:sz w:val="24"/>
                <w:szCs w:val="24"/>
              </w:rPr>
              <w:t xml:space="preserve"> </w:t>
            </w:r>
            <w:bookmarkStart w:id="6" w:name="_Hlk94778487"/>
            <w:r w:rsidR="00B044A6" w:rsidRPr="00B044A6">
              <w:rPr>
                <w:rFonts w:ascii="Times New Roman" w:hAnsi="Times New Roman"/>
                <w:b/>
                <w:sz w:val="24"/>
                <w:szCs w:val="24"/>
              </w:rPr>
              <w:t>ТЕОРЕТИЧНІ ОСНОВИ ДИДАКТИКИ.</w:t>
            </w:r>
            <w:bookmarkEnd w:id="6"/>
          </w:p>
        </w:tc>
      </w:tr>
      <w:tr w:rsidR="002A09E1" w:rsidRPr="00AB0A77" w14:paraId="17359E8F" w14:textId="77777777" w:rsidTr="0098774B">
        <w:tc>
          <w:tcPr>
            <w:tcW w:w="1704" w:type="dxa"/>
          </w:tcPr>
          <w:p w14:paraId="364101AB" w14:textId="77777777" w:rsidR="002A09E1" w:rsidRPr="0083061C" w:rsidRDefault="002A09E1" w:rsidP="00AB0A77">
            <w:pPr>
              <w:spacing w:after="0" w:line="240" w:lineRule="auto"/>
              <w:jc w:val="center"/>
              <w:rPr>
                <w:rFonts w:ascii="Times New Roman" w:hAnsi="Times New Roman"/>
                <w:sz w:val="24"/>
                <w:szCs w:val="24"/>
              </w:rPr>
            </w:pPr>
            <w:r w:rsidRPr="0083061C">
              <w:rPr>
                <w:rFonts w:ascii="Times New Roman" w:hAnsi="Times New Roman"/>
                <w:sz w:val="24"/>
                <w:szCs w:val="24"/>
              </w:rPr>
              <w:t>Тиждень _</w:t>
            </w:r>
          </w:p>
          <w:p w14:paraId="76E9D11D" w14:textId="77777777" w:rsidR="002A09E1" w:rsidRPr="0083061C" w:rsidRDefault="002A09E1" w:rsidP="00AB0A77">
            <w:pPr>
              <w:spacing w:after="0" w:line="240" w:lineRule="auto"/>
              <w:jc w:val="center"/>
              <w:rPr>
                <w:rFonts w:ascii="Times New Roman" w:hAnsi="Times New Roman"/>
                <w:sz w:val="24"/>
                <w:szCs w:val="24"/>
              </w:rPr>
            </w:pPr>
            <w:r w:rsidRPr="0083061C">
              <w:rPr>
                <w:rFonts w:ascii="Times New Roman" w:hAnsi="Times New Roman"/>
                <w:sz w:val="24"/>
                <w:szCs w:val="24"/>
              </w:rPr>
              <w:t xml:space="preserve">дата, </w:t>
            </w:r>
          </w:p>
          <w:p w14:paraId="03083721" w14:textId="0318A674" w:rsidR="002A09E1" w:rsidRPr="0083061C" w:rsidRDefault="002A09E1" w:rsidP="00AB0A77">
            <w:pPr>
              <w:spacing w:after="0" w:line="240" w:lineRule="auto"/>
              <w:jc w:val="center"/>
              <w:rPr>
                <w:rFonts w:ascii="Times New Roman" w:hAnsi="Times New Roman"/>
                <w:sz w:val="24"/>
                <w:szCs w:val="24"/>
              </w:rPr>
            </w:pPr>
            <w:r w:rsidRPr="0083061C">
              <w:rPr>
                <w:rFonts w:ascii="Times New Roman" w:hAnsi="Times New Roman"/>
                <w:sz w:val="24"/>
                <w:szCs w:val="24"/>
              </w:rPr>
              <w:t xml:space="preserve">академічних </w:t>
            </w:r>
            <w:r w:rsidR="005F4B76">
              <w:rPr>
                <w:rFonts w:ascii="Times New Roman" w:hAnsi="Times New Roman"/>
                <w:sz w:val="24"/>
                <w:szCs w:val="24"/>
              </w:rPr>
              <w:t xml:space="preserve"> </w:t>
            </w:r>
            <w:r w:rsidRPr="0083061C">
              <w:rPr>
                <w:rFonts w:ascii="Times New Roman" w:hAnsi="Times New Roman"/>
                <w:sz w:val="24"/>
                <w:szCs w:val="24"/>
              </w:rPr>
              <w:lastRenderedPageBreak/>
              <w:t>годин</w:t>
            </w:r>
            <w:r w:rsidR="005F4B76">
              <w:rPr>
                <w:rFonts w:ascii="Times New Roman" w:hAnsi="Times New Roman"/>
                <w:sz w:val="24"/>
                <w:szCs w:val="24"/>
              </w:rPr>
              <w:t xml:space="preserve"> – 8 </w:t>
            </w:r>
          </w:p>
        </w:tc>
        <w:tc>
          <w:tcPr>
            <w:tcW w:w="4065" w:type="dxa"/>
          </w:tcPr>
          <w:p w14:paraId="16E3F04F" w14:textId="7D31600D" w:rsidR="00B044A6" w:rsidRPr="008915BA" w:rsidRDefault="002A09E1" w:rsidP="00B044A6">
            <w:pPr>
              <w:spacing w:after="0" w:line="240" w:lineRule="auto"/>
              <w:rPr>
                <w:rFonts w:ascii="Times New Roman" w:hAnsi="Times New Roman"/>
                <w:b/>
                <w:bCs/>
                <w:sz w:val="24"/>
                <w:szCs w:val="24"/>
              </w:rPr>
            </w:pPr>
            <w:r w:rsidRPr="008915BA">
              <w:rPr>
                <w:rFonts w:ascii="Times New Roman" w:hAnsi="Times New Roman"/>
                <w:b/>
                <w:bCs/>
                <w:sz w:val="24"/>
                <w:szCs w:val="24"/>
              </w:rPr>
              <w:lastRenderedPageBreak/>
              <w:t>Тема</w:t>
            </w:r>
            <w:r w:rsidR="000E6516" w:rsidRPr="008915BA">
              <w:rPr>
                <w:rFonts w:ascii="Times New Roman" w:hAnsi="Times New Roman"/>
                <w:b/>
                <w:bCs/>
                <w:sz w:val="24"/>
                <w:szCs w:val="24"/>
              </w:rPr>
              <w:t>1</w:t>
            </w:r>
            <w:r w:rsidRPr="008915BA">
              <w:rPr>
                <w:rFonts w:ascii="Times New Roman" w:hAnsi="Times New Roman"/>
                <w:b/>
                <w:bCs/>
                <w:sz w:val="24"/>
                <w:szCs w:val="24"/>
              </w:rPr>
              <w:t>:</w:t>
            </w:r>
            <w:r w:rsidR="00821C3B" w:rsidRPr="008915BA">
              <w:rPr>
                <w:rFonts w:ascii="Times New Roman" w:hAnsi="Times New Roman"/>
                <w:b/>
                <w:bCs/>
                <w:sz w:val="24"/>
                <w:szCs w:val="24"/>
              </w:rPr>
              <w:t xml:space="preserve"> </w:t>
            </w:r>
            <w:r w:rsidR="00B044A6" w:rsidRPr="008915BA">
              <w:rPr>
                <w:rFonts w:ascii="Times New Roman" w:hAnsi="Times New Roman"/>
                <w:b/>
                <w:bCs/>
                <w:sz w:val="24"/>
                <w:szCs w:val="24"/>
              </w:rPr>
              <w:t>Дидактика як наука. Цілепокладання в дидактиці</w:t>
            </w:r>
          </w:p>
          <w:p w14:paraId="4186B8E7" w14:textId="038FF9B7" w:rsidR="00B044A6" w:rsidRPr="00B044A6" w:rsidRDefault="00B044A6" w:rsidP="00B044A6">
            <w:pPr>
              <w:tabs>
                <w:tab w:val="left" w:pos="315"/>
              </w:tabs>
              <w:spacing w:after="0" w:line="240" w:lineRule="auto"/>
              <w:rPr>
                <w:rFonts w:ascii="Times New Roman" w:hAnsi="Times New Roman"/>
                <w:sz w:val="24"/>
                <w:szCs w:val="24"/>
              </w:rPr>
            </w:pPr>
            <w:r w:rsidRPr="00B044A6">
              <w:rPr>
                <w:rFonts w:ascii="Times New Roman" w:hAnsi="Times New Roman"/>
                <w:sz w:val="24"/>
                <w:szCs w:val="24"/>
              </w:rPr>
              <w:t xml:space="preserve">1.Виникнення та етапи розвитку </w:t>
            </w:r>
            <w:r w:rsidRPr="00B044A6">
              <w:rPr>
                <w:rFonts w:ascii="Times New Roman" w:hAnsi="Times New Roman"/>
                <w:sz w:val="24"/>
                <w:szCs w:val="24"/>
              </w:rPr>
              <w:lastRenderedPageBreak/>
              <w:t xml:space="preserve">дидактики. Основні джерела наукової дидактики. </w:t>
            </w:r>
          </w:p>
          <w:p w14:paraId="68704437" w14:textId="456B9987" w:rsidR="00B044A6" w:rsidRPr="00B044A6" w:rsidRDefault="00B044A6" w:rsidP="00B044A6">
            <w:pPr>
              <w:tabs>
                <w:tab w:val="left" w:pos="315"/>
              </w:tabs>
              <w:spacing w:after="0" w:line="240" w:lineRule="auto"/>
              <w:rPr>
                <w:rFonts w:ascii="Times New Roman" w:hAnsi="Times New Roman"/>
                <w:sz w:val="24"/>
                <w:szCs w:val="24"/>
              </w:rPr>
            </w:pPr>
            <w:r w:rsidRPr="00B044A6">
              <w:rPr>
                <w:rFonts w:ascii="Times New Roman" w:hAnsi="Times New Roman"/>
                <w:sz w:val="24"/>
                <w:szCs w:val="24"/>
              </w:rPr>
              <w:t xml:space="preserve">1.Предмет дидактики. </w:t>
            </w:r>
          </w:p>
          <w:p w14:paraId="35F5EB11" w14:textId="4BEDA4C9" w:rsidR="00B044A6" w:rsidRPr="00B044A6" w:rsidRDefault="00B044A6" w:rsidP="00B044A6">
            <w:pPr>
              <w:tabs>
                <w:tab w:val="left" w:pos="315"/>
              </w:tabs>
              <w:spacing w:after="0" w:line="240" w:lineRule="auto"/>
              <w:rPr>
                <w:rFonts w:ascii="Times New Roman" w:hAnsi="Times New Roman"/>
                <w:sz w:val="24"/>
                <w:szCs w:val="24"/>
              </w:rPr>
            </w:pPr>
            <w:r w:rsidRPr="00B044A6">
              <w:rPr>
                <w:rFonts w:ascii="Times New Roman" w:hAnsi="Times New Roman"/>
                <w:sz w:val="24"/>
                <w:szCs w:val="24"/>
              </w:rPr>
              <w:t>2.Категорії дидактики.</w:t>
            </w:r>
          </w:p>
          <w:p w14:paraId="3647B308" w14:textId="76D79D91" w:rsidR="00B044A6" w:rsidRPr="00B044A6" w:rsidRDefault="00B044A6" w:rsidP="00B044A6">
            <w:pPr>
              <w:tabs>
                <w:tab w:val="left" w:pos="315"/>
              </w:tabs>
              <w:spacing w:after="0" w:line="240" w:lineRule="auto"/>
              <w:rPr>
                <w:rFonts w:ascii="Times New Roman" w:hAnsi="Times New Roman"/>
                <w:sz w:val="24"/>
                <w:szCs w:val="24"/>
              </w:rPr>
            </w:pPr>
            <w:r w:rsidRPr="00B044A6">
              <w:rPr>
                <w:rFonts w:ascii="Times New Roman" w:hAnsi="Times New Roman"/>
                <w:sz w:val="24"/>
                <w:szCs w:val="24"/>
              </w:rPr>
              <w:t xml:space="preserve">3.Мета, ціль  і завдання: їх співвідношення. Завдання дидактики на сучасному етапі розвитку України. </w:t>
            </w:r>
          </w:p>
          <w:p w14:paraId="77AC1B29" w14:textId="48C4A8C1" w:rsidR="00B044A6" w:rsidRPr="00B044A6" w:rsidRDefault="00B044A6" w:rsidP="00B044A6">
            <w:pPr>
              <w:tabs>
                <w:tab w:val="left" w:pos="315"/>
              </w:tabs>
              <w:spacing w:after="0" w:line="240" w:lineRule="auto"/>
              <w:rPr>
                <w:rFonts w:ascii="Times New Roman" w:hAnsi="Times New Roman"/>
                <w:sz w:val="24"/>
                <w:szCs w:val="24"/>
              </w:rPr>
            </w:pPr>
            <w:r w:rsidRPr="00B044A6">
              <w:rPr>
                <w:rFonts w:ascii="Times New Roman" w:hAnsi="Times New Roman"/>
                <w:sz w:val="24"/>
                <w:szCs w:val="24"/>
              </w:rPr>
              <w:t>4.Концепція нової української школи.</w:t>
            </w:r>
          </w:p>
          <w:p w14:paraId="209AEB42" w14:textId="3B8ACF4D" w:rsidR="00B044A6" w:rsidRPr="00B044A6" w:rsidRDefault="00B044A6" w:rsidP="00B044A6">
            <w:pPr>
              <w:tabs>
                <w:tab w:val="left" w:pos="315"/>
              </w:tabs>
              <w:spacing w:after="0" w:line="240" w:lineRule="auto"/>
              <w:rPr>
                <w:rFonts w:ascii="Times New Roman" w:hAnsi="Times New Roman"/>
                <w:sz w:val="24"/>
                <w:szCs w:val="24"/>
              </w:rPr>
            </w:pPr>
            <w:r w:rsidRPr="00B044A6">
              <w:rPr>
                <w:rFonts w:ascii="Times New Roman" w:hAnsi="Times New Roman"/>
                <w:sz w:val="24"/>
                <w:szCs w:val="24"/>
              </w:rPr>
              <w:t xml:space="preserve">5.Загальна теорія навчання та спеціальні методики викладання окремих дисциплін, характер їх взаємозв’язку. </w:t>
            </w:r>
          </w:p>
          <w:p w14:paraId="77426931" w14:textId="2D74E399" w:rsidR="00B044A6" w:rsidRDefault="00B044A6" w:rsidP="008915BA">
            <w:pPr>
              <w:tabs>
                <w:tab w:val="left" w:pos="315"/>
              </w:tabs>
              <w:spacing w:after="0" w:line="240" w:lineRule="auto"/>
              <w:rPr>
                <w:rFonts w:ascii="Times New Roman" w:hAnsi="Times New Roman"/>
                <w:sz w:val="24"/>
                <w:szCs w:val="24"/>
              </w:rPr>
            </w:pPr>
            <w:r w:rsidRPr="00B044A6">
              <w:rPr>
                <w:rFonts w:ascii="Times New Roman" w:hAnsi="Times New Roman"/>
                <w:sz w:val="24"/>
                <w:szCs w:val="24"/>
              </w:rPr>
              <w:t>6.Зв’язок дидактики з іншими науками.</w:t>
            </w:r>
          </w:p>
          <w:p w14:paraId="0C302E98" w14:textId="71C7B6BC" w:rsidR="005F4B76" w:rsidRPr="0083061C" w:rsidRDefault="005F4B76" w:rsidP="00DE0FA1">
            <w:pPr>
              <w:spacing w:after="0" w:line="240" w:lineRule="auto"/>
              <w:rPr>
                <w:rFonts w:ascii="Times New Roman" w:hAnsi="Times New Roman"/>
                <w:sz w:val="24"/>
                <w:szCs w:val="24"/>
              </w:rPr>
            </w:pPr>
          </w:p>
        </w:tc>
        <w:tc>
          <w:tcPr>
            <w:tcW w:w="1173" w:type="dxa"/>
          </w:tcPr>
          <w:p w14:paraId="4A43259D" w14:textId="59E04CD3" w:rsidR="008527F3" w:rsidRDefault="008A7851" w:rsidP="008A7851">
            <w:pPr>
              <w:spacing w:after="0" w:line="240" w:lineRule="auto"/>
              <w:jc w:val="both"/>
              <w:rPr>
                <w:rFonts w:ascii="Times New Roman" w:hAnsi="Times New Roman"/>
                <w:sz w:val="24"/>
                <w:szCs w:val="24"/>
              </w:rPr>
            </w:pPr>
            <w:proofErr w:type="spellStart"/>
            <w:r w:rsidRPr="00965575">
              <w:rPr>
                <w:rFonts w:ascii="Times New Roman" w:hAnsi="Times New Roman"/>
                <w:sz w:val="24"/>
                <w:szCs w:val="24"/>
              </w:rPr>
              <w:lastRenderedPageBreak/>
              <w:t>лекц</w:t>
            </w:r>
            <w:proofErr w:type="spellEnd"/>
            <w:r w:rsidRPr="00965575">
              <w:rPr>
                <w:rFonts w:ascii="Times New Roman" w:hAnsi="Times New Roman"/>
                <w:sz w:val="24"/>
                <w:szCs w:val="24"/>
              </w:rPr>
              <w:t xml:space="preserve">. - 4 год., </w:t>
            </w:r>
            <w:proofErr w:type="spellStart"/>
            <w:r w:rsidRPr="00965575">
              <w:rPr>
                <w:rFonts w:ascii="Times New Roman" w:hAnsi="Times New Roman"/>
                <w:sz w:val="24"/>
                <w:szCs w:val="24"/>
              </w:rPr>
              <w:t>практ</w:t>
            </w:r>
            <w:proofErr w:type="spellEnd"/>
            <w:r w:rsidRPr="00965575">
              <w:rPr>
                <w:rFonts w:ascii="Times New Roman" w:hAnsi="Times New Roman"/>
                <w:sz w:val="24"/>
                <w:szCs w:val="24"/>
              </w:rPr>
              <w:t xml:space="preserve"> - </w:t>
            </w:r>
            <w:r w:rsidR="008527F3">
              <w:rPr>
                <w:rFonts w:ascii="Times New Roman" w:hAnsi="Times New Roman"/>
                <w:sz w:val="24"/>
                <w:szCs w:val="24"/>
              </w:rPr>
              <w:t>4</w:t>
            </w:r>
            <w:r w:rsidRPr="00965575">
              <w:rPr>
                <w:rFonts w:ascii="Times New Roman" w:hAnsi="Times New Roman"/>
                <w:sz w:val="24"/>
                <w:szCs w:val="24"/>
              </w:rPr>
              <w:t xml:space="preserve"> </w:t>
            </w:r>
            <w:r w:rsidRPr="00965575">
              <w:rPr>
                <w:rFonts w:ascii="Times New Roman" w:hAnsi="Times New Roman"/>
                <w:sz w:val="24"/>
                <w:szCs w:val="24"/>
              </w:rPr>
              <w:lastRenderedPageBreak/>
              <w:t>год</w:t>
            </w:r>
            <w:r w:rsidR="008527F3">
              <w:rPr>
                <w:rFonts w:ascii="Times New Roman" w:hAnsi="Times New Roman"/>
                <w:sz w:val="24"/>
                <w:szCs w:val="24"/>
              </w:rPr>
              <w:t xml:space="preserve">., </w:t>
            </w:r>
          </w:p>
          <w:p w14:paraId="2F783FD5" w14:textId="7B78E9FB" w:rsidR="002A09E1" w:rsidRPr="0083061C" w:rsidRDefault="008527F3" w:rsidP="008A7851">
            <w:pPr>
              <w:spacing w:after="0" w:line="240" w:lineRule="auto"/>
              <w:jc w:val="both"/>
              <w:rPr>
                <w:rFonts w:ascii="Times New Roman" w:hAnsi="Times New Roman"/>
                <w:sz w:val="24"/>
                <w:szCs w:val="24"/>
              </w:rPr>
            </w:pPr>
            <w:r>
              <w:rPr>
                <w:rFonts w:ascii="Times New Roman" w:hAnsi="Times New Roman"/>
                <w:sz w:val="24"/>
                <w:szCs w:val="24"/>
              </w:rPr>
              <w:t>сам. – 10 год.</w:t>
            </w:r>
          </w:p>
        </w:tc>
        <w:tc>
          <w:tcPr>
            <w:tcW w:w="1843" w:type="dxa"/>
          </w:tcPr>
          <w:p w14:paraId="33359437" w14:textId="1D566EA3" w:rsidR="002A09E1" w:rsidRPr="00EB7B29" w:rsidRDefault="00EB7B29" w:rsidP="00EB7B29">
            <w:pPr>
              <w:spacing w:after="0" w:line="240" w:lineRule="auto"/>
              <w:rPr>
                <w:rFonts w:ascii="Times New Roman" w:hAnsi="Times New Roman"/>
                <w:sz w:val="24"/>
                <w:szCs w:val="24"/>
              </w:rPr>
            </w:pPr>
            <w:r w:rsidRPr="00965575">
              <w:rPr>
                <w:rFonts w:ascii="Times New Roman" w:hAnsi="Times New Roman"/>
                <w:sz w:val="24"/>
                <w:szCs w:val="24"/>
              </w:rPr>
              <w:lastRenderedPageBreak/>
              <w:t xml:space="preserve">1, </w:t>
            </w:r>
            <w:r w:rsidR="003623C6" w:rsidRPr="00965575">
              <w:rPr>
                <w:rFonts w:ascii="Times New Roman" w:hAnsi="Times New Roman"/>
                <w:sz w:val="24"/>
                <w:szCs w:val="24"/>
              </w:rPr>
              <w:t>2</w:t>
            </w:r>
            <w:r w:rsidRPr="00965575">
              <w:rPr>
                <w:rFonts w:ascii="Times New Roman" w:hAnsi="Times New Roman"/>
                <w:sz w:val="24"/>
                <w:szCs w:val="24"/>
              </w:rPr>
              <w:t xml:space="preserve">, </w:t>
            </w:r>
            <w:r w:rsidR="003623C6" w:rsidRPr="00965575">
              <w:rPr>
                <w:rFonts w:ascii="Times New Roman" w:hAnsi="Times New Roman"/>
                <w:sz w:val="24"/>
                <w:szCs w:val="24"/>
              </w:rPr>
              <w:t>3</w:t>
            </w:r>
            <w:r w:rsidRPr="00965575">
              <w:rPr>
                <w:rFonts w:ascii="Times New Roman" w:hAnsi="Times New Roman"/>
                <w:sz w:val="24"/>
                <w:szCs w:val="24"/>
              </w:rPr>
              <w:t xml:space="preserve">, </w:t>
            </w:r>
            <w:r w:rsidR="003623C6" w:rsidRPr="00965575">
              <w:rPr>
                <w:rFonts w:ascii="Times New Roman" w:hAnsi="Times New Roman"/>
                <w:sz w:val="24"/>
                <w:szCs w:val="24"/>
              </w:rPr>
              <w:t>4</w:t>
            </w:r>
          </w:p>
        </w:tc>
        <w:tc>
          <w:tcPr>
            <w:tcW w:w="5244" w:type="dxa"/>
          </w:tcPr>
          <w:p w14:paraId="229E059E" w14:textId="2A9190B8" w:rsidR="009B74D7" w:rsidRPr="009B74D7" w:rsidRDefault="009B74D7" w:rsidP="009B74D7">
            <w:pPr>
              <w:pStyle w:val="a6"/>
              <w:numPr>
                <w:ilvl w:val="0"/>
                <w:numId w:val="34"/>
              </w:numPr>
              <w:ind w:left="171" w:hanging="171"/>
              <w:rPr>
                <w:rFonts w:ascii="Times New Roman" w:hAnsi="Times New Roman"/>
                <w:sz w:val="24"/>
                <w:szCs w:val="24"/>
              </w:rPr>
            </w:pPr>
            <w:r w:rsidRPr="009B74D7">
              <w:rPr>
                <w:rFonts w:ascii="Times New Roman" w:hAnsi="Times New Roman"/>
                <w:sz w:val="24"/>
                <w:szCs w:val="24"/>
              </w:rPr>
              <w:t xml:space="preserve">Опрацювати </w:t>
            </w:r>
            <w:r w:rsidR="00BE3CFF">
              <w:rPr>
                <w:rFonts w:ascii="Times New Roman" w:hAnsi="Times New Roman"/>
                <w:sz w:val="24"/>
                <w:szCs w:val="24"/>
              </w:rPr>
              <w:t xml:space="preserve">теоретичні </w:t>
            </w:r>
            <w:r w:rsidRPr="009B74D7">
              <w:rPr>
                <w:rFonts w:ascii="Times New Roman" w:hAnsi="Times New Roman"/>
                <w:sz w:val="24"/>
                <w:szCs w:val="24"/>
              </w:rPr>
              <w:t xml:space="preserve">питання, використовуючи щонайменше три підручника (автори </w:t>
            </w:r>
            <w:proofErr w:type="spellStart"/>
            <w:r w:rsidRPr="009B74D7">
              <w:rPr>
                <w:rFonts w:ascii="Times New Roman" w:hAnsi="Times New Roman"/>
                <w:sz w:val="24"/>
                <w:szCs w:val="24"/>
              </w:rPr>
              <w:t>В.Бондар</w:t>
            </w:r>
            <w:proofErr w:type="spellEnd"/>
            <w:r w:rsidRPr="009B74D7">
              <w:rPr>
                <w:rFonts w:ascii="Times New Roman" w:hAnsi="Times New Roman"/>
                <w:sz w:val="24"/>
                <w:szCs w:val="24"/>
              </w:rPr>
              <w:t xml:space="preserve">, </w:t>
            </w:r>
            <w:proofErr w:type="spellStart"/>
            <w:r w:rsidRPr="009B74D7">
              <w:rPr>
                <w:rFonts w:ascii="Times New Roman" w:hAnsi="Times New Roman"/>
                <w:sz w:val="24"/>
                <w:szCs w:val="24"/>
              </w:rPr>
              <w:t>О.Савченко</w:t>
            </w:r>
            <w:proofErr w:type="spellEnd"/>
            <w:r w:rsidR="00BE3CFF">
              <w:rPr>
                <w:rFonts w:ascii="Times New Roman" w:hAnsi="Times New Roman"/>
                <w:sz w:val="24"/>
                <w:szCs w:val="24"/>
              </w:rPr>
              <w:t xml:space="preserve"> – обов’язково, </w:t>
            </w:r>
            <w:r w:rsidR="00BE3CFF">
              <w:rPr>
                <w:rFonts w:ascii="Times New Roman" w:hAnsi="Times New Roman"/>
                <w:sz w:val="24"/>
                <w:szCs w:val="24"/>
              </w:rPr>
              <w:lastRenderedPageBreak/>
              <w:t xml:space="preserve">третій - на </w:t>
            </w:r>
            <w:proofErr w:type="spellStart"/>
            <w:r w:rsidR="00BE3CFF">
              <w:rPr>
                <w:rFonts w:ascii="Times New Roman" w:hAnsi="Times New Roman"/>
                <w:sz w:val="24"/>
                <w:szCs w:val="24"/>
              </w:rPr>
              <w:t>вібір</w:t>
            </w:r>
            <w:proofErr w:type="spellEnd"/>
            <w:r w:rsidR="00BE3CFF">
              <w:rPr>
                <w:rFonts w:ascii="Times New Roman" w:hAnsi="Times New Roman"/>
                <w:sz w:val="24"/>
                <w:szCs w:val="24"/>
              </w:rPr>
              <w:t xml:space="preserve">, наприклад, </w:t>
            </w:r>
            <w:proofErr w:type="spellStart"/>
            <w:r w:rsidRPr="009B74D7">
              <w:rPr>
                <w:rFonts w:ascii="Times New Roman" w:hAnsi="Times New Roman"/>
                <w:sz w:val="24"/>
                <w:szCs w:val="24"/>
              </w:rPr>
              <w:t>М.Фіцула</w:t>
            </w:r>
            <w:proofErr w:type="spellEnd"/>
            <w:r w:rsidRPr="009B74D7">
              <w:rPr>
                <w:rFonts w:ascii="Times New Roman" w:hAnsi="Times New Roman"/>
                <w:sz w:val="24"/>
                <w:szCs w:val="24"/>
              </w:rPr>
              <w:t>). Законспектувати.</w:t>
            </w:r>
          </w:p>
          <w:p w14:paraId="5F1C72F4" w14:textId="6523A696" w:rsidR="003B64F0" w:rsidRPr="003B64F0" w:rsidRDefault="003B64F0" w:rsidP="003B64F0">
            <w:pPr>
              <w:pStyle w:val="a6"/>
              <w:numPr>
                <w:ilvl w:val="0"/>
                <w:numId w:val="34"/>
              </w:numPr>
              <w:spacing w:after="0" w:line="240" w:lineRule="auto"/>
              <w:ind w:left="171" w:hanging="171"/>
              <w:jc w:val="both"/>
              <w:rPr>
                <w:rFonts w:ascii="Times New Roman" w:hAnsi="Times New Roman"/>
                <w:sz w:val="24"/>
                <w:szCs w:val="24"/>
              </w:rPr>
            </w:pPr>
            <w:r w:rsidRPr="003B64F0">
              <w:rPr>
                <w:rFonts w:ascii="Times New Roman" w:hAnsi="Times New Roman"/>
                <w:sz w:val="24"/>
                <w:szCs w:val="24"/>
              </w:rPr>
              <w:t>Довести положення про те, що дидактика – теоретична і нормативно-прикладна наука.</w:t>
            </w:r>
          </w:p>
          <w:p w14:paraId="56631A9D" w14:textId="477B002D" w:rsidR="003B64F0" w:rsidRPr="003B64F0" w:rsidRDefault="003B64F0" w:rsidP="003B64F0">
            <w:pPr>
              <w:pStyle w:val="a6"/>
              <w:numPr>
                <w:ilvl w:val="0"/>
                <w:numId w:val="34"/>
              </w:numPr>
              <w:spacing w:after="0" w:line="240" w:lineRule="auto"/>
              <w:ind w:left="171" w:hanging="171"/>
              <w:jc w:val="both"/>
              <w:rPr>
                <w:rFonts w:ascii="Times New Roman" w:hAnsi="Times New Roman"/>
                <w:sz w:val="24"/>
                <w:szCs w:val="24"/>
              </w:rPr>
            </w:pPr>
            <w:r w:rsidRPr="003B64F0">
              <w:rPr>
                <w:rFonts w:ascii="Times New Roman" w:hAnsi="Times New Roman"/>
                <w:sz w:val="24"/>
                <w:szCs w:val="24"/>
              </w:rPr>
              <w:t>Охарактеризувати основні функції дидактики: теоретичну і практичну.</w:t>
            </w:r>
          </w:p>
          <w:p w14:paraId="6A24FD96" w14:textId="77777777" w:rsidR="003B64F0" w:rsidRPr="003B64F0" w:rsidRDefault="003B64F0" w:rsidP="003B64F0">
            <w:pPr>
              <w:pStyle w:val="a6"/>
              <w:numPr>
                <w:ilvl w:val="0"/>
                <w:numId w:val="34"/>
              </w:numPr>
              <w:spacing w:after="0" w:line="240" w:lineRule="auto"/>
              <w:ind w:left="171" w:hanging="171"/>
              <w:jc w:val="both"/>
              <w:rPr>
                <w:rFonts w:ascii="Times New Roman" w:hAnsi="Times New Roman"/>
                <w:sz w:val="24"/>
                <w:szCs w:val="24"/>
              </w:rPr>
            </w:pPr>
            <w:r w:rsidRPr="003B64F0">
              <w:rPr>
                <w:rFonts w:ascii="Times New Roman" w:hAnsi="Times New Roman"/>
                <w:sz w:val="24"/>
                <w:szCs w:val="24"/>
              </w:rPr>
              <w:t>Охарактеризувати предмет і завдання сучасної дидактики</w:t>
            </w:r>
          </w:p>
          <w:p w14:paraId="6D1E7B91" w14:textId="77777777" w:rsidR="003B64F0" w:rsidRPr="003B64F0" w:rsidRDefault="003B64F0" w:rsidP="003B64F0">
            <w:pPr>
              <w:pStyle w:val="a6"/>
              <w:numPr>
                <w:ilvl w:val="0"/>
                <w:numId w:val="34"/>
              </w:numPr>
              <w:spacing w:after="0" w:line="240" w:lineRule="auto"/>
              <w:ind w:left="171" w:hanging="171"/>
              <w:jc w:val="both"/>
              <w:rPr>
                <w:rFonts w:ascii="Times New Roman" w:hAnsi="Times New Roman"/>
                <w:sz w:val="24"/>
                <w:szCs w:val="24"/>
              </w:rPr>
            </w:pPr>
            <w:r w:rsidRPr="003B64F0">
              <w:rPr>
                <w:rFonts w:ascii="Times New Roman" w:hAnsi="Times New Roman"/>
                <w:sz w:val="24"/>
                <w:szCs w:val="24"/>
              </w:rPr>
              <w:t>Що забезпечує розвиток дидактичної теорії на сучасному етапі?</w:t>
            </w:r>
          </w:p>
          <w:p w14:paraId="6727EF73" w14:textId="4A92644B" w:rsidR="003B64F0" w:rsidRPr="003B64F0" w:rsidRDefault="003B64F0" w:rsidP="003B64F0">
            <w:pPr>
              <w:pStyle w:val="a6"/>
              <w:numPr>
                <w:ilvl w:val="0"/>
                <w:numId w:val="34"/>
              </w:numPr>
              <w:spacing w:after="0" w:line="240" w:lineRule="auto"/>
              <w:ind w:left="171" w:hanging="171"/>
              <w:jc w:val="both"/>
              <w:rPr>
                <w:rFonts w:ascii="Times New Roman" w:hAnsi="Times New Roman"/>
                <w:sz w:val="24"/>
                <w:szCs w:val="24"/>
              </w:rPr>
            </w:pPr>
            <w:r w:rsidRPr="003B64F0">
              <w:rPr>
                <w:rFonts w:ascii="Times New Roman" w:hAnsi="Times New Roman"/>
                <w:sz w:val="24"/>
                <w:szCs w:val="24"/>
              </w:rPr>
              <w:t>Що спільного і відмінного між дидактикою і предметними методиками?</w:t>
            </w:r>
          </w:p>
          <w:p w14:paraId="168AF890" w14:textId="7F67C88D" w:rsidR="003B64F0" w:rsidRDefault="003B64F0" w:rsidP="003B64F0">
            <w:pPr>
              <w:pStyle w:val="a6"/>
              <w:numPr>
                <w:ilvl w:val="0"/>
                <w:numId w:val="34"/>
              </w:numPr>
              <w:spacing w:after="0" w:line="240" w:lineRule="auto"/>
              <w:ind w:left="171" w:hanging="171"/>
              <w:jc w:val="both"/>
              <w:rPr>
                <w:rFonts w:ascii="Times New Roman" w:hAnsi="Times New Roman"/>
                <w:sz w:val="24"/>
                <w:szCs w:val="24"/>
              </w:rPr>
            </w:pPr>
            <w:r w:rsidRPr="003B64F0">
              <w:rPr>
                <w:rFonts w:ascii="Times New Roman" w:hAnsi="Times New Roman"/>
                <w:sz w:val="24"/>
                <w:szCs w:val="24"/>
              </w:rPr>
              <w:t>Які елементи дидактичних систем минулого збереглися в сучасній українській школі?</w:t>
            </w:r>
          </w:p>
          <w:p w14:paraId="1DD61A82" w14:textId="01CC8E5F" w:rsidR="00097459" w:rsidRPr="008527F3" w:rsidRDefault="008527F3" w:rsidP="008527F3">
            <w:pPr>
              <w:pStyle w:val="a6"/>
              <w:numPr>
                <w:ilvl w:val="0"/>
                <w:numId w:val="34"/>
              </w:numPr>
              <w:spacing w:after="0" w:line="240" w:lineRule="auto"/>
              <w:ind w:left="171" w:hanging="171"/>
              <w:jc w:val="both"/>
              <w:rPr>
                <w:rFonts w:ascii="Times New Roman" w:hAnsi="Times New Roman"/>
                <w:sz w:val="24"/>
                <w:szCs w:val="24"/>
              </w:rPr>
            </w:pPr>
            <w:r>
              <w:rPr>
                <w:rFonts w:ascii="Times New Roman" w:hAnsi="Times New Roman"/>
                <w:sz w:val="24"/>
                <w:szCs w:val="24"/>
              </w:rPr>
              <w:t>Підготуйте екскурс в історію дидактики за такою схемою</w:t>
            </w:r>
            <w:r w:rsidR="00BE3CFF" w:rsidRPr="008527F3">
              <w:rPr>
                <w:rFonts w:ascii="Times New Roman" w:hAnsi="Times New Roman"/>
                <w:sz w:val="24"/>
                <w:szCs w:val="24"/>
                <w:lang w:val="ru-RU"/>
              </w:rPr>
              <w:t>:</w:t>
            </w:r>
          </w:p>
          <w:tbl>
            <w:tblPr>
              <w:tblStyle w:val="a3"/>
              <w:tblW w:w="4399" w:type="dxa"/>
              <w:tblInd w:w="312" w:type="dxa"/>
              <w:tblLayout w:type="fixed"/>
              <w:tblLook w:val="04A0" w:firstRow="1" w:lastRow="0" w:firstColumn="1" w:lastColumn="0" w:noHBand="0" w:noVBand="1"/>
            </w:tblPr>
            <w:tblGrid>
              <w:gridCol w:w="289"/>
              <w:gridCol w:w="1417"/>
              <w:gridCol w:w="2693"/>
            </w:tblGrid>
            <w:tr w:rsidR="00BE3CFF" w14:paraId="72E13645" w14:textId="77777777" w:rsidTr="008527F3">
              <w:tc>
                <w:tcPr>
                  <w:tcW w:w="289" w:type="dxa"/>
                </w:tcPr>
                <w:p w14:paraId="4AE460DE" w14:textId="2301E0A2" w:rsidR="00BE3CFF" w:rsidRDefault="008527F3" w:rsidP="00BE3CFF">
                  <w:pPr>
                    <w:pStyle w:val="a6"/>
                    <w:spacing w:after="0" w:line="240" w:lineRule="auto"/>
                    <w:ind w:left="0"/>
                    <w:jc w:val="both"/>
                    <w:rPr>
                      <w:rFonts w:ascii="Times New Roman" w:hAnsi="Times New Roman"/>
                      <w:sz w:val="24"/>
                      <w:szCs w:val="24"/>
                      <w:lang w:val="ru-RU"/>
                    </w:rPr>
                  </w:pPr>
                  <w:r>
                    <w:rPr>
                      <w:rFonts w:ascii="Times New Roman" w:hAnsi="Times New Roman"/>
                      <w:sz w:val="24"/>
                      <w:szCs w:val="24"/>
                      <w:lang w:val="ru-RU"/>
                    </w:rPr>
                    <w:t>№</w:t>
                  </w:r>
                </w:p>
              </w:tc>
              <w:tc>
                <w:tcPr>
                  <w:tcW w:w="1417" w:type="dxa"/>
                </w:tcPr>
                <w:p w14:paraId="36650947" w14:textId="0988DD7F" w:rsidR="00BE3CFF" w:rsidRDefault="008527F3" w:rsidP="00BE3CFF">
                  <w:pPr>
                    <w:pStyle w:val="a6"/>
                    <w:spacing w:after="0" w:line="240" w:lineRule="auto"/>
                    <w:ind w:left="0"/>
                    <w:jc w:val="both"/>
                    <w:rPr>
                      <w:rFonts w:ascii="Times New Roman" w:hAnsi="Times New Roman"/>
                      <w:sz w:val="24"/>
                      <w:szCs w:val="24"/>
                      <w:lang w:val="ru-RU"/>
                    </w:rPr>
                  </w:pPr>
                  <w:proofErr w:type="spellStart"/>
                  <w:r>
                    <w:rPr>
                      <w:rFonts w:ascii="Times New Roman" w:hAnsi="Times New Roman"/>
                      <w:sz w:val="24"/>
                      <w:szCs w:val="24"/>
                      <w:lang w:val="ru-RU"/>
                    </w:rPr>
                    <w:t>П</w:t>
                  </w:r>
                  <w:r w:rsidR="00BE3CFF">
                    <w:rPr>
                      <w:rFonts w:ascii="Times New Roman" w:hAnsi="Times New Roman"/>
                      <w:sz w:val="24"/>
                      <w:szCs w:val="24"/>
                      <w:lang w:val="ru-RU"/>
                    </w:rPr>
                    <w:t>різвище</w:t>
                  </w:r>
                  <w:proofErr w:type="spellEnd"/>
                  <w:r>
                    <w:rPr>
                      <w:rFonts w:ascii="Times New Roman" w:hAnsi="Times New Roman"/>
                      <w:sz w:val="24"/>
                      <w:szCs w:val="24"/>
                      <w:lang w:val="ru-RU"/>
                    </w:rPr>
                    <w:t xml:space="preserve">, роки </w:t>
                  </w:r>
                  <w:proofErr w:type="spellStart"/>
                  <w:r>
                    <w:rPr>
                      <w:rFonts w:ascii="Times New Roman" w:hAnsi="Times New Roman"/>
                      <w:sz w:val="24"/>
                      <w:szCs w:val="24"/>
                      <w:lang w:val="ru-RU"/>
                    </w:rPr>
                    <w:t>життя</w:t>
                  </w:r>
                  <w:proofErr w:type="spellEnd"/>
                </w:p>
              </w:tc>
              <w:tc>
                <w:tcPr>
                  <w:tcW w:w="2693" w:type="dxa"/>
                </w:tcPr>
                <w:p w14:paraId="5D21C075" w14:textId="40D056E5" w:rsidR="00BE3CFF" w:rsidRDefault="008527F3" w:rsidP="00BE3CFF">
                  <w:pPr>
                    <w:pStyle w:val="a6"/>
                    <w:spacing w:after="0" w:line="240" w:lineRule="auto"/>
                    <w:ind w:left="0"/>
                    <w:jc w:val="both"/>
                    <w:rPr>
                      <w:rFonts w:ascii="Times New Roman" w:hAnsi="Times New Roman"/>
                      <w:sz w:val="24"/>
                      <w:szCs w:val="24"/>
                      <w:lang w:val="ru-RU"/>
                    </w:rPr>
                  </w:pPr>
                  <w:proofErr w:type="spellStart"/>
                  <w:r>
                    <w:rPr>
                      <w:rFonts w:ascii="Times New Roman" w:hAnsi="Times New Roman"/>
                      <w:sz w:val="24"/>
                      <w:szCs w:val="24"/>
                      <w:lang w:val="ru-RU"/>
                    </w:rPr>
                    <w:t>Оснвні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ідеї</w:t>
                  </w:r>
                  <w:proofErr w:type="spellEnd"/>
                  <w:r>
                    <w:rPr>
                      <w:rFonts w:ascii="Times New Roman" w:hAnsi="Times New Roman"/>
                      <w:sz w:val="24"/>
                      <w:szCs w:val="24"/>
                      <w:lang w:val="ru-RU"/>
                    </w:rPr>
                    <w:t>, твори</w:t>
                  </w:r>
                </w:p>
              </w:tc>
            </w:tr>
            <w:tr w:rsidR="00BE3CFF" w14:paraId="191288B2" w14:textId="77777777" w:rsidTr="008527F3">
              <w:tc>
                <w:tcPr>
                  <w:tcW w:w="289" w:type="dxa"/>
                </w:tcPr>
                <w:p w14:paraId="44EBF93D" w14:textId="77777777" w:rsidR="00BE3CFF" w:rsidRDefault="00BE3CFF" w:rsidP="00BE3CFF">
                  <w:pPr>
                    <w:pStyle w:val="a6"/>
                    <w:spacing w:after="0" w:line="240" w:lineRule="auto"/>
                    <w:ind w:left="0"/>
                    <w:jc w:val="both"/>
                    <w:rPr>
                      <w:rFonts w:ascii="Times New Roman" w:hAnsi="Times New Roman"/>
                      <w:sz w:val="24"/>
                      <w:szCs w:val="24"/>
                      <w:lang w:val="ru-RU"/>
                    </w:rPr>
                  </w:pPr>
                </w:p>
              </w:tc>
              <w:tc>
                <w:tcPr>
                  <w:tcW w:w="1417" w:type="dxa"/>
                </w:tcPr>
                <w:p w14:paraId="2BC582E3" w14:textId="77777777" w:rsidR="00BE3CFF" w:rsidRDefault="00BE3CFF" w:rsidP="00BE3CFF">
                  <w:pPr>
                    <w:pStyle w:val="a6"/>
                    <w:spacing w:after="0" w:line="240" w:lineRule="auto"/>
                    <w:ind w:left="0"/>
                    <w:jc w:val="both"/>
                    <w:rPr>
                      <w:rFonts w:ascii="Times New Roman" w:hAnsi="Times New Roman"/>
                      <w:sz w:val="24"/>
                      <w:szCs w:val="24"/>
                      <w:lang w:val="ru-RU"/>
                    </w:rPr>
                  </w:pPr>
                </w:p>
              </w:tc>
              <w:tc>
                <w:tcPr>
                  <w:tcW w:w="2693" w:type="dxa"/>
                </w:tcPr>
                <w:p w14:paraId="533AFD41" w14:textId="77777777" w:rsidR="00BE3CFF" w:rsidRDefault="00BE3CFF" w:rsidP="00BE3CFF">
                  <w:pPr>
                    <w:pStyle w:val="a6"/>
                    <w:spacing w:after="0" w:line="240" w:lineRule="auto"/>
                    <w:ind w:left="0"/>
                    <w:jc w:val="both"/>
                    <w:rPr>
                      <w:rFonts w:ascii="Times New Roman" w:hAnsi="Times New Roman"/>
                      <w:sz w:val="24"/>
                      <w:szCs w:val="24"/>
                      <w:lang w:val="ru-RU"/>
                    </w:rPr>
                  </w:pPr>
                </w:p>
              </w:tc>
            </w:tr>
            <w:tr w:rsidR="008527F3" w14:paraId="3996FCE8" w14:textId="77777777" w:rsidTr="008527F3">
              <w:tc>
                <w:tcPr>
                  <w:tcW w:w="289" w:type="dxa"/>
                </w:tcPr>
                <w:p w14:paraId="2B980ACA" w14:textId="77777777" w:rsidR="008527F3" w:rsidRDefault="008527F3" w:rsidP="00BE3CFF">
                  <w:pPr>
                    <w:pStyle w:val="a6"/>
                    <w:spacing w:after="0" w:line="240" w:lineRule="auto"/>
                    <w:ind w:left="0"/>
                    <w:jc w:val="both"/>
                    <w:rPr>
                      <w:rFonts w:ascii="Times New Roman" w:hAnsi="Times New Roman"/>
                      <w:sz w:val="24"/>
                      <w:szCs w:val="24"/>
                      <w:lang w:val="ru-RU"/>
                    </w:rPr>
                  </w:pPr>
                </w:p>
              </w:tc>
              <w:tc>
                <w:tcPr>
                  <w:tcW w:w="1417" w:type="dxa"/>
                </w:tcPr>
                <w:p w14:paraId="02E2B563" w14:textId="77777777" w:rsidR="008527F3" w:rsidRDefault="008527F3" w:rsidP="00BE3CFF">
                  <w:pPr>
                    <w:pStyle w:val="a6"/>
                    <w:spacing w:after="0" w:line="240" w:lineRule="auto"/>
                    <w:ind w:left="0"/>
                    <w:jc w:val="both"/>
                    <w:rPr>
                      <w:rFonts w:ascii="Times New Roman" w:hAnsi="Times New Roman"/>
                      <w:sz w:val="24"/>
                      <w:szCs w:val="24"/>
                      <w:lang w:val="ru-RU"/>
                    </w:rPr>
                  </w:pPr>
                </w:p>
              </w:tc>
              <w:tc>
                <w:tcPr>
                  <w:tcW w:w="2693" w:type="dxa"/>
                </w:tcPr>
                <w:p w14:paraId="4E554DD0" w14:textId="77777777" w:rsidR="008527F3" w:rsidRDefault="008527F3" w:rsidP="00BE3CFF">
                  <w:pPr>
                    <w:pStyle w:val="a6"/>
                    <w:spacing w:after="0" w:line="240" w:lineRule="auto"/>
                    <w:ind w:left="0"/>
                    <w:jc w:val="both"/>
                    <w:rPr>
                      <w:rFonts w:ascii="Times New Roman" w:hAnsi="Times New Roman"/>
                      <w:sz w:val="24"/>
                      <w:szCs w:val="24"/>
                      <w:lang w:val="ru-RU"/>
                    </w:rPr>
                  </w:pPr>
                </w:p>
              </w:tc>
            </w:tr>
          </w:tbl>
          <w:p w14:paraId="2983C08C" w14:textId="4D2F2A73" w:rsidR="00BE3CFF" w:rsidRPr="003B64F0" w:rsidRDefault="00BE3CFF" w:rsidP="00BE3CFF">
            <w:pPr>
              <w:pStyle w:val="a6"/>
              <w:spacing w:after="0" w:line="240" w:lineRule="auto"/>
              <w:ind w:left="312"/>
              <w:jc w:val="both"/>
              <w:rPr>
                <w:rFonts w:ascii="Times New Roman" w:hAnsi="Times New Roman"/>
                <w:sz w:val="24"/>
                <w:szCs w:val="24"/>
                <w:lang w:val="ru-RU"/>
              </w:rPr>
            </w:pPr>
          </w:p>
        </w:tc>
        <w:tc>
          <w:tcPr>
            <w:tcW w:w="674" w:type="dxa"/>
          </w:tcPr>
          <w:p w14:paraId="3E7E8809" w14:textId="48A3926F" w:rsidR="002A09E1" w:rsidRPr="00AB0A77" w:rsidRDefault="009C09C0" w:rsidP="00AB0A77">
            <w:pPr>
              <w:spacing w:after="0" w:line="240" w:lineRule="auto"/>
              <w:jc w:val="center"/>
              <w:rPr>
                <w:rFonts w:ascii="Times New Roman" w:hAnsi="Times New Roman"/>
                <w:sz w:val="28"/>
                <w:szCs w:val="28"/>
              </w:rPr>
            </w:pPr>
            <w:r>
              <w:rPr>
                <w:rFonts w:ascii="Times New Roman" w:hAnsi="Times New Roman"/>
                <w:sz w:val="28"/>
                <w:szCs w:val="28"/>
              </w:rPr>
              <w:lastRenderedPageBreak/>
              <w:t>10</w:t>
            </w:r>
          </w:p>
        </w:tc>
      </w:tr>
      <w:tr w:rsidR="00983DFD" w:rsidRPr="00AB0A77" w14:paraId="7DF551F5" w14:textId="77777777" w:rsidTr="0098774B">
        <w:tc>
          <w:tcPr>
            <w:tcW w:w="1704" w:type="dxa"/>
          </w:tcPr>
          <w:p w14:paraId="0BEA5116" w14:textId="77777777" w:rsidR="00983DFD" w:rsidRPr="005F4B76" w:rsidRDefault="00983DFD" w:rsidP="005F4B76">
            <w:pPr>
              <w:spacing w:after="0" w:line="240" w:lineRule="auto"/>
              <w:jc w:val="center"/>
              <w:rPr>
                <w:rFonts w:ascii="Times New Roman" w:hAnsi="Times New Roman"/>
                <w:sz w:val="24"/>
                <w:szCs w:val="24"/>
              </w:rPr>
            </w:pPr>
          </w:p>
        </w:tc>
        <w:tc>
          <w:tcPr>
            <w:tcW w:w="4065" w:type="dxa"/>
          </w:tcPr>
          <w:p w14:paraId="5EDA28AB" w14:textId="1997822D" w:rsidR="00983DFD" w:rsidRPr="00983DFD" w:rsidRDefault="00983DFD" w:rsidP="00983DFD">
            <w:pPr>
              <w:spacing w:line="240" w:lineRule="auto"/>
              <w:ind w:left="173" w:hanging="142"/>
              <w:contextualSpacing/>
              <w:rPr>
                <w:rFonts w:ascii="Times New Roman" w:hAnsi="Times New Roman"/>
                <w:b/>
                <w:bCs/>
                <w:sz w:val="24"/>
                <w:szCs w:val="24"/>
              </w:rPr>
            </w:pPr>
            <w:r w:rsidRPr="00983DFD">
              <w:rPr>
                <w:rFonts w:ascii="Times New Roman" w:hAnsi="Times New Roman"/>
                <w:b/>
                <w:sz w:val="24"/>
                <w:szCs w:val="24"/>
              </w:rPr>
              <w:t xml:space="preserve">Тема </w:t>
            </w:r>
            <w:r w:rsidR="0098774B">
              <w:rPr>
                <w:rFonts w:ascii="Times New Roman" w:hAnsi="Times New Roman"/>
                <w:b/>
                <w:sz w:val="24"/>
                <w:szCs w:val="24"/>
                <w:lang w:val="ru-RU"/>
              </w:rPr>
              <w:t>2</w:t>
            </w:r>
            <w:r w:rsidRPr="00983DFD">
              <w:rPr>
                <w:rFonts w:ascii="Times New Roman" w:hAnsi="Times New Roman"/>
                <w:b/>
                <w:sz w:val="24"/>
                <w:szCs w:val="24"/>
              </w:rPr>
              <w:t xml:space="preserve">. </w:t>
            </w:r>
            <w:r w:rsidRPr="00983DFD">
              <w:rPr>
                <w:rFonts w:ascii="Times New Roman" w:hAnsi="Times New Roman"/>
                <w:b/>
                <w:bCs/>
                <w:sz w:val="24"/>
                <w:szCs w:val="24"/>
              </w:rPr>
              <w:t>Зміст освіти</w:t>
            </w:r>
          </w:p>
          <w:p w14:paraId="10D31672"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t>Поняття про зміст освіти.</w:t>
            </w:r>
          </w:p>
          <w:p w14:paraId="0D10C8D7"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t>Розвиток  змісту початкової освіти в Україні.</w:t>
            </w:r>
          </w:p>
          <w:p w14:paraId="57F5A723"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proofErr w:type="spellStart"/>
            <w:r w:rsidRPr="00983DFD">
              <w:rPr>
                <w:rFonts w:ascii="Times New Roman" w:hAnsi="Times New Roman"/>
                <w:bCs/>
                <w:sz w:val="24"/>
                <w:szCs w:val="24"/>
              </w:rPr>
              <w:t>Компетентнісний</w:t>
            </w:r>
            <w:proofErr w:type="spellEnd"/>
            <w:r w:rsidRPr="00983DFD">
              <w:rPr>
                <w:rFonts w:ascii="Times New Roman" w:hAnsi="Times New Roman"/>
                <w:bCs/>
                <w:sz w:val="24"/>
                <w:szCs w:val="24"/>
              </w:rPr>
              <w:t xml:space="preserve"> підхід у сучасній освіті.</w:t>
            </w:r>
          </w:p>
          <w:p w14:paraId="0619CB0D"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t>Державний стандарт загальної середньої освіти. Державні стандарти початкової освіти: порівняльний аспект.</w:t>
            </w:r>
          </w:p>
          <w:p w14:paraId="268F6354"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t>Базовий навчальний план початкової освіти.</w:t>
            </w:r>
          </w:p>
          <w:p w14:paraId="65E24A6E"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lastRenderedPageBreak/>
              <w:t>Характеристика освітніх галузей.</w:t>
            </w:r>
          </w:p>
          <w:p w14:paraId="354E51A7"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t>Навчальні плани та програми для початкових шкіл.</w:t>
            </w:r>
          </w:p>
          <w:p w14:paraId="189F3888" w14:textId="77777777"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t>Підручники для початкової школи.</w:t>
            </w:r>
          </w:p>
          <w:p w14:paraId="37355D42" w14:textId="4F4FED9B" w:rsidR="00983DFD" w:rsidRPr="00983DFD" w:rsidRDefault="00983DFD" w:rsidP="00983DFD">
            <w:pPr>
              <w:numPr>
                <w:ilvl w:val="0"/>
                <w:numId w:val="26"/>
              </w:numPr>
              <w:tabs>
                <w:tab w:val="clear" w:pos="960"/>
                <w:tab w:val="num" w:pos="315"/>
                <w:tab w:val="num" w:pos="426"/>
              </w:tabs>
              <w:spacing w:line="240" w:lineRule="auto"/>
              <w:ind w:left="315" w:hanging="284"/>
              <w:contextualSpacing/>
              <w:rPr>
                <w:rFonts w:ascii="Times New Roman" w:hAnsi="Times New Roman"/>
                <w:bCs/>
                <w:sz w:val="24"/>
                <w:szCs w:val="24"/>
              </w:rPr>
            </w:pPr>
            <w:r w:rsidRPr="00983DFD">
              <w:rPr>
                <w:rFonts w:ascii="Times New Roman" w:hAnsi="Times New Roman"/>
                <w:bCs/>
                <w:sz w:val="24"/>
                <w:szCs w:val="24"/>
              </w:rPr>
              <w:t>Реформування змісту початкової освіти: нові програми та підручники для початкової школи.</w:t>
            </w:r>
          </w:p>
        </w:tc>
        <w:tc>
          <w:tcPr>
            <w:tcW w:w="1173" w:type="dxa"/>
          </w:tcPr>
          <w:p w14:paraId="5136265C" w14:textId="77777777" w:rsidR="00732450" w:rsidRDefault="00965575" w:rsidP="008A7851">
            <w:pPr>
              <w:spacing w:after="0" w:line="240" w:lineRule="auto"/>
              <w:jc w:val="both"/>
              <w:rPr>
                <w:rFonts w:ascii="Times New Roman" w:hAnsi="Times New Roman"/>
                <w:sz w:val="24"/>
                <w:szCs w:val="24"/>
              </w:rPr>
            </w:pPr>
            <w:proofErr w:type="spellStart"/>
            <w:r w:rsidRPr="008A7851">
              <w:rPr>
                <w:rFonts w:ascii="Times New Roman" w:hAnsi="Times New Roman"/>
                <w:sz w:val="24"/>
                <w:szCs w:val="24"/>
              </w:rPr>
              <w:lastRenderedPageBreak/>
              <w:t>лекц</w:t>
            </w:r>
            <w:proofErr w:type="spellEnd"/>
            <w:r w:rsidRPr="008A7851">
              <w:rPr>
                <w:rFonts w:ascii="Times New Roman" w:hAnsi="Times New Roman"/>
                <w:sz w:val="24"/>
                <w:szCs w:val="24"/>
              </w:rPr>
              <w:t xml:space="preserve">. - 4 год., </w:t>
            </w:r>
            <w:proofErr w:type="spellStart"/>
            <w:r w:rsidRPr="008A7851">
              <w:rPr>
                <w:rFonts w:ascii="Times New Roman" w:hAnsi="Times New Roman"/>
                <w:sz w:val="24"/>
                <w:szCs w:val="24"/>
              </w:rPr>
              <w:t>практ</w:t>
            </w:r>
            <w:proofErr w:type="spellEnd"/>
            <w:r w:rsidRPr="008A7851">
              <w:rPr>
                <w:rFonts w:ascii="Times New Roman" w:hAnsi="Times New Roman"/>
                <w:sz w:val="24"/>
                <w:szCs w:val="24"/>
              </w:rPr>
              <w:t xml:space="preserve"> .- 4 год</w:t>
            </w:r>
            <w:r w:rsidR="00732450">
              <w:rPr>
                <w:rFonts w:ascii="Times New Roman" w:hAnsi="Times New Roman"/>
                <w:sz w:val="24"/>
                <w:szCs w:val="24"/>
              </w:rPr>
              <w:t xml:space="preserve">, </w:t>
            </w:r>
          </w:p>
          <w:p w14:paraId="15478386" w14:textId="1358D027" w:rsidR="00983DFD" w:rsidRPr="008A7851" w:rsidRDefault="00732450" w:rsidP="008A7851">
            <w:pPr>
              <w:spacing w:after="0" w:line="240" w:lineRule="auto"/>
              <w:jc w:val="both"/>
              <w:rPr>
                <w:rFonts w:ascii="Times New Roman" w:hAnsi="Times New Roman"/>
                <w:sz w:val="24"/>
                <w:szCs w:val="24"/>
              </w:rPr>
            </w:pPr>
            <w:r w:rsidRPr="00732450">
              <w:rPr>
                <w:rFonts w:ascii="Times New Roman" w:hAnsi="Times New Roman"/>
                <w:sz w:val="24"/>
                <w:szCs w:val="24"/>
              </w:rPr>
              <w:t>сам. – 10 год.</w:t>
            </w:r>
          </w:p>
        </w:tc>
        <w:tc>
          <w:tcPr>
            <w:tcW w:w="1843" w:type="dxa"/>
          </w:tcPr>
          <w:p w14:paraId="738D5749" w14:textId="0942E841" w:rsidR="00983DFD" w:rsidRDefault="00530906" w:rsidP="00AB0A77">
            <w:pPr>
              <w:spacing w:after="0" w:line="240" w:lineRule="auto"/>
              <w:jc w:val="center"/>
              <w:rPr>
                <w:rFonts w:ascii="Times New Roman" w:hAnsi="Times New Roman"/>
                <w:sz w:val="24"/>
                <w:szCs w:val="24"/>
              </w:rPr>
            </w:pPr>
            <w:r>
              <w:rPr>
                <w:rFonts w:ascii="Times New Roman" w:hAnsi="Times New Roman"/>
                <w:sz w:val="24"/>
                <w:szCs w:val="24"/>
              </w:rPr>
              <w:t>1, 2, 3, 4, 7</w:t>
            </w:r>
          </w:p>
        </w:tc>
        <w:tc>
          <w:tcPr>
            <w:tcW w:w="5244" w:type="dxa"/>
          </w:tcPr>
          <w:p w14:paraId="763C667C" w14:textId="77777777" w:rsidR="009B74D7" w:rsidRPr="009B74D7" w:rsidRDefault="009B74D7" w:rsidP="009B74D7">
            <w:pPr>
              <w:pStyle w:val="a6"/>
              <w:numPr>
                <w:ilvl w:val="0"/>
                <w:numId w:val="35"/>
              </w:numPr>
              <w:ind w:left="171" w:hanging="171"/>
              <w:rPr>
                <w:rFonts w:ascii="Times New Roman" w:hAnsi="Times New Roman"/>
                <w:sz w:val="24"/>
                <w:szCs w:val="24"/>
              </w:rPr>
            </w:pPr>
            <w:r w:rsidRPr="009B74D7">
              <w:rPr>
                <w:rFonts w:ascii="Times New Roman" w:hAnsi="Times New Roman"/>
                <w:sz w:val="24"/>
                <w:szCs w:val="24"/>
              </w:rPr>
              <w:t xml:space="preserve">Опрацювати питання практичного заняття, використовуючи щонайменше три підручника (автори </w:t>
            </w:r>
            <w:proofErr w:type="spellStart"/>
            <w:r w:rsidRPr="009B74D7">
              <w:rPr>
                <w:rFonts w:ascii="Times New Roman" w:hAnsi="Times New Roman"/>
                <w:sz w:val="24"/>
                <w:szCs w:val="24"/>
              </w:rPr>
              <w:t>В.Бондар</w:t>
            </w:r>
            <w:proofErr w:type="spellEnd"/>
            <w:r w:rsidRPr="009B74D7">
              <w:rPr>
                <w:rFonts w:ascii="Times New Roman" w:hAnsi="Times New Roman"/>
                <w:sz w:val="24"/>
                <w:szCs w:val="24"/>
              </w:rPr>
              <w:t xml:space="preserve">, </w:t>
            </w:r>
            <w:proofErr w:type="spellStart"/>
            <w:r w:rsidRPr="009B74D7">
              <w:rPr>
                <w:rFonts w:ascii="Times New Roman" w:hAnsi="Times New Roman"/>
                <w:sz w:val="24"/>
                <w:szCs w:val="24"/>
              </w:rPr>
              <w:t>О.Савченко</w:t>
            </w:r>
            <w:proofErr w:type="spellEnd"/>
            <w:r w:rsidRPr="009B74D7">
              <w:rPr>
                <w:rFonts w:ascii="Times New Roman" w:hAnsi="Times New Roman"/>
                <w:sz w:val="24"/>
                <w:szCs w:val="24"/>
              </w:rPr>
              <w:t xml:space="preserve">, </w:t>
            </w:r>
            <w:proofErr w:type="spellStart"/>
            <w:r w:rsidRPr="009B74D7">
              <w:rPr>
                <w:rFonts w:ascii="Times New Roman" w:hAnsi="Times New Roman"/>
                <w:sz w:val="24"/>
                <w:szCs w:val="24"/>
              </w:rPr>
              <w:t>М.Фіцула</w:t>
            </w:r>
            <w:proofErr w:type="spellEnd"/>
            <w:r w:rsidRPr="009B74D7">
              <w:rPr>
                <w:rFonts w:ascii="Times New Roman" w:hAnsi="Times New Roman"/>
                <w:sz w:val="24"/>
                <w:szCs w:val="24"/>
              </w:rPr>
              <w:t>). Законспектувати.</w:t>
            </w:r>
          </w:p>
          <w:p w14:paraId="4CD46652" w14:textId="77777777" w:rsidR="009D20A2" w:rsidRPr="009D20A2" w:rsidRDefault="009D20A2" w:rsidP="002B06F9">
            <w:pPr>
              <w:pStyle w:val="a6"/>
              <w:numPr>
                <w:ilvl w:val="0"/>
                <w:numId w:val="37"/>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Охарактеризуйте основні шляхи гуманізації змісту освіти в сучасній загальноосвітній школі.</w:t>
            </w:r>
          </w:p>
          <w:p w14:paraId="0B6636BA" w14:textId="77777777" w:rsidR="009D20A2" w:rsidRPr="009D20A2" w:rsidRDefault="009D20A2" w:rsidP="002B06F9">
            <w:pPr>
              <w:pStyle w:val="a6"/>
              <w:numPr>
                <w:ilvl w:val="0"/>
                <w:numId w:val="37"/>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 xml:space="preserve"> Розкрийте шляхи вдосконалення змісту освіти згідно із “Законом про освіту”  (2017) та концепцією нової української школи.</w:t>
            </w:r>
          </w:p>
          <w:p w14:paraId="6B4E365D" w14:textId="77777777" w:rsidR="009D20A2" w:rsidRPr="009D20A2" w:rsidRDefault="009D20A2" w:rsidP="002B06F9">
            <w:pPr>
              <w:pStyle w:val="a6"/>
              <w:numPr>
                <w:ilvl w:val="0"/>
                <w:numId w:val="37"/>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Проаналізуйте навчальну програму з предмета початкової школи (на вибір) та підручник.</w:t>
            </w:r>
          </w:p>
          <w:p w14:paraId="328881DA" w14:textId="77777777" w:rsidR="009D20A2" w:rsidRPr="009D20A2" w:rsidRDefault="009D20A2" w:rsidP="002B06F9">
            <w:pPr>
              <w:pStyle w:val="a6"/>
              <w:numPr>
                <w:ilvl w:val="0"/>
                <w:numId w:val="37"/>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lastRenderedPageBreak/>
              <w:t>Яким вимогам повинен відповідати зміст освіти?</w:t>
            </w:r>
          </w:p>
          <w:p w14:paraId="39EA499C" w14:textId="77777777" w:rsidR="009D20A2" w:rsidRPr="009D20A2" w:rsidRDefault="009D20A2" w:rsidP="002B06F9">
            <w:pPr>
              <w:pStyle w:val="a6"/>
              <w:numPr>
                <w:ilvl w:val="0"/>
                <w:numId w:val="37"/>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Які об’єктивні і суб’єктивні фактори впливають на зміст шкільної освіти?</w:t>
            </w:r>
          </w:p>
          <w:p w14:paraId="3D485296" w14:textId="77777777" w:rsidR="009D20A2" w:rsidRPr="009D20A2" w:rsidRDefault="009D20A2" w:rsidP="002B06F9">
            <w:pPr>
              <w:pStyle w:val="a6"/>
              <w:numPr>
                <w:ilvl w:val="0"/>
                <w:numId w:val="37"/>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Які конкретні завдання постають перед учителем при здійсненні аналізу навчального матеріалу підручника?</w:t>
            </w:r>
          </w:p>
          <w:p w14:paraId="105A80C9" w14:textId="63C888F5" w:rsidR="00983DFD" w:rsidRPr="00ED7253" w:rsidRDefault="009D20A2" w:rsidP="00ED7253">
            <w:pPr>
              <w:pStyle w:val="a6"/>
              <w:numPr>
                <w:ilvl w:val="0"/>
                <w:numId w:val="37"/>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Порівняйте сильні і слабкі сторони різних теорій формування змісту освіти.</w:t>
            </w:r>
          </w:p>
        </w:tc>
        <w:tc>
          <w:tcPr>
            <w:tcW w:w="674" w:type="dxa"/>
          </w:tcPr>
          <w:p w14:paraId="7B0B5CD5" w14:textId="76294CB5" w:rsidR="00983DFD" w:rsidRPr="0098774B" w:rsidRDefault="0098774B" w:rsidP="00AB0A77">
            <w:pPr>
              <w:spacing w:after="0" w:line="240" w:lineRule="auto"/>
              <w:jc w:val="center"/>
              <w:rPr>
                <w:rFonts w:ascii="Times New Roman" w:hAnsi="Times New Roman"/>
                <w:sz w:val="28"/>
                <w:szCs w:val="28"/>
                <w:lang w:val="ru-RU"/>
              </w:rPr>
            </w:pPr>
            <w:r>
              <w:rPr>
                <w:rFonts w:ascii="Times New Roman" w:hAnsi="Times New Roman"/>
                <w:sz w:val="28"/>
                <w:szCs w:val="28"/>
                <w:lang w:val="ru-RU"/>
              </w:rPr>
              <w:lastRenderedPageBreak/>
              <w:t>10</w:t>
            </w:r>
          </w:p>
        </w:tc>
      </w:tr>
      <w:tr w:rsidR="0098774B" w:rsidRPr="00AB0A77" w14:paraId="222ABD48" w14:textId="77777777" w:rsidTr="0098774B">
        <w:tc>
          <w:tcPr>
            <w:tcW w:w="1704" w:type="dxa"/>
          </w:tcPr>
          <w:p w14:paraId="78849919" w14:textId="77777777" w:rsidR="0098774B" w:rsidRPr="005F4B76"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Тиждень _</w:t>
            </w:r>
          </w:p>
          <w:p w14:paraId="11F23E7C" w14:textId="77777777" w:rsidR="0098774B" w:rsidRPr="005F4B76"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 xml:space="preserve">дата, </w:t>
            </w:r>
          </w:p>
          <w:p w14:paraId="3D3B461F" w14:textId="1553CBD4" w:rsidR="0098774B" w:rsidRPr="005F4B76"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 xml:space="preserve">академічних  годин </w:t>
            </w:r>
            <w:r>
              <w:rPr>
                <w:rFonts w:ascii="Times New Roman" w:hAnsi="Times New Roman"/>
                <w:sz w:val="24"/>
                <w:szCs w:val="24"/>
              </w:rPr>
              <w:t>–</w:t>
            </w:r>
            <w:r w:rsidRPr="005F4B76">
              <w:rPr>
                <w:rFonts w:ascii="Times New Roman" w:hAnsi="Times New Roman"/>
                <w:sz w:val="24"/>
                <w:szCs w:val="24"/>
              </w:rPr>
              <w:t xml:space="preserve"> </w:t>
            </w:r>
            <w:r>
              <w:rPr>
                <w:rFonts w:ascii="Times New Roman" w:hAnsi="Times New Roman"/>
                <w:sz w:val="24"/>
                <w:szCs w:val="24"/>
              </w:rPr>
              <w:t xml:space="preserve">8 </w:t>
            </w:r>
          </w:p>
        </w:tc>
        <w:tc>
          <w:tcPr>
            <w:tcW w:w="4065" w:type="dxa"/>
          </w:tcPr>
          <w:p w14:paraId="4ABF4102" w14:textId="48F3C128" w:rsidR="0098774B" w:rsidRPr="008915BA" w:rsidRDefault="0098774B" w:rsidP="0098774B">
            <w:pPr>
              <w:spacing w:line="240" w:lineRule="auto"/>
              <w:ind w:left="173" w:hanging="142"/>
              <w:contextualSpacing/>
              <w:rPr>
                <w:rFonts w:ascii="Times New Roman" w:hAnsi="Times New Roman"/>
                <w:sz w:val="24"/>
                <w:szCs w:val="24"/>
              </w:rPr>
            </w:pPr>
            <w:r w:rsidRPr="0098774B">
              <w:rPr>
                <w:rFonts w:ascii="Times New Roman" w:hAnsi="Times New Roman"/>
                <w:b/>
                <w:bCs/>
                <w:sz w:val="24"/>
                <w:szCs w:val="24"/>
              </w:rPr>
              <w:t xml:space="preserve">Тема </w:t>
            </w:r>
            <w:r w:rsidRPr="0098774B">
              <w:rPr>
                <w:rFonts w:ascii="Times New Roman" w:hAnsi="Times New Roman"/>
                <w:b/>
                <w:bCs/>
                <w:sz w:val="24"/>
                <w:szCs w:val="24"/>
                <w:lang w:val="ru-RU"/>
              </w:rPr>
              <w:t>3</w:t>
            </w:r>
            <w:r w:rsidRPr="0098774B">
              <w:rPr>
                <w:rFonts w:ascii="Times New Roman" w:hAnsi="Times New Roman"/>
                <w:b/>
                <w:bCs/>
                <w:sz w:val="24"/>
                <w:szCs w:val="24"/>
              </w:rPr>
              <w:t>:</w:t>
            </w:r>
            <w:r w:rsidRPr="0098774B">
              <w:rPr>
                <w:b/>
                <w:bCs/>
              </w:rPr>
              <w:t xml:space="preserve"> </w:t>
            </w:r>
            <w:r w:rsidRPr="0098774B">
              <w:rPr>
                <w:rFonts w:ascii="Times New Roman" w:hAnsi="Times New Roman"/>
                <w:b/>
                <w:bCs/>
                <w:sz w:val="24"/>
                <w:szCs w:val="24"/>
              </w:rPr>
              <w:t>Процес навчання.</w:t>
            </w:r>
            <w:r>
              <w:rPr>
                <w:rFonts w:ascii="Times New Roman" w:hAnsi="Times New Roman"/>
                <w:sz w:val="24"/>
                <w:szCs w:val="24"/>
              </w:rPr>
              <w:t xml:space="preserve"> З</w:t>
            </w:r>
            <w:r w:rsidRPr="008915BA">
              <w:rPr>
                <w:rFonts w:ascii="Times New Roman" w:hAnsi="Times New Roman"/>
                <w:sz w:val="24"/>
                <w:szCs w:val="24"/>
              </w:rPr>
              <w:t>акономірності, принципи і правила навчання.</w:t>
            </w:r>
          </w:p>
          <w:p w14:paraId="262DBE06" w14:textId="77777777" w:rsidR="0098774B" w:rsidRPr="008915BA" w:rsidRDefault="0098774B" w:rsidP="0098774B">
            <w:pPr>
              <w:spacing w:line="240" w:lineRule="auto"/>
              <w:ind w:left="173" w:hanging="142"/>
              <w:contextualSpacing/>
              <w:rPr>
                <w:rFonts w:ascii="Times New Roman" w:hAnsi="Times New Roman"/>
                <w:sz w:val="24"/>
                <w:szCs w:val="24"/>
              </w:rPr>
            </w:pPr>
            <w:r w:rsidRPr="008915BA">
              <w:rPr>
                <w:rFonts w:ascii="Times New Roman" w:hAnsi="Times New Roman"/>
                <w:sz w:val="24"/>
                <w:szCs w:val="24"/>
              </w:rPr>
              <w:t>(</w:t>
            </w:r>
            <w:proofErr w:type="spellStart"/>
            <w:r w:rsidRPr="008915BA">
              <w:rPr>
                <w:rFonts w:ascii="Times New Roman" w:hAnsi="Times New Roman"/>
                <w:sz w:val="24"/>
                <w:szCs w:val="24"/>
              </w:rPr>
              <w:t>лк</w:t>
            </w:r>
            <w:proofErr w:type="spellEnd"/>
            <w:r w:rsidRPr="008915BA">
              <w:rPr>
                <w:rFonts w:ascii="Times New Roman" w:hAnsi="Times New Roman"/>
                <w:sz w:val="24"/>
                <w:szCs w:val="24"/>
              </w:rPr>
              <w:t xml:space="preserve"> – 4 год., сем. – 2 год., </w:t>
            </w:r>
            <w:proofErr w:type="spellStart"/>
            <w:r w:rsidRPr="008915BA">
              <w:rPr>
                <w:rFonts w:ascii="Times New Roman" w:hAnsi="Times New Roman"/>
                <w:sz w:val="24"/>
                <w:szCs w:val="24"/>
              </w:rPr>
              <w:t>самост</w:t>
            </w:r>
            <w:proofErr w:type="spellEnd"/>
            <w:r w:rsidRPr="008915BA">
              <w:rPr>
                <w:rFonts w:ascii="Times New Roman" w:hAnsi="Times New Roman"/>
                <w:sz w:val="24"/>
                <w:szCs w:val="24"/>
              </w:rPr>
              <w:t>. – 20 год.):</w:t>
            </w:r>
          </w:p>
          <w:p w14:paraId="43DFACEB"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1.Вікова характеристика готовності дітей до шкільного навчання.</w:t>
            </w:r>
          </w:p>
          <w:p w14:paraId="76F98ACF"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2.Сутність процесу навчання.</w:t>
            </w:r>
          </w:p>
          <w:p w14:paraId="5E4F266D"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3.Процес навчання як система.</w:t>
            </w:r>
          </w:p>
          <w:p w14:paraId="1D820DEC"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4.Структура процесу навчання.</w:t>
            </w:r>
          </w:p>
          <w:p w14:paraId="215CE6E9"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5.Закономірності, принципи і правила навчання.</w:t>
            </w:r>
          </w:p>
          <w:p w14:paraId="041339C3"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6.Особливості реалізації принципів  навчання у практиці сучасної початкової школи.</w:t>
            </w:r>
          </w:p>
          <w:p w14:paraId="709B9B65"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7.Розвивальний потенціал початкового навчання.</w:t>
            </w:r>
          </w:p>
          <w:p w14:paraId="1CA55C51"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8.Компетентнісний підхід як чинник модернізації навчального процесу</w:t>
            </w:r>
          </w:p>
          <w:p w14:paraId="0ED35530"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9.Гуманізація навчання.</w:t>
            </w:r>
          </w:p>
          <w:p w14:paraId="5C77CA08"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10.Диференціація та індивідуалізація навчання.</w:t>
            </w:r>
          </w:p>
          <w:p w14:paraId="7A8E8C90" w14:textId="77777777" w:rsidR="0098774B" w:rsidRPr="008915BA" w:rsidRDefault="0098774B" w:rsidP="0098774B">
            <w:pPr>
              <w:tabs>
                <w:tab w:val="left" w:pos="852"/>
              </w:tabs>
              <w:spacing w:line="240" w:lineRule="auto"/>
              <w:ind w:left="173" w:hanging="142"/>
              <w:contextualSpacing/>
              <w:rPr>
                <w:rFonts w:ascii="Times New Roman" w:hAnsi="Times New Roman"/>
                <w:sz w:val="24"/>
                <w:szCs w:val="24"/>
              </w:rPr>
            </w:pPr>
            <w:r w:rsidRPr="008915BA">
              <w:rPr>
                <w:rFonts w:ascii="Times New Roman" w:hAnsi="Times New Roman"/>
                <w:sz w:val="24"/>
                <w:szCs w:val="24"/>
              </w:rPr>
              <w:t>11.Формування в молодших школярів уміння вчитися.</w:t>
            </w:r>
          </w:p>
          <w:p w14:paraId="25FDDA85" w14:textId="49B37396" w:rsidR="0098774B" w:rsidRPr="00983DFD" w:rsidRDefault="0098774B" w:rsidP="0098774B">
            <w:pPr>
              <w:spacing w:line="240" w:lineRule="auto"/>
              <w:ind w:left="173" w:hanging="142"/>
              <w:contextualSpacing/>
              <w:rPr>
                <w:rFonts w:ascii="Times New Roman" w:hAnsi="Times New Roman"/>
                <w:b/>
                <w:sz w:val="24"/>
                <w:szCs w:val="24"/>
              </w:rPr>
            </w:pPr>
            <w:r w:rsidRPr="008915BA">
              <w:rPr>
                <w:rFonts w:ascii="Times New Roman" w:hAnsi="Times New Roman"/>
                <w:sz w:val="24"/>
                <w:szCs w:val="24"/>
              </w:rPr>
              <w:lastRenderedPageBreak/>
              <w:t>12.Нові українські школи, що змінюють підхід до організації навчального процесу (</w:t>
            </w:r>
            <w:proofErr w:type="spellStart"/>
            <w:r w:rsidRPr="008915BA">
              <w:rPr>
                <w:rFonts w:ascii="Times New Roman" w:hAnsi="Times New Roman"/>
                <w:sz w:val="24"/>
                <w:szCs w:val="24"/>
              </w:rPr>
              <w:t>Новопечерська</w:t>
            </w:r>
            <w:proofErr w:type="spellEnd"/>
            <w:r w:rsidRPr="008915BA">
              <w:rPr>
                <w:rFonts w:ascii="Times New Roman" w:hAnsi="Times New Roman"/>
                <w:sz w:val="24"/>
                <w:szCs w:val="24"/>
              </w:rPr>
              <w:t xml:space="preserve"> школа, школа Європейського колегіуму, «Афіни» та ін.).</w:t>
            </w:r>
          </w:p>
        </w:tc>
        <w:tc>
          <w:tcPr>
            <w:tcW w:w="1173" w:type="dxa"/>
          </w:tcPr>
          <w:p w14:paraId="0E747AD2" w14:textId="77777777" w:rsidR="0098774B" w:rsidRDefault="0098774B" w:rsidP="0098774B">
            <w:pPr>
              <w:spacing w:after="0" w:line="240" w:lineRule="auto"/>
              <w:jc w:val="both"/>
              <w:rPr>
                <w:rFonts w:ascii="Times New Roman" w:hAnsi="Times New Roman"/>
                <w:sz w:val="24"/>
                <w:szCs w:val="24"/>
              </w:rPr>
            </w:pPr>
            <w:proofErr w:type="spellStart"/>
            <w:r w:rsidRPr="008A7851">
              <w:rPr>
                <w:rFonts w:ascii="Times New Roman" w:hAnsi="Times New Roman"/>
                <w:sz w:val="24"/>
                <w:szCs w:val="24"/>
              </w:rPr>
              <w:lastRenderedPageBreak/>
              <w:t>лекц</w:t>
            </w:r>
            <w:proofErr w:type="spellEnd"/>
            <w:r w:rsidRPr="008A7851">
              <w:rPr>
                <w:rFonts w:ascii="Times New Roman" w:hAnsi="Times New Roman"/>
                <w:sz w:val="24"/>
                <w:szCs w:val="24"/>
              </w:rPr>
              <w:t xml:space="preserve">. - 4 год., </w:t>
            </w:r>
            <w:proofErr w:type="spellStart"/>
            <w:r w:rsidRPr="008A7851">
              <w:rPr>
                <w:rFonts w:ascii="Times New Roman" w:hAnsi="Times New Roman"/>
                <w:sz w:val="24"/>
                <w:szCs w:val="24"/>
              </w:rPr>
              <w:t>практ</w:t>
            </w:r>
            <w:proofErr w:type="spellEnd"/>
            <w:r w:rsidRPr="008A7851">
              <w:rPr>
                <w:rFonts w:ascii="Times New Roman" w:hAnsi="Times New Roman"/>
                <w:sz w:val="24"/>
                <w:szCs w:val="24"/>
              </w:rPr>
              <w:t xml:space="preserve"> .- 4 год</w:t>
            </w:r>
            <w:r w:rsidR="00732450">
              <w:rPr>
                <w:rFonts w:ascii="Times New Roman" w:hAnsi="Times New Roman"/>
                <w:sz w:val="24"/>
                <w:szCs w:val="24"/>
              </w:rPr>
              <w:t>;</w:t>
            </w:r>
          </w:p>
          <w:p w14:paraId="16B4F031" w14:textId="345F717B" w:rsidR="00732450" w:rsidRPr="008A7851" w:rsidRDefault="00732450" w:rsidP="0098774B">
            <w:pPr>
              <w:spacing w:after="0" w:line="240" w:lineRule="auto"/>
              <w:jc w:val="both"/>
              <w:rPr>
                <w:rFonts w:ascii="Times New Roman" w:hAnsi="Times New Roman"/>
                <w:sz w:val="24"/>
                <w:szCs w:val="24"/>
              </w:rPr>
            </w:pPr>
            <w:r w:rsidRPr="00732450">
              <w:rPr>
                <w:rFonts w:ascii="Times New Roman" w:hAnsi="Times New Roman"/>
                <w:sz w:val="24"/>
                <w:szCs w:val="24"/>
              </w:rPr>
              <w:t>сам. – 10 год.</w:t>
            </w:r>
          </w:p>
        </w:tc>
        <w:tc>
          <w:tcPr>
            <w:tcW w:w="1843" w:type="dxa"/>
          </w:tcPr>
          <w:p w14:paraId="366F5368" w14:textId="5D8C4E08" w:rsidR="0098774B" w:rsidRDefault="0098774B" w:rsidP="0098774B">
            <w:pPr>
              <w:spacing w:after="0" w:line="240" w:lineRule="auto"/>
              <w:jc w:val="center"/>
              <w:rPr>
                <w:rFonts w:ascii="Times New Roman" w:hAnsi="Times New Roman"/>
                <w:sz w:val="24"/>
                <w:szCs w:val="24"/>
              </w:rPr>
            </w:pPr>
            <w:r>
              <w:rPr>
                <w:rFonts w:ascii="Times New Roman" w:hAnsi="Times New Roman"/>
                <w:sz w:val="24"/>
                <w:szCs w:val="24"/>
              </w:rPr>
              <w:t xml:space="preserve"> 2, 4, 5</w:t>
            </w:r>
          </w:p>
        </w:tc>
        <w:tc>
          <w:tcPr>
            <w:tcW w:w="5244" w:type="dxa"/>
          </w:tcPr>
          <w:p w14:paraId="6A9A667D" w14:textId="77777777" w:rsidR="0098774B" w:rsidRPr="009B74D7" w:rsidRDefault="0098774B" w:rsidP="0098774B">
            <w:pPr>
              <w:pStyle w:val="a6"/>
              <w:numPr>
                <w:ilvl w:val="0"/>
                <w:numId w:val="35"/>
              </w:numPr>
              <w:ind w:left="171" w:hanging="171"/>
              <w:rPr>
                <w:rFonts w:ascii="Times New Roman" w:hAnsi="Times New Roman"/>
                <w:sz w:val="24"/>
                <w:szCs w:val="24"/>
              </w:rPr>
            </w:pPr>
            <w:r w:rsidRPr="009B74D7">
              <w:rPr>
                <w:rFonts w:ascii="Times New Roman" w:hAnsi="Times New Roman"/>
                <w:sz w:val="24"/>
                <w:szCs w:val="24"/>
              </w:rPr>
              <w:t xml:space="preserve">Опрацювати питання практичного заняття, використовуючи щонайменше три підручника (автори </w:t>
            </w:r>
            <w:proofErr w:type="spellStart"/>
            <w:r w:rsidRPr="009B74D7">
              <w:rPr>
                <w:rFonts w:ascii="Times New Roman" w:hAnsi="Times New Roman"/>
                <w:sz w:val="24"/>
                <w:szCs w:val="24"/>
              </w:rPr>
              <w:t>В.Бондар</w:t>
            </w:r>
            <w:proofErr w:type="spellEnd"/>
            <w:r w:rsidRPr="009B74D7">
              <w:rPr>
                <w:rFonts w:ascii="Times New Roman" w:hAnsi="Times New Roman"/>
                <w:sz w:val="24"/>
                <w:szCs w:val="24"/>
              </w:rPr>
              <w:t xml:space="preserve">, </w:t>
            </w:r>
            <w:proofErr w:type="spellStart"/>
            <w:r w:rsidRPr="009B74D7">
              <w:rPr>
                <w:rFonts w:ascii="Times New Roman" w:hAnsi="Times New Roman"/>
                <w:sz w:val="24"/>
                <w:szCs w:val="24"/>
              </w:rPr>
              <w:t>О.Савченко</w:t>
            </w:r>
            <w:proofErr w:type="spellEnd"/>
            <w:r w:rsidRPr="009B74D7">
              <w:rPr>
                <w:rFonts w:ascii="Times New Roman" w:hAnsi="Times New Roman"/>
                <w:sz w:val="24"/>
                <w:szCs w:val="24"/>
              </w:rPr>
              <w:t xml:space="preserve">, </w:t>
            </w:r>
            <w:proofErr w:type="spellStart"/>
            <w:r w:rsidRPr="009B74D7">
              <w:rPr>
                <w:rFonts w:ascii="Times New Roman" w:hAnsi="Times New Roman"/>
                <w:sz w:val="24"/>
                <w:szCs w:val="24"/>
              </w:rPr>
              <w:t>М.Фіцула</w:t>
            </w:r>
            <w:proofErr w:type="spellEnd"/>
            <w:r w:rsidRPr="009B74D7">
              <w:rPr>
                <w:rFonts w:ascii="Times New Roman" w:hAnsi="Times New Roman"/>
                <w:sz w:val="24"/>
                <w:szCs w:val="24"/>
              </w:rPr>
              <w:t>). Законспектувати.</w:t>
            </w:r>
          </w:p>
          <w:p w14:paraId="405AC498" w14:textId="77777777" w:rsidR="0098774B" w:rsidRPr="009D20A2" w:rsidRDefault="0098774B" w:rsidP="0098774B">
            <w:pPr>
              <w:pStyle w:val="a6"/>
              <w:numPr>
                <w:ilvl w:val="0"/>
                <w:numId w:val="35"/>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Розкрити взаємозв’язок основних функцій навчання.</w:t>
            </w:r>
          </w:p>
          <w:p w14:paraId="7534C65E" w14:textId="77777777" w:rsidR="0098774B" w:rsidRPr="009D20A2" w:rsidRDefault="0098774B" w:rsidP="0098774B">
            <w:pPr>
              <w:pStyle w:val="a6"/>
              <w:numPr>
                <w:ilvl w:val="0"/>
                <w:numId w:val="35"/>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Охарактеризувати взаємозв’язки компонентів процесу навчання.</w:t>
            </w:r>
          </w:p>
          <w:p w14:paraId="04AB0B79" w14:textId="77777777" w:rsidR="0098774B" w:rsidRPr="009D20A2" w:rsidRDefault="0098774B" w:rsidP="0098774B">
            <w:pPr>
              <w:pStyle w:val="a6"/>
              <w:numPr>
                <w:ilvl w:val="0"/>
                <w:numId w:val="35"/>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Визначити основні способи мотивації учіння учнів молодшого шкільного віку.</w:t>
            </w:r>
          </w:p>
          <w:p w14:paraId="30E3D63B" w14:textId="77777777" w:rsidR="0098774B" w:rsidRPr="009D20A2" w:rsidRDefault="0098774B" w:rsidP="0098774B">
            <w:pPr>
              <w:pStyle w:val="a6"/>
              <w:numPr>
                <w:ilvl w:val="0"/>
                <w:numId w:val="35"/>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Скласти порівняльну таблицю сильних і слабких сторін основних видів навчання.</w:t>
            </w:r>
          </w:p>
          <w:p w14:paraId="2F9E74E5" w14:textId="77777777" w:rsidR="0098774B" w:rsidRPr="009D20A2" w:rsidRDefault="0098774B" w:rsidP="0098774B">
            <w:pPr>
              <w:pStyle w:val="a6"/>
              <w:numPr>
                <w:ilvl w:val="0"/>
                <w:numId w:val="35"/>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Виявити причини слабкої мотивації учіння сучасного школяра.</w:t>
            </w:r>
          </w:p>
          <w:p w14:paraId="6CF73866" w14:textId="77777777" w:rsidR="0098774B" w:rsidRPr="009D20A2" w:rsidRDefault="0098774B" w:rsidP="0098774B">
            <w:pPr>
              <w:pStyle w:val="a6"/>
              <w:numPr>
                <w:ilvl w:val="0"/>
                <w:numId w:val="35"/>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Довести, що процес навчання є системою.</w:t>
            </w:r>
          </w:p>
          <w:p w14:paraId="633B9EA2" w14:textId="77777777" w:rsidR="0098774B" w:rsidRPr="009D20A2" w:rsidRDefault="0098774B" w:rsidP="0098774B">
            <w:pPr>
              <w:pStyle w:val="a6"/>
              <w:numPr>
                <w:ilvl w:val="0"/>
                <w:numId w:val="35"/>
              </w:numPr>
              <w:spacing w:after="0" w:line="240" w:lineRule="auto"/>
              <w:ind w:left="171" w:hanging="171"/>
              <w:jc w:val="both"/>
              <w:rPr>
                <w:rFonts w:ascii="Times New Roman" w:hAnsi="Times New Roman"/>
                <w:sz w:val="24"/>
                <w:szCs w:val="24"/>
              </w:rPr>
            </w:pPr>
            <w:r w:rsidRPr="009D20A2">
              <w:rPr>
                <w:rFonts w:ascii="Times New Roman" w:hAnsi="Times New Roman"/>
                <w:sz w:val="24"/>
                <w:szCs w:val="24"/>
              </w:rPr>
              <w:t>Визнач</w:t>
            </w:r>
            <w:r>
              <w:rPr>
                <w:rFonts w:ascii="Times New Roman" w:hAnsi="Times New Roman"/>
                <w:sz w:val="24"/>
                <w:szCs w:val="24"/>
              </w:rPr>
              <w:t>и</w:t>
            </w:r>
            <w:r w:rsidRPr="009D20A2">
              <w:rPr>
                <w:rFonts w:ascii="Times New Roman" w:hAnsi="Times New Roman"/>
                <w:sz w:val="24"/>
                <w:szCs w:val="24"/>
              </w:rPr>
              <w:t>т</w:t>
            </w:r>
            <w:r>
              <w:rPr>
                <w:rFonts w:ascii="Times New Roman" w:hAnsi="Times New Roman"/>
                <w:sz w:val="24"/>
                <w:szCs w:val="24"/>
              </w:rPr>
              <w:t>и</w:t>
            </w:r>
            <w:r w:rsidRPr="009D20A2">
              <w:rPr>
                <w:rFonts w:ascii="Times New Roman" w:hAnsi="Times New Roman"/>
                <w:sz w:val="24"/>
                <w:szCs w:val="24"/>
              </w:rPr>
              <w:t xml:space="preserve"> співвідношення понять “закономірність”, “закон”, “дидактичний принцип”, “правило навчання”.</w:t>
            </w:r>
          </w:p>
          <w:p w14:paraId="0141972E" w14:textId="77777777" w:rsidR="0098774B" w:rsidRDefault="0098774B" w:rsidP="0098774B">
            <w:pPr>
              <w:pStyle w:val="a6"/>
              <w:numPr>
                <w:ilvl w:val="0"/>
                <w:numId w:val="35"/>
              </w:numPr>
              <w:spacing w:after="0" w:line="240" w:lineRule="auto"/>
              <w:ind w:left="171" w:hanging="171"/>
              <w:jc w:val="both"/>
              <w:rPr>
                <w:rFonts w:ascii="Times New Roman" w:hAnsi="Times New Roman"/>
                <w:sz w:val="24"/>
                <w:szCs w:val="24"/>
              </w:rPr>
            </w:pPr>
            <w:r>
              <w:rPr>
                <w:rFonts w:ascii="Times New Roman" w:hAnsi="Times New Roman"/>
                <w:sz w:val="24"/>
                <w:szCs w:val="24"/>
              </w:rPr>
              <w:t>Виписати</w:t>
            </w:r>
            <w:r w:rsidRPr="009D20A2">
              <w:rPr>
                <w:rFonts w:ascii="Times New Roman" w:hAnsi="Times New Roman"/>
                <w:sz w:val="24"/>
                <w:szCs w:val="24"/>
              </w:rPr>
              <w:t xml:space="preserve"> основні правила реалізації дидактичних принципів.</w:t>
            </w:r>
          </w:p>
          <w:p w14:paraId="4C516985" w14:textId="77777777" w:rsidR="0098774B" w:rsidRDefault="0098774B" w:rsidP="0098774B">
            <w:pPr>
              <w:pStyle w:val="a6"/>
              <w:spacing w:after="0" w:line="240" w:lineRule="auto"/>
              <w:ind w:left="171"/>
              <w:jc w:val="center"/>
              <w:rPr>
                <w:rFonts w:ascii="Times New Roman" w:hAnsi="Times New Roman"/>
                <w:i/>
                <w:iCs/>
                <w:sz w:val="24"/>
                <w:szCs w:val="24"/>
              </w:rPr>
            </w:pPr>
          </w:p>
          <w:p w14:paraId="6A49FACB" w14:textId="77777777" w:rsidR="0098774B" w:rsidRDefault="0098774B" w:rsidP="0098774B">
            <w:pPr>
              <w:pStyle w:val="a6"/>
              <w:spacing w:after="0" w:line="240" w:lineRule="auto"/>
              <w:ind w:left="171"/>
              <w:jc w:val="center"/>
              <w:rPr>
                <w:rFonts w:ascii="Times New Roman" w:hAnsi="Times New Roman"/>
                <w:i/>
                <w:iCs/>
                <w:sz w:val="24"/>
                <w:szCs w:val="24"/>
              </w:rPr>
            </w:pPr>
          </w:p>
          <w:p w14:paraId="33271D22" w14:textId="77777777" w:rsidR="0098774B" w:rsidRPr="009D20A2" w:rsidRDefault="0098774B" w:rsidP="0098774B">
            <w:pPr>
              <w:pStyle w:val="a6"/>
              <w:spacing w:after="0" w:line="240" w:lineRule="auto"/>
              <w:ind w:left="171"/>
              <w:jc w:val="center"/>
              <w:rPr>
                <w:rFonts w:ascii="Times New Roman" w:hAnsi="Times New Roman"/>
                <w:i/>
                <w:iCs/>
                <w:sz w:val="24"/>
                <w:szCs w:val="24"/>
              </w:rPr>
            </w:pPr>
            <w:r w:rsidRPr="009D20A2">
              <w:rPr>
                <w:rFonts w:ascii="Times New Roman" w:hAnsi="Times New Roman"/>
                <w:i/>
                <w:iCs/>
                <w:sz w:val="24"/>
                <w:szCs w:val="24"/>
              </w:rPr>
              <w:t>Питання для обговорення</w:t>
            </w:r>
          </w:p>
          <w:p w14:paraId="7E955D97"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lastRenderedPageBreak/>
              <w:t>1.</w:t>
            </w:r>
            <w:r w:rsidRPr="009D20A2">
              <w:rPr>
                <w:rFonts w:ascii="Times New Roman" w:hAnsi="Times New Roman"/>
                <w:sz w:val="24"/>
                <w:szCs w:val="24"/>
              </w:rPr>
              <w:tab/>
              <w:t>Вікова характеристика готовності дітей до шкільного навчання.</w:t>
            </w:r>
          </w:p>
          <w:p w14:paraId="43346B8E"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2.</w:t>
            </w:r>
            <w:r w:rsidRPr="009D20A2">
              <w:rPr>
                <w:rFonts w:ascii="Times New Roman" w:hAnsi="Times New Roman"/>
                <w:sz w:val="24"/>
                <w:szCs w:val="24"/>
              </w:rPr>
              <w:tab/>
              <w:t>Сутність процесу навчання.</w:t>
            </w:r>
          </w:p>
          <w:p w14:paraId="4D0F109C"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3.</w:t>
            </w:r>
            <w:r w:rsidRPr="009D20A2">
              <w:rPr>
                <w:rFonts w:ascii="Times New Roman" w:hAnsi="Times New Roman"/>
                <w:sz w:val="24"/>
                <w:szCs w:val="24"/>
              </w:rPr>
              <w:tab/>
              <w:t>Процес навчання як система.</w:t>
            </w:r>
          </w:p>
          <w:p w14:paraId="55FD0B56"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4.</w:t>
            </w:r>
            <w:r w:rsidRPr="009D20A2">
              <w:rPr>
                <w:rFonts w:ascii="Times New Roman" w:hAnsi="Times New Roman"/>
                <w:sz w:val="24"/>
                <w:szCs w:val="24"/>
              </w:rPr>
              <w:tab/>
              <w:t>Структура процесу навчання.</w:t>
            </w:r>
          </w:p>
          <w:p w14:paraId="67A8B3D6"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5.</w:t>
            </w:r>
            <w:r w:rsidRPr="009D20A2">
              <w:rPr>
                <w:rFonts w:ascii="Times New Roman" w:hAnsi="Times New Roman"/>
                <w:sz w:val="24"/>
                <w:szCs w:val="24"/>
              </w:rPr>
              <w:tab/>
              <w:t>Закономірності, принципи і правила навчання.</w:t>
            </w:r>
          </w:p>
          <w:p w14:paraId="4E081187"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6.</w:t>
            </w:r>
            <w:r w:rsidRPr="009D20A2">
              <w:rPr>
                <w:rFonts w:ascii="Times New Roman" w:hAnsi="Times New Roman"/>
                <w:sz w:val="24"/>
                <w:szCs w:val="24"/>
              </w:rPr>
              <w:tab/>
              <w:t>Особливості реалізації принципів  навчання у практиці сучасної початкової школи.</w:t>
            </w:r>
          </w:p>
          <w:p w14:paraId="26953A64"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7.</w:t>
            </w:r>
            <w:r w:rsidRPr="009D20A2">
              <w:rPr>
                <w:rFonts w:ascii="Times New Roman" w:hAnsi="Times New Roman"/>
                <w:sz w:val="24"/>
                <w:szCs w:val="24"/>
              </w:rPr>
              <w:tab/>
              <w:t>Розвивальний потенціал початкового навчання.</w:t>
            </w:r>
          </w:p>
          <w:p w14:paraId="45EDD9B5"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8.</w:t>
            </w:r>
            <w:r w:rsidRPr="009D20A2">
              <w:rPr>
                <w:rFonts w:ascii="Times New Roman" w:hAnsi="Times New Roman"/>
                <w:sz w:val="24"/>
                <w:szCs w:val="24"/>
              </w:rPr>
              <w:tab/>
            </w:r>
            <w:proofErr w:type="spellStart"/>
            <w:r w:rsidRPr="009D20A2">
              <w:rPr>
                <w:rFonts w:ascii="Times New Roman" w:hAnsi="Times New Roman"/>
                <w:sz w:val="24"/>
                <w:szCs w:val="24"/>
              </w:rPr>
              <w:t>Компетентнісний</w:t>
            </w:r>
            <w:proofErr w:type="spellEnd"/>
            <w:r w:rsidRPr="009D20A2">
              <w:rPr>
                <w:rFonts w:ascii="Times New Roman" w:hAnsi="Times New Roman"/>
                <w:sz w:val="24"/>
                <w:szCs w:val="24"/>
              </w:rPr>
              <w:t xml:space="preserve"> підхід як чинник модернізації навчального процесу</w:t>
            </w:r>
          </w:p>
          <w:p w14:paraId="50C5C441"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9.</w:t>
            </w:r>
            <w:r w:rsidRPr="009D20A2">
              <w:rPr>
                <w:rFonts w:ascii="Times New Roman" w:hAnsi="Times New Roman"/>
                <w:sz w:val="24"/>
                <w:szCs w:val="24"/>
              </w:rPr>
              <w:tab/>
              <w:t>Гуманізація навчання.</w:t>
            </w:r>
          </w:p>
          <w:p w14:paraId="4E06C0BD"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10.</w:t>
            </w:r>
            <w:r w:rsidRPr="009D20A2">
              <w:rPr>
                <w:rFonts w:ascii="Times New Roman" w:hAnsi="Times New Roman"/>
                <w:sz w:val="24"/>
                <w:szCs w:val="24"/>
              </w:rPr>
              <w:tab/>
              <w:t>Диференціація та індивідуалізація навчання.</w:t>
            </w:r>
          </w:p>
          <w:p w14:paraId="741CE54E"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11.</w:t>
            </w:r>
            <w:r w:rsidRPr="009D20A2">
              <w:rPr>
                <w:rFonts w:ascii="Times New Roman" w:hAnsi="Times New Roman"/>
                <w:sz w:val="24"/>
                <w:szCs w:val="24"/>
              </w:rPr>
              <w:tab/>
              <w:t>Формування в молодших школярів уміння вчитися.</w:t>
            </w:r>
          </w:p>
          <w:p w14:paraId="1395C897"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12.</w:t>
            </w:r>
            <w:r w:rsidRPr="009D20A2">
              <w:rPr>
                <w:rFonts w:ascii="Times New Roman" w:hAnsi="Times New Roman"/>
                <w:sz w:val="24"/>
                <w:szCs w:val="24"/>
              </w:rPr>
              <w:tab/>
              <w:t>Нові українські школи, що змінюють підхід до організації навчального процесу</w:t>
            </w:r>
          </w:p>
          <w:p w14:paraId="743D0804" w14:textId="77777777" w:rsidR="0098774B" w:rsidRPr="009D20A2" w:rsidRDefault="0098774B" w:rsidP="0098774B">
            <w:pPr>
              <w:pStyle w:val="a6"/>
              <w:tabs>
                <w:tab w:val="left" w:pos="312"/>
              </w:tabs>
              <w:spacing w:after="0" w:line="240" w:lineRule="auto"/>
              <w:ind w:left="171" w:hanging="171"/>
              <w:jc w:val="both"/>
              <w:rPr>
                <w:rFonts w:ascii="Times New Roman" w:hAnsi="Times New Roman"/>
                <w:sz w:val="24"/>
                <w:szCs w:val="24"/>
              </w:rPr>
            </w:pPr>
            <w:r w:rsidRPr="009D20A2">
              <w:rPr>
                <w:rFonts w:ascii="Times New Roman" w:hAnsi="Times New Roman"/>
                <w:sz w:val="24"/>
                <w:szCs w:val="24"/>
              </w:rPr>
              <w:t xml:space="preserve"> (</w:t>
            </w:r>
            <w:proofErr w:type="spellStart"/>
            <w:r w:rsidRPr="009D20A2">
              <w:rPr>
                <w:rFonts w:ascii="Times New Roman" w:hAnsi="Times New Roman"/>
                <w:sz w:val="24"/>
                <w:szCs w:val="24"/>
              </w:rPr>
              <w:t>Новопечерська</w:t>
            </w:r>
            <w:proofErr w:type="spellEnd"/>
            <w:r w:rsidRPr="009D20A2">
              <w:rPr>
                <w:rFonts w:ascii="Times New Roman" w:hAnsi="Times New Roman"/>
                <w:sz w:val="24"/>
                <w:szCs w:val="24"/>
              </w:rPr>
              <w:t xml:space="preserve"> школа, школа Європейського колегіуму, «Афіни» та ін.).</w:t>
            </w:r>
          </w:p>
          <w:p w14:paraId="67DF7AD2" w14:textId="64698660" w:rsidR="0098774B" w:rsidRPr="009B74D7" w:rsidRDefault="0098774B" w:rsidP="0098774B">
            <w:pPr>
              <w:pStyle w:val="a6"/>
              <w:numPr>
                <w:ilvl w:val="0"/>
                <w:numId w:val="35"/>
              </w:numPr>
              <w:ind w:left="171" w:hanging="171"/>
              <w:rPr>
                <w:rFonts w:ascii="Times New Roman" w:hAnsi="Times New Roman"/>
                <w:sz w:val="24"/>
                <w:szCs w:val="24"/>
              </w:rPr>
            </w:pPr>
            <w:r w:rsidRPr="009D20A2">
              <w:rPr>
                <w:rFonts w:ascii="Times New Roman" w:hAnsi="Times New Roman"/>
                <w:sz w:val="24"/>
                <w:szCs w:val="24"/>
              </w:rPr>
              <w:t>10.</w:t>
            </w:r>
            <w:r w:rsidRPr="009D20A2">
              <w:rPr>
                <w:rFonts w:ascii="Times New Roman" w:hAnsi="Times New Roman"/>
                <w:sz w:val="24"/>
                <w:szCs w:val="24"/>
              </w:rPr>
              <w:tab/>
              <w:t xml:space="preserve">Проаналізувати сайти українських шкіл </w:t>
            </w:r>
            <w:proofErr w:type="spellStart"/>
            <w:r w:rsidRPr="009D20A2">
              <w:rPr>
                <w:rFonts w:ascii="Times New Roman" w:hAnsi="Times New Roman"/>
                <w:sz w:val="24"/>
                <w:szCs w:val="24"/>
              </w:rPr>
              <w:t>Новопечерська</w:t>
            </w:r>
            <w:proofErr w:type="spellEnd"/>
            <w:r w:rsidRPr="009D20A2">
              <w:rPr>
                <w:rFonts w:ascii="Times New Roman" w:hAnsi="Times New Roman"/>
                <w:sz w:val="24"/>
                <w:szCs w:val="24"/>
              </w:rPr>
              <w:t xml:space="preserve"> школа, школа Європейського колегіуму, «Афіни» та ін..</w:t>
            </w:r>
          </w:p>
        </w:tc>
        <w:tc>
          <w:tcPr>
            <w:tcW w:w="674" w:type="dxa"/>
          </w:tcPr>
          <w:p w14:paraId="0377B36B" w14:textId="620798DB" w:rsidR="0098774B" w:rsidRPr="0098774B" w:rsidRDefault="0098774B" w:rsidP="0098774B">
            <w:pPr>
              <w:spacing w:after="0" w:line="240" w:lineRule="auto"/>
              <w:jc w:val="center"/>
              <w:rPr>
                <w:rFonts w:ascii="Times New Roman" w:hAnsi="Times New Roman"/>
                <w:sz w:val="28"/>
                <w:szCs w:val="28"/>
                <w:lang w:val="ru-RU"/>
              </w:rPr>
            </w:pPr>
            <w:r>
              <w:rPr>
                <w:rFonts w:ascii="Times New Roman" w:hAnsi="Times New Roman"/>
                <w:sz w:val="28"/>
                <w:szCs w:val="28"/>
                <w:lang w:val="ru-RU"/>
              </w:rPr>
              <w:lastRenderedPageBreak/>
              <w:t>10</w:t>
            </w:r>
          </w:p>
        </w:tc>
      </w:tr>
      <w:tr w:rsidR="0098774B" w:rsidRPr="00AB0A77" w14:paraId="116D791A" w14:textId="77777777" w:rsidTr="0098774B">
        <w:tc>
          <w:tcPr>
            <w:tcW w:w="14703" w:type="dxa"/>
            <w:gridSpan w:val="6"/>
          </w:tcPr>
          <w:p w14:paraId="3A48AEFA" w14:textId="0C2EFF5D" w:rsidR="0098774B" w:rsidRPr="0083061C" w:rsidRDefault="0098774B" w:rsidP="0098774B">
            <w:pPr>
              <w:spacing w:after="0" w:line="240" w:lineRule="auto"/>
              <w:jc w:val="center"/>
              <w:rPr>
                <w:rFonts w:ascii="Times New Roman" w:hAnsi="Times New Roman"/>
                <w:sz w:val="24"/>
                <w:szCs w:val="24"/>
              </w:rPr>
            </w:pPr>
            <w:r w:rsidRPr="0083061C">
              <w:rPr>
                <w:rFonts w:ascii="Times New Roman" w:hAnsi="Times New Roman"/>
                <w:b/>
                <w:bCs/>
                <w:sz w:val="24"/>
                <w:szCs w:val="24"/>
              </w:rPr>
              <w:t>Модуль 2.</w:t>
            </w:r>
            <w:r>
              <w:t xml:space="preserve"> </w:t>
            </w:r>
            <w:bookmarkStart w:id="7" w:name="_Hlk94778716"/>
            <w:r w:rsidRPr="00983DFD">
              <w:rPr>
                <w:rFonts w:ascii="Times New Roman" w:hAnsi="Times New Roman"/>
                <w:b/>
                <w:bCs/>
                <w:sz w:val="24"/>
                <w:szCs w:val="24"/>
              </w:rPr>
              <w:t>МЕТОДИ ТА ФОРМИ ОРГАНІЗАЦІЇ НАВЧАННЯ</w:t>
            </w:r>
            <w:r>
              <w:rPr>
                <w:rFonts w:ascii="Times New Roman" w:hAnsi="Times New Roman"/>
                <w:b/>
                <w:bCs/>
                <w:sz w:val="24"/>
                <w:szCs w:val="24"/>
              </w:rPr>
              <w:t xml:space="preserve"> </w:t>
            </w:r>
            <w:bookmarkStart w:id="8" w:name="_Hlk93952616"/>
            <w:bookmarkEnd w:id="7"/>
            <w:r>
              <w:rPr>
                <w:rFonts w:ascii="Times New Roman" w:hAnsi="Times New Roman"/>
                <w:b/>
                <w:bCs/>
                <w:sz w:val="24"/>
                <w:szCs w:val="24"/>
              </w:rPr>
              <w:t>.</w:t>
            </w:r>
            <w:bookmarkEnd w:id="8"/>
          </w:p>
        </w:tc>
      </w:tr>
      <w:tr w:rsidR="0098774B" w:rsidRPr="00AB0A77" w14:paraId="6367AE1B" w14:textId="77777777" w:rsidTr="0098774B">
        <w:tc>
          <w:tcPr>
            <w:tcW w:w="1704" w:type="dxa"/>
          </w:tcPr>
          <w:p w14:paraId="3B351119" w14:textId="77777777" w:rsidR="0098774B" w:rsidRPr="005F4B76"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Тиждень _</w:t>
            </w:r>
          </w:p>
          <w:p w14:paraId="7DDDB090" w14:textId="77777777" w:rsidR="0098774B" w:rsidRPr="005F4B76"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 xml:space="preserve">дата, </w:t>
            </w:r>
          </w:p>
          <w:p w14:paraId="3ADA1519" w14:textId="06688663" w:rsidR="0098774B" w:rsidRPr="0083061C"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 xml:space="preserve">академічних  годин </w:t>
            </w:r>
            <w:r>
              <w:rPr>
                <w:rFonts w:ascii="Times New Roman" w:hAnsi="Times New Roman"/>
                <w:sz w:val="24"/>
                <w:szCs w:val="24"/>
              </w:rPr>
              <w:t>–</w:t>
            </w:r>
            <w:r w:rsidRPr="005F4B76">
              <w:rPr>
                <w:rFonts w:ascii="Times New Roman" w:hAnsi="Times New Roman"/>
                <w:sz w:val="24"/>
                <w:szCs w:val="24"/>
              </w:rPr>
              <w:t xml:space="preserve"> </w:t>
            </w:r>
            <w:r>
              <w:rPr>
                <w:rFonts w:ascii="Times New Roman" w:hAnsi="Times New Roman"/>
                <w:sz w:val="24"/>
                <w:szCs w:val="24"/>
              </w:rPr>
              <w:t xml:space="preserve">8 </w:t>
            </w:r>
            <w:r w:rsidRPr="005F4B76">
              <w:rPr>
                <w:rFonts w:ascii="Times New Roman" w:hAnsi="Times New Roman"/>
                <w:sz w:val="24"/>
                <w:szCs w:val="24"/>
              </w:rPr>
              <w:t>(</w:t>
            </w:r>
            <w:proofErr w:type="spellStart"/>
            <w:r w:rsidRPr="005F4B76">
              <w:rPr>
                <w:rFonts w:ascii="Times New Roman" w:hAnsi="Times New Roman"/>
                <w:sz w:val="24"/>
                <w:szCs w:val="24"/>
              </w:rPr>
              <w:t>лекц</w:t>
            </w:r>
            <w:proofErr w:type="spellEnd"/>
            <w:r w:rsidRPr="005F4B76">
              <w:rPr>
                <w:rFonts w:ascii="Times New Roman" w:hAnsi="Times New Roman"/>
                <w:sz w:val="24"/>
                <w:szCs w:val="24"/>
              </w:rPr>
              <w:t>.</w:t>
            </w:r>
            <w:r>
              <w:rPr>
                <w:rFonts w:ascii="Times New Roman" w:hAnsi="Times New Roman"/>
                <w:sz w:val="24"/>
                <w:szCs w:val="24"/>
              </w:rPr>
              <w:t xml:space="preserve"> </w:t>
            </w:r>
            <w:r w:rsidRPr="005F4B76">
              <w:rPr>
                <w:rFonts w:ascii="Times New Roman" w:hAnsi="Times New Roman"/>
                <w:sz w:val="24"/>
                <w:szCs w:val="24"/>
              </w:rPr>
              <w:t xml:space="preserve">- </w:t>
            </w:r>
            <w:r>
              <w:rPr>
                <w:rFonts w:ascii="Times New Roman" w:hAnsi="Times New Roman"/>
                <w:sz w:val="24"/>
                <w:szCs w:val="24"/>
              </w:rPr>
              <w:t>4</w:t>
            </w:r>
            <w:r w:rsidRPr="005F4B76">
              <w:rPr>
                <w:rFonts w:ascii="Times New Roman" w:hAnsi="Times New Roman"/>
                <w:sz w:val="24"/>
                <w:szCs w:val="24"/>
              </w:rPr>
              <w:t xml:space="preserve"> год., </w:t>
            </w:r>
            <w:proofErr w:type="spellStart"/>
            <w:r w:rsidRPr="005F4B76">
              <w:rPr>
                <w:rFonts w:ascii="Times New Roman" w:hAnsi="Times New Roman"/>
                <w:sz w:val="24"/>
                <w:szCs w:val="24"/>
              </w:rPr>
              <w:t>практ</w:t>
            </w:r>
            <w:proofErr w:type="spellEnd"/>
            <w:r w:rsidRPr="005F4B76">
              <w:rPr>
                <w:rFonts w:ascii="Times New Roman" w:hAnsi="Times New Roman"/>
                <w:sz w:val="24"/>
                <w:szCs w:val="24"/>
              </w:rPr>
              <w:t>.- 4 год)</w:t>
            </w:r>
          </w:p>
        </w:tc>
        <w:tc>
          <w:tcPr>
            <w:tcW w:w="4065" w:type="dxa"/>
          </w:tcPr>
          <w:p w14:paraId="14B252C5" w14:textId="66DB6AB2" w:rsidR="0098774B" w:rsidRPr="00983DFD" w:rsidRDefault="0098774B" w:rsidP="0098774B">
            <w:pPr>
              <w:rPr>
                <w:rFonts w:ascii="Times New Roman" w:eastAsia="Times New Roman" w:hAnsi="Times New Roman"/>
                <w:b/>
                <w:bCs/>
                <w:sz w:val="24"/>
                <w:szCs w:val="24"/>
                <w:lang w:eastAsia="ru-RU"/>
              </w:rPr>
            </w:pPr>
            <w:r w:rsidRPr="0083061C">
              <w:rPr>
                <w:rFonts w:ascii="Times New Roman" w:hAnsi="Times New Roman"/>
                <w:sz w:val="24"/>
                <w:szCs w:val="24"/>
              </w:rPr>
              <w:t xml:space="preserve">Тема </w:t>
            </w:r>
            <w:r>
              <w:rPr>
                <w:rFonts w:ascii="Times New Roman" w:hAnsi="Times New Roman"/>
                <w:sz w:val="24"/>
                <w:szCs w:val="24"/>
              </w:rPr>
              <w:t>4</w:t>
            </w:r>
            <w:r w:rsidRPr="0083061C">
              <w:rPr>
                <w:rFonts w:ascii="Times New Roman" w:hAnsi="Times New Roman"/>
                <w:sz w:val="24"/>
                <w:szCs w:val="24"/>
              </w:rPr>
              <w:t xml:space="preserve">: </w:t>
            </w:r>
            <w:r w:rsidRPr="00983DFD">
              <w:rPr>
                <w:rFonts w:ascii="Times New Roman" w:eastAsia="Times New Roman" w:hAnsi="Times New Roman"/>
                <w:b/>
                <w:bCs/>
                <w:sz w:val="24"/>
                <w:szCs w:val="24"/>
                <w:lang w:eastAsia="ru-RU"/>
              </w:rPr>
              <w:t>Форми організації процесу навчання</w:t>
            </w:r>
          </w:p>
          <w:p w14:paraId="546457C7"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Загальне поняття про форми організації навчання як дидактичну категорію. </w:t>
            </w:r>
          </w:p>
          <w:p w14:paraId="28884629"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Форми організації навчання та </w:t>
            </w:r>
            <w:r w:rsidRPr="00983DFD">
              <w:rPr>
                <w:rFonts w:ascii="Times New Roman" w:eastAsia="Times New Roman" w:hAnsi="Times New Roman"/>
                <w:sz w:val="24"/>
                <w:szCs w:val="24"/>
                <w:lang w:eastAsia="ru-RU"/>
              </w:rPr>
              <w:lastRenderedPageBreak/>
              <w:t xml:space="preserve">форми навчальної діяльності школярів (індивідуальні, індивідуально-групові, індивідуально-фронтальні, колективно-групові, колективно-фронтальні), їхній взаємозв’язок. </w:t>
            </w:r>
          </w:p>
          <w:p w14:paraId="0EF856B5"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Поняття «сучасний урок». </w:t>
            </w:r>
          </w:p>
          <w:p w14:paraId="68231FFD"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Класифікація уроків. Багатоваріантність структури уроків. </w:t>
            </w:r>
          </w:p>
          <w:p w14:paraId="268F1CA1"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Структура комбінованого уроку. </w:t>
            </w:r>
          </w:p>
          <w:p w14:paraId="5B4A1FA8"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Дидактичні особливості уроків для учнів шестирічного віку. </w:t>
            </w:r>
          </w:p>
          <w:p w14:paraId="45AD61B3"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Дидактичні особливості інтегрованих уроків. </w:t>
            </w:r>
          </w:p>
          <w:p w14:paraId="2789D88F"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Особливості підготовки та проведення відкритого уроку. </w:t>
            </w:r>
          </w:p>
          <w:p w14:paraId="6E45B931"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Методика проведення екскурсій. </w:t>
            </w:r>
          </w:p>
          <w:p w14:paraId="0AB1DE40"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r w:rsidRPr="00983DFD">
              <w:rPr>
                <w:rFonts w:ascii="Times New Roman" w:eastAsia="Times New Roman" w:hAnsi="Times New Roman"/>
                <w:sz w:val="24"/>
                <w:szCs w:val="24"/>
                <w:lang w:eastAsia="ru-RU"/>
              </w:rPr>
              <w:t xml:space="preserve">Вимоги до уроку в сучасній загальноосвітній національній школі України. </w:t>
            </w:r>
          </w:p>
          <w:p w14:paraId="64A7F871" w14:textId="77777777" w:rsidR="0098774B" w:rsidRPr="00983DFD" w:rsidRDefault="0098774B" w:rsidP="0098774B">
            <w:pPr>
              <w:numPr>
                <w:ilvl w:val="0"/>
                <w:numId w:val="27"/>
              </w:numPr>
              <w:tabs>
                <w:tab w:val="clear" w:pos="720"/>
                <w:tab w:val="num" w:pos="315"/>
                <w:tab w:val="num" w:pos="426"/>
              </w:tabs>
              <w:spacing w:after="0"/>
              <w:ind w:left="315" w:hanging="315"/>
              <w:rPr>
                <w:rFonts w:ascii="Times New Roman" w:eastAsia="Times New Roman" w:hAnsi="Times New Roman"/>
                <w:sz w:val="24"/>
                <w:szCs w:val="24"/>
                <w:lang w:eastAsia="ru-RU"/>
              </w:rPr>
            </w:pPr>
            <w:bookmarkStart w:id="9" w:name="_Hlk32865091"/>
            <w:r w:rsidRPr="00983DFD">
              <w:rPr>
                <w:rFonts w:ascii="Times New Roman" w:eastAsia="Times New Roman" w:hAnsi="Times New Roman"/>
                <w:sz w:val="24"/>
                <w:szCs w:val="24"/>
                <w:lang w:eastAsia="ru-RU"/>
              </w:rPr>
              <w:t>Організація роботи вчителя: підготовка до уроку; конспект уроку; стенограма, аналіз та самоаналіз.</w:t>
            </w:r>
            <w:bookmarkEnd w:id="9"/>
          </w:p>
          <w:p w14:paraId="49F5B3B9" w14:textId="7201BBF2" w:rsidR="0098774B" w:rsidRPr="0083061C" w:rsidRDefault="0098774B" w:rsidP="0098774B">
            <w:pPr>
              <w:rPr>
                <w:rFonts w:ascii="Times New Roman" w:hAnsi="Times New Roman"/>
                <w:sz w:val="24"/>
                <w:szCs w:val="24"/>
              </w:rPr>
            </w:pPr>
          </w:p>
        </w:tc>
        <w:tc>
          <w:tcPr>
            <w:tcW w:w="1173" w:type="dxa"/>
          </w:tcPr>
          <w:p w14:paraId="097C57C3" w14:textId="77777777" w:rsidR="0098774B" w:rsidRDefault="0098774B" w:rsidP="0098774B">
            <w:pPr>
              <w:spacing w:after="0" w:line="240" w:lineRule="auto"/>
              <w:jc w:val="both"/>
              <w:rPr>
                <w:rFonts w:ascii="Times New Roman" w:hAnsi="Times New Roman"/>
                <w:sz w:val="24"/>
                <w:szCs w:val="24"/>
              </w:rPr>
            </w:pPr>
            <w:proofErr w:type="spellStart"/>
            <w:r w:rsidRPr="008A7851">
              <w:rPr>
                <w:rFonts w:ascii="Times New Roman" w:hAnsi="Times New Roman"/>
                <w:sz w:val="24"/>
                <w:szCs w:val="24"/>
              </w:rPr>
              <w:lastRenderedPageBreak/>
              <w:t>лекц</w:t>
            </w:r>
            <w:proofErr w:type="spellEnd"/>
            <w:r w:rsidRPr="008A7851">
              <w:rPr>
                <w:rFonts w:ascii="Times New Roman" w:hAnsi="Times New Roman"/>
                <w:sz w:val="24"/>
                <w:szCs w:val="24"/>
              </w:rPr>
              <w:t xml:space="preserve">. - </w:t>
            </w:r>
            <w:r>
              <w:rPr>
                <w:rFonts w:ascii="Times New Roman" w:hAnsi="Times New Roman"/>
                <w:sz w:val="24"/>
                <w:szCs w:val="24"/>
                <w:lang w:val="ru-RU"/>
              </w:rPr>
              <w:t>2</w:t>
            </w:r>
            <w:r w:rsidRPr="008A7851">
              <w:rPr>
                <w:rFonts w:ascii="Times New Roman" w:hAnsi="Times New Roman"/>
                <w:sz w:val="24"/>
                <w:szCs w:val="24"/>
              </w:rPr>
              <w:t xml:space="preserve"> год., </w:t>
            </w:r>
            <w:proofErr w:type="spellStart"/>
            <w:r w:rsidRPr="008A7851">
              <w:rPr>
                <w:rFonts w:ascii="Times New Roman" w:hAnsi="Times New Roman"/>
                <w:sz w:val="24"/>
                <w:szCs w:val="24"/>
              </w:rPr>
              <w:t>практ</w:t>
            </w:r>
            <w:proofErr w:type="spellEnd"/>
            <w:r w:rsidRPr="008A7851">
              <w:rPr>
                <w:rFonts w:ascii="Times New Roman" w:hAnsi="Times New Roman"/>
                <w:sz w:val="24"/>
                <w:szCs w:val="24"/>
              </w:rPr>
              <w:t xml:space="preserve"> - </w:t>
            </w:r>
            <w:r>
              <w:rPr>
                <w:rFonts w:ascii="Times New Roman" w:hAnsi="Times New Roman"/>
                <w:sz w:val="24"/>
                <w:szCs w:val="24"/>
                <w:lang w:val="ru-RU"/>
              </w:rPr>
              <w:t>2</w:t>
            </w:r>
            <w:r w:rsidRPr="008A7851">
              <w:rPr>
                <w:rFonts w:ascii="Times New Roman" w:hAnsi="Times New Roman"/>
                <w:sz w:val="24"/>
                <w:szCs w:val="24"/>
              </w:rPr>
              <w:t xml:space="preserve"> год</w:t>
            </w:r>
            <w:r w:rsidR="00732450">
              <w:rPr>
                <w:rFonts w:ascii="Times New Roman" w:hAnsi="Times New Roman"/>
                <w:sz w:val="24"/>
                <w:szCs w:val="24"/>
              </w:rPr>
              <w:t>;</w:t>
            </w:r>
          </w:p>
          <w:p w14:paraId="71FC9F10" w14:textId="61300C17" w:rsidR="00732450" w:rsidRPr="0083061C" w:rsidRDefault="00732450" w:rsidP="0098774B">
            <w:pPr>
              <w:spacing w:after="0" w:line="240" w:lineRule="auto"/>
              <w:jc w:val="both"/>
              <w:rPr>
                <w:rFonts w:ascii="Times New Roman" w:hAnsi="Times New Roman"/>
                <w:sz w:val="24"/>
                <w:szCs w:val="24"/>
              </w:rPr>
            </w:pPr>
            <w:r w:rsidRPr="00732450">
              <w:rPr>
                <w:rFonts w:ascii="Times New Roman" w:hAnsi="Times New Roman"/>
                <w:sz w:val="24"/>
                <w:szCs w:val="24"/>
              </w:rPr>
              <w:t>сам. – 10 год.</w:t>
            </w:r>
          </w:p>
        </w:tc>
        <w:tc>
          <w:tcPr>
            <w:tcW w:w="1843" w:type="dxa"/>
          </w:tcPr>
          <w:p w14:paraId="036F275F" w14:textId="6BF23E5B" w:rsidR="0098774B" w:rsidRPr="0083061C" w:rsidRDefault="0098774B" w:rsidP="0098774B">
            <w:pPr>
              <w:spacing w:after="0" w:line="240" w:lineRule="auto"/>
              <w:jc w:val="center"/>
              <w:rPr>
                <w:rFonts w:ascii="Times New Roman" w:hAnsi="Times New Roman"/>
                <w:sz w:val="24"/>
                <w:szCs w:val="24"/>
              </w:rPr>
            </w:pPr>
            <w:r w:rsidRPr="00EB7B29">
              <w:rPr>
                <w:rFonts w:ascii="Times New Roman" w:hAnsi="Times New Roman"/>
                <w:sz w:val="24"/>
                <w:szCs w:val="24"/>
              </w:rPr>
              <w:t xml:space="preserve">1, </w:t>
            </w:r>
            <w:r>
              <w:rPr>
                <w:rFonts w:ascii="Times New Roman" w:hAnsi="Times New Roman"/>
                <w:sz w:val="24"/>
                <w:szCs w:val="24"/>
              </w:rPr>
              <w:t>4</w:t>
            </w:r>
            <w:r w:rsidRPr="00EB7B29">
              <w:rPr>
                <w:rFonts w:ascii="Times New Roman" w:hAnsi="Times New Roman"/>
                <w:sz w:val="24"/>
                <w:szCs w:val="24"/>
              </w:rPr>
              <w:t xml:space="preserve">, </w:t>
            </w:r>
            <w:r>
              <w:rPr>
                <w:rFonts w:ascii="Times New Roman" w:hAnsi="Times New Roman"/>
                <w:sz w:val="24"/>
                <w:szCs w:val="24"/>
              </w:rPr>
              <w:t>9, 13</w:t>
            </w:r>
          </w:p>
        </w:tc>
        <w:tc>
          <w:tcPr>
            <w:tcW w:w="5244" w:type="dxa"/>
          </w:tcPr>
          <w:p w14:paraId="45E2F78C" w14:textId="23F9F3DB"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 xml:space="preserve">Опрацювати питання практичного заняття, використовуючи щонайменше три підручника (автори </w:t>
            </w:r>
            <w:proofErr w:type="spellStart"/>
            <w:r w:rsidRPr="002B06F9">
              <w:rPr>
                <w:rFonts w:ascii="Times New Roman" w:hAnsi="Times New Roman"/>
                <w:sz w:val="24"/>
                <w:szCs w:val="24"/>
              </w:rPr>
              <w:t>В.Бондар</w:t>
            </w:r>
            <w:proofErr w:type="spellEnd"/>
            <w:r w:rsidRPr="002B06F9">
              <w:rPr>
                <w:rFonts w:ascii="Times New Roman" w:hAnsi="Times New Roman"/>
                <w:sz w:val="24"/>
                <w:szCs w:val="24"/>
              </w:rPr>
              <w:t xml:space="preserve">, </w:t>
            </w:r>
            <w:proofErr w:type="spellStart"/>
            <w:r w:rsidRPr="002B06F9">
              <w:rPr>
                <w:rFonts w:ascii="Times New Roman" w:hAnsi="Times New Roman"/>
                <w:sz w:val="24"/>
                <w:szCs w:val="24"/>
              </w:rPr>
              <w:t>О.Савченко</w:t>
            </w:r>
            <w:proofErr w:type="spellEnd"/>
            <w:r w:rsidRPr="002B06F9">
              <w:rPr>
                <w:rFonts w:ascii="Times New Roman" w:hAnsi="Times New Roman"/>
                <w:sz w:val="24"/>
                <w:szCs w:val="24"/>
              </w:rPr>
              <w:t xml:space="preserve">, </w:t>
            </w:r>
            <w:proofErr w:type="spellStart"/>
            <w:r w:rsidRPr="002B06F9">
              <w:rPr>
                <w:rFonts w:ascii="Times New Roman" w:hAnsi="Times New Roman"/>
                <w:sz w:val="24"/>
                <w:szCs w:val="24"/>
              </w:rPr>
              <w:t>М.Фіцула</w:t>
            </w:r>
            <w:proofErr w:type="spellEnd"/>
            <w:r w:rsidRPr="002B06F9">
              <w:rPr>
                <w:rFonts w:ascii="Times New Roman" w:hAnsi="Times New Roman"/>
                <w:sz w:val="24"/>
                <w:szCs w:val="24"/>
              </w:rPr>
              <w:t>). Законспектувати.</w:t>
            </w:r>
          </w:p>
          <w:p w14:paraId="2F3F9B2A" w14:textId="54ED6CF9"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 xml:space="preserve">Зробити огляд сучасних освітніх сайтів (з переліку літератури, можна поповнити) щодо доповнення теоретичних відомостей </w:t>
            </w:r>
            <w:r w:rsidRPr="002B06F9">
              <w:rPr>
                <w:rFonts w:ascii="Times New Roman" w:hAnsi="Times New Roman"/>
                <w:sz w:val="24"/>
                <w:szCs w:val="24"/>
              </w:rPr>
              <w:lastRenderedPageBreak/>
              <w:t>підручників, доповнити конспект.</w:t>
            </w:r>
          </w:p>
          <w:p w14:paraId="363063EA" w14:textId="3FB6E595"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Проаналізувати визначення основних понять теми різними авторами, довести актуальність.</w:t>
            </w:r>
          </w:p>
          <w:p w14:paraId="7975D0AF" w14:textId="5B7C5195"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 xml:space="preserve">Зробити тематичний словник (глосарій) з теми «Форми організації навчання» у зошиті. </w:t>
            </w:r>
          </w:p>
          <w:p w14:paraId="37D3D11F" w14:textId="6EE9188C"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За допомогою ю-туб-каналу  вибрати урок сучасної початкової школи (або фрагмент уроку), зробити аналіз за поданою орієнтовною схемою студента-практиканта.</w:t>
            </w:r>
          </w:p>
          <w:p w14:paraId="540A5C5D" w14:textId="309B633D"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Вивчити досвід вчителів 1-</w:t>
            </w:r>
            <w:r>
              <w:rPr>
                <w:rFonts w:ascii="Times New Roman" w:hAnsi="Times New Roman"/>
                <w:sz w:val="24"/>
                <w:szCs w:val="24"/>
              </w:rPr>
              <w:t>4</w:t>
            </w:r>
            <w:r w:rsidRPr="002B06F9">
              <w:rPr>
                <w:rFonts w:ascii="Times New Roman" w:hAnsi="Times New Roman"/>
                <w:sz w:val="24"/>
                <w:szCs w:val="24"/>
              </w:rPr>
              <w:t>-х класів щодо можливостей використання, видів та змісту домашніх завдань (за допомогою інтернет- та соціальних мереж, ознайомлення з журналами «Початкова школа»), описати.</w:t>
            </w:r>
          </w:p>
          <w:p w14:paraId="2C864E47" w14:textId="0E8B4B8D"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Вивчити досвід вчителів початкової школи (за допомогою інтернет- та соціальних мереж, ознайомлення з журналами «Початкова школа») щодо організації групової роботи молодших школярів.</w:t>
            </w:r>
          </w:p>
          <w:p w14:paraId="3775C240" w14:textId="21164BAE" w:rsidR="0098774B" w:rsidRPr="002B06F9"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Підготувати творчу роботу на вибір:</w:t>
            </w:r>
          </w:p>
          <w:p w14:paraId="3BA9DD87" w14:textId="69AF1683" w:rsidR="0098774B" w:rsidRPr="002B06F9" w:rsidRDefault="0098774B" w:rsidP="0098774B">
            <w:pPr>
              <w:pStyle w:val="a6"/>
              <w:numPr>
                <w:ilvl w:val="0"/>
                <w:numId w:val="39"/>
              </w:numPr>
              <w:spacing w:after="0" w:line="240" w:lineRule="auto"/>
              <w:jc w:val="both"/>
              <w:rPr>
                <w:rFonts w:ascii="Times New Roman" w:hAnsi="Times New Roman"/>
                <w:sz w:val="24"/>
                <w:szCs w:val="24"/>
              </w:rPr>
            </w:pPr>
            <w:r w:rsidRPr="002B06F9">
              <w:rPr>
                <w:rFonts w:ascii="Times New Roman" w:hAnsi="Times New Roman"/>
                <w:sz w:val="24"/>
                <w:szCs w:val="24"/>
              </w:rPr>
              <w:t xml:space="preserve">«Мій майбутній урок в початковій школі»;  </w:t>
            </w:r>
          </w:p>
          <w:p w14:paraId="7EA45A6F" w14:textId="1CBAD58D" w:rsidR="0098774B" w:rsidRPr="002B06F9" w:rsidRDefault="0098774B" w:rsidP="0098774B">
            <w:pPr>
              <w:pStyle w:val="a6"/>
              <w:numPr>
                <w:ilvl w:val="0"/>
                <w:numId w:val="39"/>
              </w:numPr>
              <w:spacing w:after="0" w:line="240" w:lineRule="auto"/>
              <w:jc w:val="both"/>
              <w:rPr>
                <w:rFonts w:ascii="Times New Roman" w:hAnsi="Times New Roman"/>
                <w:sz w:val="24"/>
                <w:szCs w:val="24"/>
              </w:rPr>
            </w:pPr>
            <w:r w:rsidRPr="002B06F9">
              <w:rPr>
                <w:rFonts w:ascii="Times New Roman" w:hAnsi="Times New Roman"/>
                <w:sz w:val="24"/>
                <w:szCs w:val="24"/>
              </w:rPr>
              <w:t>«Сучасний урок в початковій школі України»;</w:t>
            </w:r>
          </w:p>
          <w:p w14:paraId="022E3EBA" w14:textId="1A1B83D0" w:rsidR="0098774B" w:rsidRPr="002B06F9" w:rsidRDefault="0098774B" w:rsidP="0098774B">
            <w:pPr>
              <w:pStyle w:val="a6"/>
              <w:numPr>
                <w:ilvl w:val="0"/>
                <w:numId w:val="39"/>
              </w:numPr>
              <w:spacing w:after="0" w:line="240" w:lineRule="auto"/>
              <w:jc w:val="both"/>
              <w:rPr>
                <w:rFonts w:ascii="Times New Roman" w:hAnsi="Times New Roman"/>
                <w:sz w:val="24"/>
                <w:szCs w:val="24"/>
              </w:rPr>
            </w:pPr>
            <w:r w:rsidRPr="002B06F9">
              <w:rPr>
                <w:rFonts w:ascii="Times New Roman" w:hAnsi="Times New Roman"/>
                <w:sz w:val="24"/>
                <w:szCs w:val="24"/>
              </w:rPr>
              <w:t>«Урок, який я хочу провести»;</w:t>
            </w:r>
          </w:p>
          <w:p w14:paraId="78171CB3" w14:textId="77777777" w:rsidR="0098774B" w:rsidRDefault="0098774B" w:rsidP="0098774B">
            <w:pPr>
              <w:pStyle w:val="a6"/>
              <w:numPr>
                <w:ilvl w:val="0"/>
                <w:numId w:val="39"/>
              </w:numPr>
              <w:spacing w:after="0" w:line="240" w:lineRule="auto"/>
              <w:jc w:val="both"/>
              <w:rPr>
                <w:rFonts w:ascii="Times New Roman" w:hAnsi="Times New Roman"/>
                <w:sz w:val="24"/>
                <w:szCs w:val="24"/>
              </w:rPr>
            </w:pPr>
            <w:r w:rsidRPr="002B06F9">
              <w:rPr>
                <w:rFonts w:ascii="Times New Roman" w:hAnsi="Times New Roman"/>
                <w:sz w:val="24"/>
                <w:szCs w:val="24"/>
              </w:rPr>
              <w:t xml:space="preserve">«Перший урок для моєї майбутньої дитини». </w:t>
            </w:r>
          </w:p>
          <w:p w14:paraId="43291659" w14:textId="54AC7BD2" w:rsidR="0098774B" w:rsidRPr="009B74D7" w:rsidRDefault="0098774B" w:rsidP="0098774B">
            <w:pPr>
              <w:spacing w:after="0" w:line="240" w:lineRule="auto"/>
              <w:ind w:left="171"/>
              <w:jc w:val="both"/>
              <w:rPr>
                <w:rFonts w:ascii="Times New Roman" w:hAnsi="Times New Roman"/>
                <w:sz w:val="24"/>
                <w:szCs w:val="24"/>
              </w:rPr>
            </w:pPr>
            <w:r w:rsidRPr="009B74D7">
              <w:rPr>
                <w:rFonts w:ascii="Times New Roman" w:hAnsi="Times New Roman"/>
                <w:sz w:val="24"/>
                <w:szCs w:val="24"/>
              </w:rPr>
              <w:t xml:space="preserve">Форма звіту – на вибір: презентація, опис, опис з малюнками, монтаж, використання відео-фрагментів, ілюстрацій і </w:t>
            </w:r>
            <w:proofErr w:type="spellStart"/>
            <w:r w:rsidRPr="009B74D7">
              <w:rPr>
                <w:rFonts w:ascii="Times New Roman" w:hAnsi="Times New Roman"/>
                <w:sz w:val="24"/>
                <w:szCs w:val="24"/>
              </w:rPr>
              <w:t>т.ін</w:t>
            </w:r>
            <w:proofErr w:type="spellEnd"/>
            <w:r w:rsidRPr="009B74D7">
              <w:rPr>
                <w:rFonts w:ascii="Times New Roman" w:hAnsi="Times New Roman"/>
                <w:sz w:val="24"/>
                <w:szCs w:val="24"/>
              </w:rPr>
              <w:t>.</w:t>
            </w:r>
          </w:p>
          <w:p w14:paraId="07165491" w14:textId="77777777" w:rsidR="0098774B" w:rsidRDefault="0098774B" w:rsidP="0098774B">
            <w:pPr>
              <w:pStyle w:val="a6"/>
              <w:numPr>
                <w:ilvl w:val="0"/>
                <w:numId w:val="38"/>
              </w:numPr>
              <w:spacing w:after="0" w:line="240" w:lineRule="auto"/>
              <w:ind w:left="171" w:hanging="142"/>
              <w:jc w:val="both"/>
              <w:rPr>
                <w:rFonts w:ascii="Times New Roman" w:hAnsi="Times New Roman"/>
                <w:sz w:val="24"/>
                <w:szCs w:val="24"/>
              </w:rPr>
            </w:pPr>
            <w:r w:rsidRPr="002B06F9">
              <w:rPr>
                <w:rFonts w:ascii="Times New Roman" w:hAnsi="Times New Roman"/>
                <w:sz w:val="24"/>
                <w:szCs w:val="24"/>
              </w:rPr>
              <w:t>Підготуватися до контрольної роботи з теми</w:t>
            </w:r>
          </w:p>
          <w:p w14:paraId="6691BE67" w14:textId="3B148940" w:rsidR="0098774B" w:rsidRPr="009B74D7" w:rsidRDefault="0098774B" w:rsidP="0098774B">
            <w:pPr>
              <w:pStyle w:val="a6"/>
              <w:spacing w:after="0" w:line="240" w:lineRule="auto"/>
              <w:ind w:left="171"/>
              <w:jc w:val="center"/>
              <w:rPr>
                <w:rFonts w:ascii="Times New Roman" w:hAnsi="Times New Roman"/>
                <w:i/>
                <w:iCs/>
                <w:sz w:val="24"/>
                <w:szCs w:val="24"/>
              </w:rPr>
            </w:pPr>
            <w:r w:rsidRPr="009B74D7">
              <w:rPr>
                <w:rFonts w:ascii="Times New Roman" w:hAnsi="Times New Roman"/>
                <w:i/>
                <w:iCs/>
                <w:sz w:val="24"/>
                <w:szCs w:val="24"/>
              </w:rPr>
              <w:t>Питання для обговорення</w:t>
            </w:r>
          </w:p>
          <w:p w14:paraId="0042697C" w14:textId="494A1BAD"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1.</w:t>
            </w:r>
            <w:r w:rsidRPr="009B74D7">
              <w:rPr>
                <w:rFonts w:ascii="Times New Roman" w:hAnsi="Times New Roman"/>
                <w:sz w:val="24"/>
                <w:szCs w:val="24"/>
              </w:rPr>
              <w:tab/>
              <w:t>Загаль</w:t>
            </w:r>
            <w:r>
              <w:rPr>
                <w:rFonts w:ascii="Times New Roman" w:hAnsi="Times New Roman"/>
                <w:sz w:val="24"/>
                <w:szCs w:val="24"/>
              </w:rPr>
              <w:t>н</w:t>
            </w:r>
            <w:r w:rsidRPr="009B74D7">
              <w:rPr>
                <w:rFonts w:ascii="Times New Roman" w:hAnsi="Times New Roman"/>
                <w:sz w:val="24"/>
                <w:szCs w:val="24"/>
              </w:rPr>
              <w:t xml:space="preserve">е поняття про форми організації навчання як дидактичну категорію. </w:t>
            </w:r>
          </w:p>
          <w:p w14:paraId="0ED57B63"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lastRenderedPageBreak/>
              <w:t>2.</w:t>
            </w:r>
            <w:r w:rsidRPr="009B74D7">
              <w:rPr>
                <w:rFonts w:ascii="Times New Roman" w:hAnsi="Times New Roman"/>
                <w:sz w:val="24"/>
                <w:szCs w:val="24"/>
              </w:rPr>
              <w:tab/>
              <w:t xml:space="preserve">Форми організації навчання та форми навчальної діяльності школярів (індивідуальні, індивідуально-групові, індивідуально-фронтальні, колективно-групові, колективно-фронтальні), їхній взаємозв’язок. </w:t>
            </w:r>
          </w:p>
          <w:p w14:paraId="2EEB476E"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3.</w:t>
            </w:r>
            <w:r w:rsidRPr="009B74D7">
              <w:rPr>
                <w:rFonts w:ascii="Times New Roman" w:hAnsi="Times New Roman"/>
                <w:sz w:val="24"/>
                <w:szCs w:val="24"/>
              </w:rPr>
              <w:tab/>
              <w:t xml:space="preserve">Поняття «сучасний урок». </w:t>
            </w:r>
          </w:p>
          <w:p w14:paraId="13200D3A"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4.</w:t>
            </w:r>
            <w:r w:rsidRPr="009B74D7">
              <w:rPr>
                <w:rFonts w:ascii="Times New Roman" w:hAnsi="Times New Roman"/>
                <w:sz w:val="24"/>
                <w:szCs w:val="24"/>
              </w:rPr>
              <w:tab/>
              <w:t xml:space="preserve">Класифікація уроків. Багатоваріантність структури уроків. </w:t>
            </w:r>
          </w:p>
          <w:p w14:paraId="4FA833F3"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5.</w:t>
            </w:r>
            <w:r w:rsidRPr="009B74D7">
              <w:rPr>
                <w:rFonts w:ascii="Times New Roman" w:hAnsi="Times New Roman"/>
                <w:sz w:val="24"/>
                <w:szCs w:val="24"/>
              </w:rPr>
              <w:tab/>
              <w:t xml:space="preserve">Структура комбінованого уроку. </w:t>
            </w:r>
          </w:p>
          <w:p w14:paraId="02DDCEDE"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6.</w:t>
            </w:r>
            <w:r w:rsidRPr="009B74D7">
              <w:rPr>
                <w:rFonts w:ascii="Times New Roman" w:hAnsi="Times New Roman"/>
                <w:sz w:val="24"/>
                <w:szCs w:val="24"/>
              </w:rPr>
              <w:tab/>
              <w:t xml:space="preserve">Дидактичні особливості уроків для учнів шестирічного віку. </w:t>
            </w:r>
          </w:p>
          <w:p w14:paraId="1255C91B"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7.</w:t>
            </w:r>
            <w:r w:rsidRPr="009B74D7">
              <w:rPr>
                <w:rFonts w:ascii="Times New Roman" w:hAnsi="Times New Roman"/>
                <w:sz w:val="24"/>
                <w:szCs w:val="24"/>
              </w:rPr>
              <w:tab/>
              <w:t xml:space="preserve">Дидактичні особливості інтегрованих уроків. </w:t>
            </w:r>
          </w:p>
          <w:p w14:paraId="0010DBF8"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8.</w:t>
            </w:r>
            <w:r w:rsidRPr="009B74D7">
              <w:rPr>
                <w:rFonts w:ascii="Times New Roman" w:hAnsi="Times New Roman"/>
                <w:sz w:val="24"/>
                <w:szCs w:val="24"/>
              </w:rPr>
              <w:tab/>
              <w:t xml:space="preserve">Особливості підготовки та проведення відкритого уроку. </w:t>
            </w:r>
          </w:p>
          <w:p w14:paraId="21D36454" w14:textId="77777777"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9.</w:t>
            </w:r>
            <w:r w:rsidRPr="009B74D7">
              <w:rPr>
                <w:rFonts w:ascii="Times New Roman" w:hAnsi="Times New Roman"/>
                <w:sz w:val="24"/>
                <w:szCs w:val="24"/>
              </w:rPr>
              <w:tab/>
              <w:t xml:space="preserve">Методика проведення екскурсій. </w:t>
            </w:r>
          </w:p>
          <w:p w14:paraId="45BCBCF0" w14:textId="31F57CD0" w:rsidR="0098774B" w:rsidRPr="009B74D7"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10.</w:t>
            </w:r>
            <w:r>
              <w:rPr>
                <w:rFonts w:ascii="Times New Roman" w:hAnsi="Times New Roman"/>
                <w:sz w:val="24"/>
                <w:szCs w:val="24"/>
              </w:rPr>
              <w:t xml:space="preserve"> </w:t>
            </w:r>
            <w:r w:rsidRPr="009B74D7">
              <w:rPr>
                <w:rFonts w:ascii="Times New Roman" w:hAnsi="Times New Roman"/>
                <w:sz w:val="24"/>
                <w:szCs w:val="24"/>
              </w:rPr>
              <w:t>Види домашніх завдань і способи їх перевірки у новій українській школі.</w:t>
            </w:r>
          </w:p>
          <w:p w14:paraId="5A46130B" w14:textId="7BFD3B47" w:rsidR="0098774B" w:rsidRPr="008D4B1B" w:rsidRDefault="0098774B" w:rsidP="0098774B">
            <w:pPr>
              <w:pStyle w:val="a6"/>
              <w:tabs>
                <w:tab w:val="left" w:pos="171"/>
                <w:tab w:val="left" w:pos="312"/>
              </w:tabs>
              <w:spacing w:after="0" w:line="240" w:lineRule="auto"/>
              <w:ind w:left="171" w:hanging="142"/>
              <w:jc w:val="both"/>
              <w:rPr>
                <w:rFonts w:ascii="Times New Roman" w:hAnsi="Times New Roman"/>
                <w:sz w:val="24"/>
                <w:szCs w:val="24"/>
              </w:rPr>
            </w:pPr>
            <w:r w:rsidRPr="009B74D7">
              <w:rPr>
                <w:rFonts w:ascii="Times New Roman" w:hAnsi="Times New Roman"/>
                <w:sz w:val="24"/>
                <w:szCs w:val="24"/>
              </w:rPr>
              <w:t>11.</w:t>
            </w:r>
            <w:r>
              <w:rPr>
                <w:rFonts w:ascii="Times New Roman" w:hAnsi="Times New Roman"/>
                <w:sz w:val="24"/>
                <w:szCs w:val="24"/>
              </w:rPr>
              <w:t xml:space="preserve"> </w:t>
            </w:r>
            <w:r w:rsidRPr="009B74D7">
              <w:rPr>
                <w:rFonts w:ascii="Times New Roman" w:hAnsi="Times New Roman"/>
                <w:sz w:val="24"/>
                <w:szCs w:val="24"/>
              </w:rPr>
              <w:t>Вимоги до уроку в сучасній загальноосвітній національній школі України</w:t>
            </w:r>
          </w:p>
        </w:tc>
        <w:tc>
          <w:tcPr>
            <w:tcW w:w="674" w:type="dxa"/>
          </w:tcPr>
          <w:p w14:paraId="4D557B4A" w14:textId="6A48776A" w:rsidR="0098774B" w:rsidRPr="00AB0A77" w:rsidRDefault="0098774B" w:rsidP="0098774B">
            <w:pPr>
              <w:spacing w:after="0" w:line="240" w:lineRule="auto"/>
              <w:jc w:val="center"/>
              <w:rPr>
                <w:rFonts w:ascii="Times New Roman" w:hAnsi="Times New Roman"/>
                <w:sz w:val="28"/>
                <w:szCs w:val="28"/>
              </w:rPr>
            </w:pPr>
            <w:r>
              <w:rPr>
                <w:rFonts w:ascii="Times New Roman" w:hAnsi="Times New Roman"/>
                <w:sz w:val="28"/>
                <w:szCs w:val="28"/>
              </w:rPr>
              <w:lastRenderedPageBreak/>
              <w:t>10</w:t>
            </w:r>
          </w:p>
        </w:tc>
      </w:tr>
      <w:tr w:rsidR="0098774B" w:rsidRPr="00AB0A77" w14:paraId="14F7A8F5" w14:textId="77777777" w:rsidTr="0098774B">
        <w:tc>
          <w:tcPr>
            <w:tcW w:w="1704" w:type="dxa"/>
          </w:tcPr>
          <w:p w14:paraId="77B528B1" w14:textId="77777777" w:rsidR="0098774B" w:rsidRPr="005F4B76"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lastRenderedPageBreak/>
              <w:t>Тиждень _</w:t>
            </w:r>
          </w:p>
          <w:p w14:paraId="7BE71880" w14:textId="77777777" w:rsidR="0098774B" w:rsidRPr="005F4B76"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 xml:space="preserve">дата, </w:t>
            </w:r>
          </w:p>
          <w:p w14:paraId="1B8F350D" w14:textId="6BB2D50B" w:rsidR="0098774B" w:rsidRPr="0083061C" w:rsidRDefault="0098774B" w:rsidP="0098774B">
            <w:pPr>
              <w:spacing w:after="0" w:line="240" w:lineRule="auto"/>
              <w:jc w:val="center"/>
              <w:rPr>
                <w:rFonts w:ascii="Times New Roman" w:hAnsi="Times New Roman"/>
                <w:sz w:val="24"/>
                <w:szCs w:val="24"/>
              </w:rPr>
            </w:pPr>
            <w:r w:rsidRPr="005F4B76">
              <w:rPr>
                <w:rFonts w:ascii="Times New Roman" w:hAnsi="Times New Roman"/>
                <w:sz w:val="24"/>
                <w:szCs w:val="24"/>
              </w:rPr>
              <w:t xml:space="preserve">академічних  годин </w:t>
            </w:r>
            <w:r>
              <w:rPr>
                <w:rFonts w:ascii="Times New Roman" w:hAnsi="Times New Roman"/>
                <w:sz w:val="24"/>
                <w:szCs w:val="24"/>
              </w:rPr>
              <w:t>–</w:t>
            </w:r>
            <w:r w:rsidRPr="005F4B76">
              <w:rPr>
                <w:rFonts w:ascii="Times New Roman" w:hAnsi="Times New Roman"/>
                <w:sz w:val="24"/>
                <w:szCs w:val="24"/>
              </w:rPr>
              <w:t xml:space="preserve"> </w:t>
            </w:r>
            <w:r>
              <w:rPr>
                <w:rFonts w:ascii="Times New Roman" w:hAnsi="Times New Roman"/>
                <w:sz w:val="24"/>
                <w:szCs w:val="24"/>
              </w:rPr>
              <w:t xml:space="preserve">8    </w:t>
            </w:r>
          </w:p>
        </w:tc>
        <w:tc>
          <w:tcPr>
            <w:tcW w:w="4065" w:type="dxa"/>
          </w:tcPr>
          <w:p w14:paraId="6443D7BA" w14:textId="4CF08C81" w:rsidR="0098774B" w:rsidRPr="007C2C06" w:rsidRDefault="0098774B" w:rsidP="0098774B">
            <w:pPr>
              <w:spacing w:after="0" w:line="240" w:lineRule="auto"/>
              <w:rPr>
                <w:rFonts w:ascii="Times New Roman" w:hAnsi="Times New Roman"/>
                <w:b/>
                <w:bCs/>
                <w:sz w:val="24"/>
                <w:szCs w:val="24"/>
              </w:rPr>
            </w:pPr>
            <w:r w:rsidRPr="0083061C">
              <w:rPr>
                <w:rFonts w:ascii="Times New Roman" w:hAnsi="Times New Roman"/>
                <w:sz w:val="24"/>
                <w:szCs w:val="24"/>
              </w:rPr>
              <w:t>Тема</w:t>
            </w:r>
            <w:r>
              <w:rPr>
                <w:rFonts w:ascii="Times New Roman" w:hAnsi="Times New Roman"/>
                <w:sz w:val="24"/>
                <w:szCs w:val="24"/>
              </w:rPr>
              <w:t xml:space="preserve"> 5</w:t>
            </w:r>
            <w:r w:rsidRPr="0083061C">
              <w:rPr>
                <w:rFonts w:ascii="Times New Roman" w:hAnsi="Times New Roman"/>
                <w:sz w:val="24"/>
                <w:szCs w:val="24"/>
              </w:rPr>
              <w:t xml:space="preserve">: </w:t>
            </w:r>
            <w:r w:rsidRPr="007C2C06">
              <w:rPr>
                <w:rFonts w:ascii="Times New Roman" w:hAnsi="Times New Roman"/>
                <w:b/>
                <w:bCs/>
                <w:sz w:val="24"/>
                <w:szCs w:val="24"/>
              </w:rPr>
              <w:t xml:space="preserve">Методи, технології та засоби навчання </w:t>
            </w:r>
          </w:p>
          <w:p w14:paraId="19B7DC81"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 xml:space="preserve">Метод навчання як дидактична категорія. </w:t>
            </w:r>
          </w:p>
          <w:p w14:paraId="3D9303DA"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Історичний характер методів навчання як дидактичного явища</w:t>
            </w:r>
          </w:p>
          <w:p w14:paraId="4C078482"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Класифікації методів навчання.</w:t>
            </w:r>
          </w:p>
          <w:p w14:paraId="57733F8C"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 xml:space="preserve">Функції методів навчання. </w:t>
            </w:r>
          </w:p>
          <w:p w14:paraId="7B59D345"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 xml:space="preserve">Прийоми навчання. </w:t>
            </w:r>
          </w:p>
          <w:p w14:paraId="400AF01C"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Методи усного викладу навчального матеріалу.</w:t>
            </w:r>
          </w:p>
          <w:p w14:paraId="7EAA2754"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Наочні методи навчання.</w:t>
            </w:r>
          </w:p>
          <w:p w14:paraId="60B3B474"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Практичні методи  навчання.</w:t>
            </w:r>
          </w:p>
          <w:p w14:paraId="691EB88E"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Самостійна робота учнів.</w:t>
            </w:r>
          </w:p>
          <w:p w14:paraId="5A9B076F"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lastRenderedPageBreak/>
              <w:t>Ігрова діяльність як метод навчання і розвитку.</w:t>
            </w:r>
          </w:p>
          <w:p w14:paraId="08792417"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Інтерактивні методи та прийоми навчання.</w:t>
            </w:r>
          </w:p>
          <w:p w14:paraId="2A6A3603"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 xml:space="preserve">Функції методів навчання. </w:t>
            </w:r>
          </w:p>
          <w:p w14:paraId="47A6D8A5"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 xml:space="preserve">Критерії вибору методів навчання. </w:t>
            </w:r>
          </w:p>
          <w:p w14:paraId="66D21DB0"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Народна дидактика про методи навчання.</w:t>
            </w:r>
          </w:p>
          <w:p w14:paraId="25C9CA6C"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 xml:space="preserve">Аналіз методів навчання в сучасній українській школі на освітній платформі </w:t>
            </w:r>
            <w:proofErr w:type="spellStart"/>
            <w:r w:rsidRPr="007C2C06">
              <w:rPr>
                <w:rFonts w:ascii="Times New Roman" w:hAnsi="Times New Roman"/>
                <w:sz w:val="24"/>
                <w:szCs w:val="24"/>
              </w:rPr>
              <w:t>Educational</w:t>
            </w:r>
            <w:proofErr w:type="spellEnd"/>
            <w:r w:rsidRPr="007C2C06">
              <w:rPr>
                <w:rFonts w:ascii="Times New Roman" w:hAnsi="Times New Roman"/>
                <w:sz w:val="24"/>
                <w:szCs w:val="24"/>
              </w:rPr>
              <w:t xml:space="preserve"> </w:t>
            </w:r>
            <w:proofErr w:type="spellStart"/>
            <w:r w:rsidRPr="007C2C06">
              <w:rPr>
                <w:rFonts w:ascii="Times New Roman" w:hAnsi="Times New Roman"/>
                <w:sz w:val="24"/>
                <w:szCs w:val="24"/>
              </w:rPr>
              <w:t>Era</w:t>
            </w:r>
            <w:proofErr w:type="spellEnd"/>
          </w:p>
          <w:p w14:paraId="496750C6" w14:textId="77777777"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Поняття технології навчання.</w:t>
            </w:r>
          </w:p>
          <w:p w14:paraId="67BC7C2D" w14:textId="746D22EE" w:rsidR="0098774B" w:rsidRPr="007C2C06" w:rsidRDefault="0098774B" w:rsidP="0098774B">
            <w:pPr>
              <w:numPr>
                <w:ilvl w:val="0"/>
                <w:numId w:val="28"/>
              </w:numPr>
              <w:tabs>
                <w:tab w:val="clear" w:pos="720"/>
                <w:tab w:val="num" w:pos="426"/>
              </w:tabs>
              <w:spacing w:after="0" w:line="240" w:lineRule="auto"/>
              <w:ind w:left="315" w:hanging="315"/>
              <w:rPr>
                <w:rFonts w:ascii="Times New Roman" w:hAnsi="Times New Roman"/>
                <w:sz w:val="24"/>
                <w:szCs w:val="24"/>
              </w:rPr>
            </w:pPr>
            <w:r w:rsidRPr="007C2C06">
              <w:rPr>
                <w:rFonts w:ascii="Times New Roman" w:hAnsi="Times New Roman"/>
                <w:sz w:val="24"/>
                <w:szCs w:val="24"/>
              </w:rPr>
              <w:t>Сучасні засоби навчання.</w:t>
            </w:r>
          </w:p>
          <w:p w14:paraId="06B30926" w14:textId="4FB8D877" w:rsidR="0098774B" w:rsidRPr="0083061C" w:rsidRDefault="0098774B" w:rsidP="0098774B">
            <w:pPr>
              <w:spacing w:after="0" w:line="240" w:lineRule="auto"/>
              <w:jc w:val="both"/>
              <w:rPr>
                <w:rFonts w:ascii="Times New Roman" w:hAnsi="Times New Roman"/>
                <w:sz w:val="24"/>
                <w:szCs w:val="24"/>
              </w:rPr>
            </w:pPr>
          </w:p>
        </w:tc>
        <w:tc>
          <w:tcPr>
            <w:tcW w:w="1173" w:type="dxa"/>
          </w:tcPr>
          <w:p w14:paraId="30BFEEDA" w14:textId="77777777" w:rsidR="0098774B" w:rsidRDefault="0098774B" w:rsidP="0098774B">
            <w:pPr>
              <w:spacing w:after="0" w:line="240" w:lineRule="auto"/>
              <w:jc w:val="both"/>
              <w:rPr>
                <w:rFonts w:ascii="Times New Roman" w:hAnsi="Times New Roman"/>
                <w:sz w:val="24"/>
                <w:szCs w:val="24"/>
              </w:rPr>
            </w:pPr>
            <w:proofErr w:type="spellStart"/>
            <w:r w:rsidRPr="008A7851">
              <w:rPr>
                <w:rFonts w:ascii="Times New Roman" w:hAnsi="Times New Roman"/>
                <w:sz w:val="24"/>
                <w:szCs w:val="24"/>
              </w:rPr>
              <w:lastRenderedPageBreak/>
              <w:t>лекц</w:t>
            </w:r>
            <w:proofErr w:type="spellEnd"/>
            <w:r w:rsidRPr="008A7851">
              <w:rPr>
                <w:rFonts w:ascii="Times New Roman" w:hAnsi="Times New Roman"/>
                <w:sz w:val="24"/>
                <w:szCs w:val="24"/>
              </w:rPr>
              <w:t xml:space="preserve">. - 4 год., </w:t>
            </w:r>
            <w:proofErr w:type="spellStart"/>
            <w:r w:rsidRPr="008A7851">
              <w:rPr>
                <w:rFonts w:ascii="Times New Roman" w:hAnsi="Times New Roman"/>
                <w:sz w:val="24"/>
                <w:szCs w:val="24"/>
              </w:rPr>
              <w:t>практ</w:t>
            </w:r>
            <w:proofErr w:type="spellEnd"/>
            <w:r w:rsidRPr="008A7851">
              <w:rPr>
                <w:rFonts w:ascii="Times New Roman" w:hAnsi="Times New Roman"/>
                <w:sz w:val="24"/>
                <w:szCs w:val="24"/>
              </w:rPr>
              <w:t xml:space="preserve"> .- 4 год</w:t>
            </w:r>
            <w:r w:rsidR="00732450">
              <w:rPr>
                <w:rFonts w:ascii="Times New Roman" w:hAnsi="Times New Roman"/>
                <w:sz w:val="24"/>
                <w:szCs w:val="24"/>
              </w:rPr>
              <w:t>;</w:t>
            </w:r>
          </w:p>
          <w:p w14:paraId="1D72AA95" w14:textId="4BB77FA1" w:rsidR="00732450" w:rsidRPr="0083061C" w:rsidRDefault="00732450" w:rsidP="0098774B">
            <w:pPr>
              <w:spacing w:after="0" w:line="240" w:lineRule="auto"/>
              <w:jc w:val="both"/>
              <w:rPr>
                <w:rFonts w:ascii="Times New Roman" w:hAnsi="Times New Roman"/>
                <w:sz w:val="24"/>
                <w:szCs w:val="24"/>
              </w:rPr>
            </w:pPr>
            <w:r w:rsidRPr="00732450">
              <w:rPr>
                <w:rFonts w:ascii="Times New Roman" w:hAnsi="Times New Roman"/>
                <w:sz w:val="24"/>
                <w:szCs w:val="24"/>
              </w:rPr>
              <w:t>сам. – 1</w:t>
            </w:r>
            <w:r>
              <w:rPr>
                <w:rFonts w:ascii="Times New Roman" w:hAnsi="Times New Roman"/>
                <w:sz w:val="24"/>
                <w:szCs w:val="24"/>
              </w:rPr>
              <w:t>5</w:t>
            </w:r>
            <w:r w:rsidRPr="00732450">
              <w:rPr>
                <w:rFonts w:ascii="Times New Roman" w:hAnsi="Times New Roman"/>
                <w:sz w:val="24"/>
                <w:szCs w:val="24"/>
              </w:rPr>
              <w:t xml:space="preserve"> год.</w:t>
            </w:r>
          </w:p>
        </w:tc>
        <w:tc>
          <w:tcPr>
            <w:tcW w:w="1843" w:type="dxa"/>
          </w:tcPr>
          <w:p w14:paraId="5306DD4F" w14:textId="3D4BB963" w:rsidR="0098774B" w:rsidRPr="0083061C" w:rsidRDefault="0098774B" w:rsidP="0098774B">
            <w:pPr>
              <w:spacing w:after="0" w:line="240" w:lineRule="auto"/>
              <w:jc w:val="center"/>
              <w:rPr>
                <w:rFonts w:ascii="Times New Roman" w:hAnsi="Times New Roman"/>
                <w:sz w:val="24"/>
                <w:szCs w:val="24"/>
              </w:rPr>
            </w:pPr>
            <w:r w:rsidRPr="00EB7B29">
              <w:rPr>
                <w:rFonts w:ascii="Times New Roman" w:hAnsi="Times New Roman"/>
                <w:sz w:val="24"/>
                <w:szCs w:val="24"/>
              </w:rPr>
              <w:t xml:space="preserve">1, </w:t>
            </w:r>
            <w:r>
              <w:rPr>
                <w:rFonts w:ascii="Times New Roman" w:hAnsi="Times New Roman"/>
                <w:sz w:val="24"/>
                <w:szCs w:val="24"/>
              </w:rPr>
              <w:t>4</w:t>
            </w:r>
            <w:r w:rsidRPr="00EB7B29">
              <w:rPr>
                <w:rFonts w:ascii="Times New Roman" w:hAnsi="Times New Roman"/>
                <w:sz w:val="24"/>
                <w:szCs w:val="24"/>
              </w:rPr>
              <w:t xml:space="preserve">, </w:t>
            </w:r>
            <w:r>
              <w:rPr>
                <w:rFonts w:ascii="Times New Roman" w:hAnsi="Times New Roman"/>
                <w:sz w:val="24"/>
                <w:szCs w:val="24"/>
              </w:rPr>
              <w:t>9, 13</w:t>
            </w:r>
          </w:p>
        </w:tc>
        <w:tc>
          <w:tcPr>
            <w:tcW w:w="5244" w:type="dxa"/>
          </w:tcPr>
          <w:p w14:paraId="59790B11" w14:textId="77777777" w:rsidR="0098774B" w:rsidRPr="00110357" w:rsidRDefault="0098774B" w:rsidP="0098774B">
            <w:pPr>
              <w:pStyle w:val="a6"/>
              <w:numPr>
                <w:ilvl w:val="0"/>
                <w:numId w:val="38"/>
              </w:numPr>
              <w:tabs>
                <w:tab w:val="left" w:pos="29"/>
              </w:tabs>
              <w:spacing w:after="0" w:line="240" w:lineRule="auto"/>
              <w:ind w:left="180" w:hanging="283"/>
              <w:jc w:val="both"/>
              <w:rPr>
                <w:rFonts w:ascii="Times New Roman" w:hAnsi="Times New Roman"/>
                <w:sz w:val="24"/>
                <w:szCs w:val="24"/>
              </w:rPr>
            </w:pPr>
            <w:r w:rsidRPr="00110357">
              <w:rPr>
                <w:rFonts w:ascii="Times New Roman" w:hAnsi="Times New Roman"/>
                <w:sz w:val="24"/>
                <w:szCs w:val="24"/>
              </w:rPr>
              <w:t>Зробити конспект теми «Методи, технології та засоби навчання» за планом практичного заняття. Будьте уважні, лекційний теоретичний матеріал потребує творчого наповнення,  наприклад, опрацьовуючи питання 15, потрібно ознайомитись з сучасним досвідом роботи НУШ та визначити особливості нових методів навчання, які ще не описано в підручниках (</w:t>
            </w:r>
            <w:proofErr w:type="spellStart"/>
            <w:r w:rsidRPr="00110357">
              <w:rPr>
                <w:rFonts w:ascii="Times New Roman" w:hAnsi="Times New Roman"/>
                <w:sz w:val="24"/>
                <w:szCs w:val="24"/>
              </w:rPr>
              <w:t>кубування</w:t>
            </w:r>
            <w:proofErr w:type="spellEnd"/>
            <w:r w:rsidRPr="00110357">
              <w:rPr>
                <w:rFonts w:ascii="Times New Roman" w:hAnsi="Times New Roman"/>
                <w:sz w:val="24"/>
                <w:szCs w:val="24"/>
              </w:rPr>
              <w:t xml:space="preserve">, </w:t>
            </w:r>
            <w:proofErr w:type="spellStart"/>
            <w:r w:rsidRPr="00110357">
              <w:rPr>
                <w:rFonts w:ascii="Times New Roman" w:hAnsi="Times New Roman"/>
                <w:sz w:val="24"/>
                <w:szCs w:val="24"/>
              </w:rPr>
              <w:t>гронування</w:t>
            </w:r>
            <w:proofErr w:type="spellEnd"/>
            <w:r w:rsidRPr="00110357">
              <w:rPr>
                <w:rFonts w:ascii="Times New Roman" w:hAnsi="Times New Roman"/>
                <w:sz w:val="24"/>
                <w:szCs w:val="24"/>
              </w:rPr>
              <w:t>, «щоденні 5», «щоденні 3» та ін. Як ви зрозуміли, ступінь оцінки залежить від креативного підходу до виконання завдань, а креативність  - вимога сучасної освіти.</w:t>
            </w:r>
          </w:p>
          <w:p w14:paraId="13AA708F" w14:textId="7C53B597" w:rsidR="0098774B" w:rsidRPr="00110357" w:rsidRDefault="0098774B" w:rsidP="0098774B">
            <w:pPr>
              <w:pStyle w:val="a6"/>
              <w:numPr>
                <w:ilvl w:val="0"/>
                <w:numId w:val="38"/>
              </w:numPr>
              <w:tabs>
                <w:tab w:val="left" w:pos="29"/>
              </w:tabs>
              <w:spacing w:after="0" w:line="240" w:lineRule="auto"/>
              <w:ind w:left="180" w:hanging="283"/>
              <w:jc w:val="both"/>
              <w:rPr>
                <w:rFonts w:ascii="Times New Roman" w:hAnsi="Times New Roman"/>
                <w:sz w:val="24"/>
                <w:szCs w:val="24"/>
              </w:rPr>
            </w:pPr>
            <w:r w:rsidRPr="00110357">
              <w:rPr>
                <w:rFonts w:ascii="Times New Roman" w:hAnsi="Times New Roman"/>
                <w:sz w:val="24"/>
                <w:szCs w:val="24"/>
              </w:rPr>
              <w:t xml:space="preserve">Як Ви вже знаєте, підготувати глосарій до цієї </w:t>
            </w:r>
            <w:r w:rsidRPr="00110357">
              <w:rPr>
                <w:rFonts w:ascii="Times New Roman" w:hAnsi="Times New Roman"/>
                <w:sz w:val="24"/>
                <w:szCs w:val="24"/>
              </w:rPr>
              <w:lastRenderedPageBreak/>
              <w:t>теми.</w:t>
            </w:r>
          </w:p>
          <w:p w14:paraId="0CACC836" w14:textId="5D3BC675" w:rsidR="0098774B" w:rsidRPr="00110357" w:rsidRDefault="0098774B" w:rsidP="0098774B">
            <w:pPr>
              <w:pStyle w:val="a6"/>
              <w:numPr>
                <w:ilvl w:val="0"/>
                <w:numId w:val="38"/>
              </w:numPr>
              <w:tabs>
                <w:tab w:val="left" w:pos="29"/>
              </w:tabs>
              <w:spacing w:after="0" w:line="240" w:lineRule="auto"/>
              <w:ind w:left="180" w:hanging="283"/>
              <w:jc w:val="both"/>
              <w:rPr>
                <w:rFonts w:ascii="Times New Roman" w:hAnsi="Times New Roman"/>
                <w:sz w:val="24"/>
                <w:szCs w:val="24"/>
              </w:rPr>
            </w:pPr>
            <w:r w:rsidRPr="00110357">
              <w:rPr>
                <w:rFonts w:ascii="Times New Roman" w:hAnsi="Times New Roman"/>
                <w:sz w:val="24"/>
                <w:szCs w:val="24"/>
              </w:rPr>
              <w:t xml:space="preserve">Скласти схему: класифікація методів навчання </w:t>
            </w:r>
            <w:proofErr w:type="spellStart"/>
            <w:r w:rsidRPr="00110357">
              <w:rPr>
                <w:rFonts w:ascii="Times New Roman" w:hAnsi="Times New Roman"/>
                <w:sz w:val="24"/>
                <w:szCs w:val="24"/>
              </w:rPr>
              <w:t>Ю.К.Бабанського</w:t>
            </w:r>
            <w:proofErr w:type="spellEnd"/>
            <w:r w:rsidRPr="00110357">
              <w:rPr>
                <w:rFonts w:ascii="Times New Roman" w:hAnsi="Times New Roman"/>
                <w:sz w:val="24"/>
                <w:szCs w:val="24"/>
              </w:rPr>
              <w:t>, адже це найпоширеніша класифікація в теорії та практиці навчання.</w:t>
            </w:r>
          </w:p>
          <w:p w14:paraId="45A093E7" w14:textId="6CE1956F" w:rsidR="0098774B" w:rsidRPr="00110357" w:rsidRDefault="0098774B" w:rsidP="0098774B">
            <w:pPr>
              <w:pStyle w:val="a6"/>
              <w:numPr>
                <w:ilvl w:val="0"/>
                <w:numId w:val="38"/>
              </w:numPr>
              <w:tabs>
                <w:tab w:val="left" w:pos="29"/>
              </w:tabs>
              <w:spacing w:after="0" w:line="240" w:lineRule="auto"/>
              <w:ind w:left="180" w:hanging="283"/>
              <w:jc w:val="both"/>
              <w:rPr>
                <w:rFonts w:ascii="Times New Roman" w:hAnsi="Times New Roman"/>
                <w:sz w:val="24"/>
                <w:szCs w:val="24"/>
              </w:rPr>
            </w:pPr>
            <w:r w:rsidRPr="00110357">
              <w:rPr>
                <w:rFonts w:ascii="Times New Roman" w:hAnsi="Times New Roman"/>
                <w:sz w:val="24"/>
                <w:szCs w:val="24"/>
              </w:rPr>
              <w:t>Зробіть порівняльний аналіз основних методів навчання та заповніть таблицю:</w:t>
            </w:r>
          </w:p>
          <w:p w14:paraId="3C56F1CA"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Метод</w:t>
            </w:r>
            <w:r w:rsidRPr="00110357">
              <w:rPr>
                <w:rFonts w:ascii="Times New Roman" w:hAnsi="Times New Roman"/>
                <w:sz w:val="24"/>
                <w:szCs w:val="24"/>
              </w:rPr>
              <w:tab/>
              <w:t>Сильні сторони</w:t>
            </w:r>
            <w:r w:rsidRPr="00110357">
              <w:rPr>
                <w:rFonts w:ascii="Times New Roman" w:hAnsi="Times New Roman"/>
                <w:sz w:val="24"/>
                <w:szCs w:val="24"/>
              </w:rPr>
              <w:tab/>
              <w:t>Слабкі сторони</w:t>
            </w:r>
            <w:r w:rsidRPr="00110357">
              <w:rPr>
                <w:rFonts w:ascii="Times New Roman" w:hAnsi="Times New Roman"/>
                <w:sz w:val="24"/>
                <w:szCs w:val="24"/>
              </w:rPr>
              <w:tab/>
              <w:t>Дидактичне значення</w:t>
            </w:r>
          </w:p>
          <w:p w14:paraId="6E86A94C"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1</w:t>
            </w:r>
            <w:r w:rsidRPr="00110357">
              <w:rPr>
                <w:rFonts w:ascii="Times New Roman" w:hAnsi="Times New Roman"/>
                <w:sz w:val="24"/>
                <w:szCs w:val="24"/>
              </w:rPr>
              <w:tab/>
              <w:t>2</w:t>
            </w:r>
            <w:r w:rsidRPr="00110357">
              <w:rPr>
                <w:rFonts w:ascii="Times New Roman" w:hAnsi="Times New Roman"/>
                <w:sz w:val="24"/>
                <w:szCs w:val="24"/>
              </w:rPr>
              <w:tab/>
              <w:t>3</w:t>
            </w:r>
            <w:r w:rsidRPr="00110357">
              <w:rPr>
                <w:rFonts w:ascii="Times New Roman" w:hAnsi="Times New Roman"/>
                <w:sz w:val="24"/>
                <w:szCs w:val="24"/>
              </w:rPr>
              <w:tab/>
              <w:t>4</w:t>
            </w:r>
          </w:p>
          <w:p w14:paraId="3F19BD6C"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Виклад</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5984B8F7"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Бесіда</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53B8C8AD"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Спостереження</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72F772BB"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Демонстрація</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19F960A1"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Вправа</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0EFCBB29" w14:textId="252EB870"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Робота з підручником (книжкою)</w:t>
            </w:r>
            <w:r w:rsidRPr="00110357">
              <w:rPr>
                <w:rFonts w:ascii="Times New Roman" w:hAnsi="Times New Roman"/>
                <w:sz w:val="24"/>
                <w:szCs w:val="24"/>
              </w:rPr>
              <w:tab/>
            </w:r>
            <w:r w:rsidRPr="00110357">
              <w:rPr>
                <w:rFonts w:ascii="Times New Roman" w:hAnsi="Times New Roman"/>
                <w:sz w:val="24"/>
                <w:szCs w:val="24"/>
              </w:rPr>
              <w:tab/>
            </w:r>
          </w:p>
          <w:p w14:paraId="10A4CFFE"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Самостійна робота</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1DCBEA50"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Проблемний виклад</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32E8CAE4"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Проблемні ситуації</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27BC5FC7"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Проблемні завдання</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00B30BB2"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Програмування</w:t>
            </w:r>
            <w:r w:rsidRPr="00110357">
              <w:rPr>
                <w:rFonts w:ascii="Times New Roman" w:hAnsi="Times New Roman"/>
                <w:sz w:val="24"/>
                <w:szCs w:val="24"/>
              </w:rPr>
              <w:tab/>
            </w:r>
            <w:r w:rsidRPr="00110357">
              <w:rPr>
                <w:rFonts w:ascii="Times New Roman" w:hAnsi="Times New Roman"/>
                <w:sz w:val="24"/>
                <w:szCs w:val="24"/>
              </w:rPr>
              <w:tab/>
            </w:r>
            <w:r w:rsidRPr="00110357">
              <w:rPr>
                <w:rFonts w:ascii="Times New Roman" w:hAnsi="Times New Roman"/>
                <w:sz w:val="24"/>
                <w:szCs w:val="24"/>
              </w:rPr>
              <w:tab/>
            </w:r>
          </w:p>
          <w:p w14:paraId="6FD45A31" w14:textId="77777777" w:rsidR="0098774B" w:rsidRPr="00110357" w:rsidRDefault="0098774B" w:rsidP="0098774B">
            <w:pPr>
              <w:spacing w:after="0" w:line="240" w:lineRule="auto"/>
              <w:jc w:val="both"/>
              <w:rPr>
                <w:rFonts w:ascii="Times New Roman" w:hAnsi="Times New Roman"/>
                <w:sz w:val="24"/>
                <w:szCs w:val="24"/>
              </w:rPr>
            </w:pPr>
            <w:r w:rsidRPr="00110357">
              <w:rPr>
                <w:rFonts w:ascii="Times New Roman" w:hAnsi="Times New Roman"/>
                <w:sz w:val="24"/>
                <w:szCs w:val="24"/>
              </w:rPr>
              <w:t xml:space="preserve">Доповніть таблицю сучасними методами навчання, проаналізувавши освітню платформу </w:t>
            </w:r>
            <w:proofErr w:type="spellStart"/>
            <w:r w:rsidRPr="00110357">
              <w:rPr>
                <w:rFonts w:ascii="Times New Roman" w:hAnsi="Times New Roman"/>
                <w:sz w:val="24"/>
                <w:szCs w:val="24"/>
              </w:rPr>
              <w:t>Educational</w:t>
            </w:r>
            <w:proofErr w:type="spellEnd"/>
            <w:r w:rsidRPr="00110357">
              <w:rPr>
                <w:rFonts w:ascii="Times New Roman" w:hAnsi="Times New Roman"/>
                <w:sz w:val="24"/>
                <w:szCs w:val="24"/>
              </w:rPr>
              <w:t xml:space="preserve"> </w:t>
            </w:r>
            <w:proofErr w:type="spellStart"/>
            <w:r w:rsidRPr="00110357">
              <w:rPr>
                <w:rFonts w:ascii="Times New Roman" w:hAnsi="Times New Roman"/>
                <w:sz w:val="24"/>
                <w:szCs w:val="24"/>
              </w:rPr>
              <w:t>Era</w:t>
            </w:r>
            <w:proofErr w:type="spellEnd"/>
          </w:p>
          <w:p w14:paraId="40950249" w14:textId="1B45911F" w:rsidR="0098774B" w:rsidRPr="00110357" w:rsidRDefault="0098774B" w:rsidP="0098774B">
            <w:pPr>
              <w:pStyle w:val="a6"/>
              <w:numPr>
                <w:ilvl w:val="0"/>
                <w:numId w:val="41"/>
              </w:numPr>
              <w:spacing w:after="0" w:line="240" w:lineRule="auto"/>
              <w:ind w:left="171" w:hanging="142"/>
              <w:jc w:val="both"/>
              <w:rPr>
                <w:rFonts w:ascii="Times New Roman" w:hAnsi="Times New Roman"/>
                <w:sz w:val="24"/>
                <w:szCs w:val="24"/>
              </w:rPr>
            </w:pPr>
            <w:r w:rsidRPr="00110357">
              <w:rPr>
                <w:rFonts w:ascii="Times New Roman" w:hAnsi="Times New Roman"/>
                <w:sz w:val="24"/>
                <w:szCs w:val="24"/>
              </w:rPr>
              <w:t>Найкращий спосіб опрацювання питання 17 – скласти презентацію.</w:t>
            </w:r>
          </w:p>
          <w:p w14:paraId="49650EF8" w14:textId="2AF648CC" w:rsidR="0098774B" w:rsidRPr="008F3DD0" w:rsidRDefault="0098774B" w:rsidP="0098774B">
            <w:pPr>
              <w:pStyle w:val="a6"/>
              <w:numPr>
                <w:ilvl w:val="0"/>
                <w:numId w:val="41"/>
              </w:numPr>
              <w:spacing w:after="0" w:line="240" w:lineRule="auto"/>
              <w:ind w:left="171" w:hanging="142"/>
              <w:jc w:val="both"/>
              <w:rPr>
                <w:rFonts w:ascii="Times New Roman" w:hAnsi="Times New Roman"/>
                <w:sz w:val="24"/>
                <w:szCs w:val="24"/>
              </w:rPr>
            </w:pPr>
            <w:r w:rsidRPr="00110357">
              <w:rPr>
                <w:rFonts w:ascii="Times New Roman" w:hAnsi="Times New Roman"/>
                <w:sz w:val="24"/>
                <w:szCs w:val="24"/>
              </w:rPr>
              <w:t xml:space="preserve">Творче завдання – «Сучасні методи викладання в початковій школі». Це і традиційні (як же без них?), і інноваційні методи стимулювання, організації навчально-пізнавальної діяльності учнів, контролю і самоконтролю і </w:t>
            </w:r>
            <w:proofErr w:type="spellStart"/>
            <w:r w:rsidRPr="00110357">
              <w:rPr>
                <w:rFonts w:ascii="Times New Roman" w:hAnsi="Times New Roman"/>
                <w:sz w:val="24"/>
                <w:szCs w:val="24"/>
              </w:rPr>
              <w:t>т.ін</w:t>
            </w:r>
            <w:proofErr w:type="spellEnd"/>
            <w:r w:rsidRPr="00110357">
              <w:rPr>
                <w:rFonts w:ascii="Times New Roman" w:hAnsi="Times New Roman"/>
                <w:sz w:val="24"/>
                <w:szCs w:val="24"/>
              </w:rPr>
              <w:t xml:space="preserve">. Форма виконання - на Ваш творчий вибір: презентація, відео, опис з ілюстраціями і </w:t>
            </w:r>
            <w:proofErr w:type="spellStart"/>
            <w:r w:rsidRPr="00110357">
              <w:rPr>
                <w:rFonts w:ascii="Times New Roman" w:hAnsi="Times New Roman"/>
                <w:sz w:val="24"/>
                <w:szCs w:val="24"/>
              </w:rPr>
              <w:t>т.ін</w:t>
            </w:r>
            <w:proofErr w:type="spellEnd"/>
            <w:r w:rsidRPr="00110357">
              <w:rPr>
                <w:rFonts w:ascii="Times New Roman" w:hAnsi="Times New Roman"/>
                <w:sz w:val="24"/>
                <w:szCs w:val="24"/>
              </w:rPr>
              <w:t>.</w:t>
            </w:r>
          </w:p>
        </w:tc>
        <w:tc>
          <w:tcPr>
            <w:tcW w:w="674" w:type="dxa"/>
          </w:tcPr>
          <w:p w14:paraId="44FC0FD1" w14:textId="771E4160" w:rsidR="0098774B" w:rsidRPr="00AB0A77" w:rsidRDefault="0098774B" w:rsidP="0098774B">
            <w:pPr>
              <w:spacing w:after="0" w:line="240" w:lineRule="auto"/>
              <w:jc w:val="center"/>
              <w:rPr>
                <w:rFonts w:ascii="Times New Roman" w:hAnsi="Times New Roman"/>
                <w:sz w:val="28"/>
                <w:szCs w:val="28"/>
              </w:rPr>
            </w:pPr>
            <w:r>
              <w:rPr>
                <w:rFonts w:ascii="Times New Roman" w:hAnsi="Times New Roman"/>
                <w:sz w:val="28"/>
                <w:szCs w:val="28"/>
              </w:rPr>
              <w:lastRenderedPageBreak/>
              <w:t>10</w:t>
            </w:r>
          </w:p>
        </w:tc>
      </w:tr>
      <w:tr w:rsidR="0098774B" w:rsidRPr="00AB0A77" w14:paraId="66A06A1C" w14:textId="77777777" w:rsidTr="0098774B">
        <w:trPr>
          <w:trHeight w:val="58"/>
        </w:trPr>
        <w:tc>
          <w:tcPr>
            <w:tcW w:w="1704" w:type="dxa"/>
          </w:tcPr>
          <w:p w14:paraId="10590B51" w14:textId="77777777" w:rsidR="0098774B" w:rsidRPr="009C09C0" w:rsidRDefault="0098774B" w:rsidP="0098774B">
            <w:pPr>
              <w:spacing w:after="0" w:line="240" w:lineRule="auto"/>
              <w:jc w:val="center"/>
              <w:rPr>
                <w:rFonts w:ascii="Times New Roman" w:hAnsi="Times New Roman"/>
                <w:sz w:val="24"/>
                <w:szCs w:val="24"/>
              </w:rPr>
            </w:pPr>
            <w:r w:rsidRPr="009C09C0">
              <w:rPr>
                <w:rFonts w:ascii="Times New Roman" w:hAnsi="Times New Roman"/>
                <w:sz w:val="24"/>
                <w:szCs w:val="24"/>
              </w:rPr>
              <w:lastRenderedPageBreak/>
              <w:t>Тиждень _</w:t>
            </w:r>
          </w:p>
          <w:p w14:paraId="4313CFE8" w14:textId="77777777" w:rsidR="0098774B" w:rsidRPr="009C09C0" w:rsidRDefault="0098774B" w:rsidP="0098774B">
            <w:pPr>
              <w:spacing w:after="0" w:line="240" w:lineRule="auto"/>
              <w:jc w:val="center"/>
              <w:rPr>
                <w:rFonts w:ascii="Times New Roman" w:hAnsi="Times New Roman"/>
                <w:sz w:val="24"/>
                <w:szCs w:val="24"/>
              </w:rPr>
            </w:pPr>
            <w:r w:rsidRPr="009C09C0">
              <w:rPr>
                <w:rFonts w:ascii="Times New Roman" w:hAnsi="Times New Roman"/>
                <w:sz w:val="24"/>
                <w:szCs w:val="24"/>
              </w:rPr>
              <w:t xml:space="preserve">дата, </w:t>
            </w:r>
          </w:p>
          <w:p w14:paraId="3106B592" w14:textId="77E6F2D3" w:rsidR="0098774B" w:rsidRPr="0083061C" w:rsidRDefault="0098774B" w:rsidP="0098774B">
            <w:pPr>
              <w:spacing w:after="0" w:line="240" w:lineRule="auto"/>
              <w:jc w:val="center"/>
              <w:rPr>
                <w:rFonts w:ascii="Times New Roman" w:hAnsi="Times New Roman"/>
                <w:sz w:val="24"/>
                <w:szCs w:val="24"/>
              </w:rPr>
            </w:pPr>
            <w:r w:rsidRPr="009C09C0">
              <w:rPr>
                <w:rFonts w:ascii="Times New Roman" w:hAnsi="Times New Roman"/>
                <w:sz w:val="24"/>
                <w:szCs w:val="24"/>
              </w:rPr>
              <w:t xml:space="preserve">академічних  годин – </w:t>
            </w:r>
            <w:r>
              <w:rPr>
                <w:rFonts w:ascii="Times New Roman" w:hAnsi="Times New Roman"/>
                <w:sz w:val="24"/>
                <w:szCs w:val="24"/>
              </w:rPr>
              <w:t>4</w:t>
            </w:r>
            <w:r w:rsidRPr="009C09C0">
              <w:rPr>
                <w:rFonts w:ascii="Times New Roman" w:hAnsi="Times New Roman"/>
                <w:sz w:val="24"/>
                <w:szCs w:val="24"/>
              </w:rPr>
              <w:t xml:space="preserve">    (</w:t>
            </w:r>
            <w:proofErr w:type="spellStart"/>
            <w:r w:rsidRPr="009C09C0">
              <w:rPr>
                <w:rFonts w:ascii="Times New Roman" w:hAnsi="Times New Roman"/>
                <w:sz w:val="24"/>
                <w:szCs w:val="24"/>
              </w:rPr>
              <w:t>лекц</w:t>
            </w:r>
            <w:proofErr w:type="spellEnd"/>
            <w:r w:rsidRPr="009C09C0">
              <w:rPr>
                <w:rFonts w:ascii="Times New Roman" w:hAnsi="Times New Roman"/>
                <w:sz w:val="24"/>
                <w:szCs w:val="24"/>
              </w:rPr>
              <w:t xml:space="preserve">.- </w:t>
            </w:r>
            <w:r>
              <w:rPr>
                <w:rFonts w:ascii="Times New Roman" w:hAnsi="Times New Roman"/>
                <w:sz w:val="24"/>
                <w:szCs w:val="24"/>
              </w:rPr>
              <w:t>2</w:t>
            </w:r>
            <w:r w:rsidRPr="009C09C0">
              <w:rPr>
                <w:rFonts w:ascii="Times New Roman" w:hAnsi="Times New Roman"/>
                <w:sz w:val="24"/>
                <w:szCs w:val="24"/>
              </w:rPr>
              <w:t xml:space="preserve"> год., </w:t>
            </w:r>
            <w:proofErr w:type="spellStart"/>
            <w:r w:rsidRPr="009C09C0">
              <w:rPr>
                <w:rFonts w:ascii="Times New Roman" w:hAnsi="Times New Roman"/>
                <w:sz w:val="24"/>
                <w:szCs w:val="24"/>
              </w:rPr>
              <w:t>практ</w:t>
            </w:r>
            <w:proofErr w:type="spellEnd"/>
            <w:r w:rsidRPr="009C09C0">
              <w:rPr>
                <w:rFonts w:ascii="Times New Roman" w:hAnsi="Times New Roman"/>
                <w:sz w:val="24"/>
                <w:szCs w:val="24"/>
              </w:rPr>
              <w:t xml:space="preserve">.- </w:t>
            </w:r>
            <w:r>
              <w:rPr>
                <w:rFonts w:ascii="Times New Roman" w:hAnsi="Times New Roman"/>
                <w:sz w:val="24"/>
                <w:szCs w:val="24"/>
              </w:rPr>
              <w:t>2</w:t>
            </w:r>
            <w:r w:rsidRPr="009C09C0">
              <w:rPr>
                <w:rFonts w:ascii="Times New Roman" w:hAnsi="Times New Roman"/>
                <w:sz w:val="24"/>
                <w:szCs w:val="24"/>
              </w:rPr>
              <w:t xml:space="preserve"> год) </w:t>
            </w:r>
            <w:r w:rsidRPr="005F4B76">
              <w:rPr>
                <w:rFonts w:ascii="Times New Roman" w:hAnsi="Times New Roman"/>
                <w:sz w:val="24"/>
                <w:szCs w:val="24"/>
              </w:rPr>
              <w:t xml:space="preserve"> </w:t>
            </w:r>
          </w:p>
        </w:tc>
        <w:tc>
          <w:tcPr>
            <w:tcW w:w="4065" w:type="dxa"/>
          </w:tcPr>
          <w:p w14:paraId="45B22FA1" w14:textId="77777777" w:rsidR="0098774B" w:rsidRPr="002E2119" w:rsidRDefault="0098774B" w:rsidP="0098774B">
            <w:pPr>
              <w:tabs>
                <w:tab w:val="left" w:pos="1134"/>
              </w:tabs>
              <w:spacing w:after="0" w:line="240" w:lineRule="auto"/>
              <w:contextualSpacing/>
              <w:rPr>
                <w:rFonts w:ascii="Times New Roman" w:eastAsia="Times New Roman" w:hAnsi="Times New Roman"/>
                <w:b/>
                <w:sz w:val="24"/>
                <w:szCs w:val="24"/>
                <w:lang w:eastAsia="ru-RU"/>
              </w:rPr>
            </w:pPr>
            <w:r w:rsidRPr="0083061C">
              <w:rPr>
                <w:rFonts w:ascii="Times New Roman" w:hAnsi="Times New Roman"/>
                <w:sz w:val="24"/>
                <w:szCs w:val="24"/>
              </w:rPr>
              <w:t xml:space="preserve">Тема </w:t>
            </w:r>
            <w:r>
              <w:rPr>
                <w:rFonts w:ascii="Times New Roman" w:hAnsi="Times New Roman"/>
                <w:sz w:val="24"/>
                <w:szCs w:val="24"/>
              </w:rPr>
              <w:t>6</w:t>
            </w:r>
            <w:r w:rsidRPr="0083061C">
              <w:rPr>
                <w:rFonts w:ascii="Times New Roman" w:hAnsi="Times New Roman"/>
                <w:sz w:val="24"/>
                <w:szCs w:val="24"/>
              </w:rPr>
              <w:t xml:space="preserve">: </w:t>
            </w:r>
            <w:r w:rsidRPr="002E2119">
              <w:rPr>
                <w:rFonts w:ascii="Times New Roman" w:eastAsia="Times New Roman" w:hAnsi="Times New Roman"/>
                <w:b/>
                <w:bCs/>
                <w:sz w:val="24"/>
                <w:szCs w:val="24"/>
                <w:lang w:eastAsia="ru-RU"/>
              </w:rPr>
              <w:t>Контроль та оцінювання навчальних досягнень молодших школярів.</w:t>
            </w:r>
          </w:p>
          <w:p w14:paraId="5FDA13EB" w14:textId="77777777" w:rsidR="0098774B" w:rsidRPr="002E2119" w:rsidRDefault="0098774B" w:rsidP="0098774B">
            <w:pPr>
              <w:tabs>
                <w:tab w:val="left" w:pos="1134"/>
              </w:tabs>
              <w:spacing w:after="0" w:line="240" w:lineRule="auto"/>
              <w:contextualSpacing/>
              <w:rPr>
                <w:rFonts w:ascii="Times New Roman" w:eastAsia="Times New Roman" w:hAnsi="Times New Roman"/>
                <w:b/>
                <w:sz w:val="24"/>
                <w:szCs w:val="24"/>
                <w:lang w:eastAsia="ru-RU"/>
              </w:rPr>
            </w:pPr>
            <w:r w:rsidRPr="002E2119">
              <w:rPr>
                <w:rFonts w:ascii="Times New Roman" w:eastAsia="Times New Roman" w:hAnsi="Times New Roman"/>
                <w:b/>
                <w:sz w:val="24"/>
                <w:szCs w:val="24"/>
                <w:lang w:eastAsia="ru-RU"/>
              </w:rPr>
              <w:t>(</w:t>
            </w:r>
            <w:proofErr w:type="spellStart"/>
            <w:r w:rsidRPr="002E2119">
              <w:rPr>
                <w:rFonts w:ascii="Times New Roman" w:eastAsia="Times New Roman" w:hAnsi="Times New Roman"/>
                <w:b/>
                <w:sz w:val="24"/>
                <w:szCs w:val="24"/>
                <w:lang w:eastAsia="ru-RU"/>
              </w:rPr>
              <w:t>лк</w:t>
            </w:r>
            <w:proofErr w:type="spellEnd"/>
            <w:r w:rsidRPr="002E2119">
              <w:rPr>
                <w:rFonts w:ascii="Times New Roman" w:eastAsia="Times New Roman" w:hAnsi="Times New Roman"/>
                <w:b/>
                <w:sz w:val="24"/>
                <w:szCs w:val="24"/>
                <w:lang w:eastAsia="ru-RU"/>
              </w:rPr>
              <w:t xml:space="preserve"> - 2 год., сем. – 2 год., </w:t>
            </w:r>
            <w:proofErr w:type="spellStart"/>
            <w:r w:rsidRPr="002E2119">
              <w:rPr>
                <w:rFonts w:ascii="Times New Roman" w:eastAsia="Times New Roman" w:hAnsi="Times New Roman"/>
                <w:b/>
                <w:sz w:val="24"/>
                <w:szCs w:val="24"/>
                <w:lang w:eastAsia="ru-RU"/>
              </w:rPr>
              <w:t>самост</w:t>
            </w:r>
            <w:proofErr w:type="spellEnd"/>
            <w:r w:rsidRPr="002E2119">
              <w:rPr>
                <w:rFonts w:ascii="Times New Roman" w:eastAsia="Times New Roman" w:hAnsi="Times New Roman"/>
                <w:b/>
                <w:sz w:val="24"/>
                <w:szCs w:val="24"/>
                <w:lang w:eastAsia="ru-RU"/>
              </w:rPr>
              <w:t>. – 15 год.):</w:t>
            </w:r>
          </w:p>
          <w:p w14:paraId="4C3B15CE" w14:textId="77777777"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bookmarkStart w:id="10" w:name="_Hlk56517302"/>
            <w:r w:rsidRPr="002E2119">
              <w:rPr>
                <w:rFonts w:ascii="Times New Roman" w:eastAsia="Times New Roman" w:hAnsi="Times New Roman"/>
                <w:bCs/>
                <w:sz w:val="24"/>
                <w:szCs w:val="24"/>
                <w:lang w:eastAsia="ru-RU"/>
              </w:rPr>
              <w:t>Ретроспективний аналіз проблеми контролю й оцінювання успішності учнів.</w:t>
            </w:r>
          </w:p>
          <w:p w14:paraId="11C06E35" w14:textId="77777777"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r w:rsidRPr="002E2119">
              <w:rPr>
                <w:rFonts w:ascii="Times New Roman" w:eastAsia="Times New Roman" w:hAnsi="Times New Roman"/>
                <w:bCs/>
                <w:sz w:val="24"/>
                <w:szCs w:val="24"/>
                <w:lang w:eastAsia="ru-RU"/>
              </w:rPr>
              <w:t>Мета, завдання, функції контролю.</w:t>
            </w:r>
          </w:p>
          <w:p w14:paraId="1E50B016" w14:textId="77777777"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r w:rsidRPr="002E2119">
              <w:rPr>
                <w:rFonts w:ascii="Times New Roman" w:eastAsia="Times New Roman" w:hAnsi="Times New Roman"/>
                <w:bCs/>
                <w:sz w:val="24"/>
                <w:szCs w:val="24"/>
                <w:lang w:eastAsia="ru-RU"/>
              </w:rPr>
              <w:t>Концептуальне й нормативне забезпечення контрольно-оцінювальної діяльності вчителів в умовах реформування освіти.</w:t>
            </w:r>
          </w:p>
          <w:p w14:paraId="188004C0" w14:textId="77777777"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r w:rsidRPr="002E2119">
              <w:rPr>
                <w:rFonts w:ascii="Times New Roman" w:eastAsia="Times New Roman" w:hAnsi="Times New Roman"/>
                <w:bCs/>
                <w:sz w:val="24"/>
                <w:szCs w:val="24"/>
                <w:lang w:eastAsia="ru-RU"/>
              </w:rPr>
              <w:t>Складові навчальних досягнень.</w:t>
            </w:r>
          </w:p>
          <w:p w14:paraId="0242FB8B" w14:textId="77777777"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r w:rsidRPr="002E2119">
              <w:rPr>
                <w:rFonts w:ascii="Times New Roman" w:eastAsia="Times New Roman" w:hAnsi="Times New Roman"/>
                <w:bCs/>
                <w:sz w:val="24"/>
                <w:szCs w:val="24"/>
                <w:lang w:eastAsia="ru-RU"/>
              </w:rPr>
              <w:t xml:space="preserve">Оцінка-бал. Мотивація оцінки. Підстави для оцінки відповіді школяра. </w:t>
            </w:r>
          </w:p>
          <w:p w14:paraId="5EB8A30A" w14:textId="77777777"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r w:rsidRPr="002E2119">
              <w:rPr>
                <w:rFonts w:ascii="Times New Roman" w:eastAsia="Times New Roman" w:hAnsi="Times New Roman"/>
                <w:bCs/>
                <w:sz w:val="24"/>
                <w:szCs w:val="24"/>
                <w:lang w:eastAsia="ru-RU"/>
              </w:rPr>
              <w:t xml:space="preserve">Нові форми контролю й оцінювання навчальних досягнень учнів початкової школи: тестові завдання та освітні портфоліо.  </w:t>
            </w:r>
          </w:p>
          <w:p w14:paraId="6C53A288" w14:textId="77777777"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r w:rsidRPr="002E2119">
              <w:rPr>
                <w:rFonts w:ascii="Times New Roman" w:eastAsia="Times New Roman" w:hAnsi="Times New Roman"/>
                <w:bCs/>
                <w:sz w:val="24"/>
                <w:szCs w:val="24"/>
                <w:lang w:eastAsia="ru-RU"/>
              </w:rPr>
              <w:t>Формувальне оцінювання навчальних досягнень учнів у новій українській школі.</w:t>
            </w:r>
          </w:p>
          <w:p w14:paraId="1AC8FE5D" w14:textId="6BAAA8EA" w:rsidR="0098774B" w:rsidRPr="002E2119" w:rsidRDefault="0098774B" w:rsidP="0098774B">
            <w:pPr>
              <w:numPr>
                <w:ilvl w:val="0"/>
                <w:numId w:val="29"/>
              </w:numPr>
              <w:tabs>
                <w:tab w:val="left" w:pos="1134"/>
              </w:tabs>
              <w:spacing w:after="200" w:line="240" w:lineRule="auto"/>
              <w:ind w:left="315" w:hanging="315"/>
              <w:contextualSpacing/>
              <w:jc w:val="both"/>
              <w:rPr>
                <w:rFonts w:ascii="Times New Roman" w:eastAsia="Times New Roman" w:hAnsi="Times New Roman"/>
                <w:bCs/>
                <w:sz w:val="24"/>
                <w:szCs w:val="24"/>
                <w:lang w:eastAsia="ru-RU"/>
              </w:rPr>
            </w:pPr>
            <w:proofErr w:type="spellStart"/>
            <w:r w:rsidRPr="002E2119">
              <w:rPr>
                <w:rFonts w:ascii="Times New Roman" w:eastAsia="Times New Roman" w:hAnsi="Times New Roman"/>
                <w:bCs/>
                <w:sz w:val="24"/>
                <w:szCs w:val="24"/>
                <w:lang w:eastAsia="ru-RU"/>
              </w:rPr>
              <w:t>Моніторінг</w:t>
            </w:r>
            <w:proofErr w:type="spellEnd"/>
            <w:r w:rsidRPr="002E2119">
              <w:rPr>
                <w:rFonts w:ascii="Times New Roman" w:eastAsia="Times New Roman" w:hAnsi="Times New Roman"/>
                <w:bCs/>
                <w:sz w:val="24"/>
                <w:szCs w:val="24"/>
                <w:lang w:eastAsia="ru-RU"/>
              </w:rPr>
              <w:t xml:space="preserve"> якості освіти: міжнародний та вітчизняний досвід.</w:t>
            </w:r>
            <w:bookmarkEnd w:id="10"/>
          </w:p>
        </w:tc>
        <w:tc>
          <w:tcPr>
            <w:tcW w:w="1173" w:type="dxa"/>
          </w:tcPr>
          <w:p w14:paraId="24260A48" w14:textId="77777777" w:rsidR="0098774B" w:rsidRPr="002E2119" w:rsidRDefault="0098774B" w:rsidP="0098774B">
            <w:pPr>
              <w:spacing w:after="0" w:line="240" w:lineRule="auto"/>
              <w:rPr>
                <w:rFonts w:ascii="Times New Roman" w:hAnsi="Times New Roman"/>
                <w:sz w:val="24"/>
                <w:szCs w:val="24"/>
                <w:highlight w:val="yellow"/>
              </w:rPr>
            </w:pPr>
          </w:p>
          <w:p w14:paraId="42731A29" w14:textId="77777777" w:rsidR="0098774B" w:rsidRDefault="0098774B" w:rsidP="0098774B">
            <w:pPr>
              <w:spacing w:after="0" w:line="240" w:lineRule="auto"/>
              <w:rPr>
                <w:rFonts w:ascii="Times New Roman" w:hAnsi="Times New Roman"/>
                <w:sz w:val="24"/>
                <w:szCs w:val="24"/>
              </w:rPr>
            </w:pPr>
            <w:proofErr w:type="spellStart"/>
            <w:r w:rsidRPr="008A7851">
              <w:rPr>
                <w:rFonts w:ascii="Times New Roman" w:hAnsi="Times New Roman"/>
                <w:sz w:val="24"/>
                <w:szCs w:val="24"/>
              </w:rPr>
              <w:t>лекц</w:t>
            </w:r>
            <w:proofErr w:type="spellEnd"/>
            <w:r w:rsidRPr="008A7851">
              <w:rPr>
                <w:rFonts w:ascii="Times New Roman" w:hAnsi="Times New Roman"/>
                <w:sz w:val="24"/>
                <w:szCs w:val="24"/>
              </w:rPr>
              <w:t xml:space="preserve">. </w:t>
            </w:r>
            <w:r>
              <w:rPr>
                <w:rFonts w:ascii="Times New Roman" w:hAnsi="Times New Roman"/>
                <w:sz w:val="24"/>
                <w:szCs w:val="24"/>
              </w:rPr>
              <w:t>–</w:t>
            </w:r>
            <w:r w:rsidRPr="008A7851">
              <w:rPr>
                <w:rFonts w:ascii="Times New Roman" w:hAnsi="Times New Roman"/>
                <w:sz w:val="24"/>
                <w:szCs w:val="24"/>
              </w:rPr>
              <w:t xml:space="preserve"> </w:t>
            </w:r>
            <w:r>
              <w:rPr>
                <w:rFonts w:ascii="Times New Roman" w:hAnsi="Times New Roman"/>
                <w:sz w:val="24"/>
                <w:szCs w:val="24"/>
              </w:rPr>
              <w:t xml:space="preserve">2 </w:t>
            </w:r>
            <w:r w:rsidRPr="008A7851">
              <w:rPr>
                <w:rFonts w:ascii="Times New Roman" w:hAnsi="Times New Roman"/>
                <w:sz w:val="24"/>
                <w:szCs w:val="24"/>
              </w:rPr>
              <w:t xml:space="preserve">год., </w:t>
            </w:r>
            <w:proofErr w:type="spellStart"/>
            <w:r w:rsidRPr="008A7851">
              <w:rPr>
                <w:rFonts w:ascii="Times New Roman" w:hAnsi="Times New Roman"/>
                <w:sz w:val="24"/>
                <w:szCs w:val="24"/>
              </w:rPr>
              <w:t>практ</w:t>
            </w:r>
            <w:proofErr w:type="spellEnd"/>
            <w:r>
              <w:rPr>
                <w:rFonts w:ascii="Times New Roman" w:hAnsi="Times New Roman"/>
                <w:sz w:val="24"/>
                <w:szCs w:val="24"/>
              </w:rPr>
              <w:t xml:space="preserve">. </w:t>
            </w:r>
            <w:r w:rsidRPr="008A7851">
              <w:rPr>
                <w:rFonts w:ascii="Times New Roman" w:hAnsi="Times New Roman"/>
                <w:sz w:val="24"/>
                <w:szCs w:val="24"/>
              </w:rPr>
              <w:t xml:space="preserve">- </w:t>
            </w:r>
            <w:r>
              <w:rPr>
                <w:rFonts w:ascii="Times New Roman" w:hAnsi="Times New Roman"/>
                <w:sz w:val="24"/>
                <w:szCs w:val="24"/>
              </w:rPr>
              <w:t>2</w:t>
            </w:r>
            <w:r w:rsidRPr="008A7851">
              <w:rPr>
                <w:rFonts w:ascii="Times New Roman" w:hAnsi="Times New Roman"/>
                <w:sz w:val="24"/>
                <w:szCs w:val="24"/>
              </w:rPr>
              <w:t xml:space="preserve"> год</w:t>
            </w:r>
            <w:r w:rsidR="00732450">
              <w:rPr>
                <w:rFonts w:ascii="Times New Roman" w:hAnsi="Times New Roman"/>
                <w:sz w:val="24"/>
                <w:szCs w:val="24"/>
              </w:rPr>
              <w:t>;</w:t>
            </w:r>
          </w:p>
          <w:p w14:paraId="2BD2E691" w14:textId="00E149DF" w:rsidR="00732450" w:rsidRPr="002E2119" w:rsidRDefault="00732450" w:rsidP="0098774B">
            <w:pPr>
              <w:spacing w:after="0" w:line="240" w:lineRule="auto"/>
              <w:rPr>
                <w:rFonts w:ascii="Times New Roman" w:hAnsi="Times New Roman"/>
                <w:sz w:val="24"/>
                <w:szCs w:val="24"/>
                <w:highlight w:val="yellow"/>
              </w:rPr>
            </w:pPr>
            <w:r w:rsidRPr="00732450">
              <w:rPr>
                <w:rFonts w:ascii="Times New Roman" w:hAnsi="Times New Roman"/>
                <w:sz w:val="24"/>
                <w:szCs w:val="24"/>
              </w:rPr>
              <w:t>сам. – 1</w:t>
            </w:r>
            <w:r>
              <w:rPr>
                <w:rFonts w:ascii="Times New Roman" w:hAnsi="Times New Roman"/>
                <w:sz w:val="24"/>
                <w:szCs w:val="24"/>
              </w:rPr>
              <w:t>5</w:t>
            </w:r>
            <w:r w:rsidRPr="00732450">
              <w:rPr>
                <w:rFonts w:ascii="Times New Roman" w:hAnsi="Times New Roman"/>
                <w:sz w:val="24"/>
                <w:szCs w:val="24"/>
              </w:rPr>
              <w:t xml:space="preserve"> год.</w:t>
            </w:r>
          </w:p>
        </w:tc>
        <w:tc>
          <w:tcPr>
            <w:tcW w:w="1843" w:type="dxa"/>
          </w:tcPr>
          <w:p w14:paraId="54E405AB" w14:textId="16CA0054" w:rsidR="0098774B" w:rsidRPr="0083061C" w:rsidRDefault="0098774B" w:rsidP="0098774B">
            <w:pPr>
              <w:spacing w:after="0" w:line="240" w:lineRule="auto"/>
              <w:jc w:val="center"/>
              <w:rPr>
                <w:rFonts w:ascii="Times New Roman" w:hAnsi="Times New Roman"/>
                <w:sz w:val="24"/>
                <w:szCs w:val="24"/>
              </w:rPr>
            </w:pPr>
            <w:r w:rsidRPr="00EB7B29">
              <w:rPr>
                <w:rFonts w:ascii="Times New Roman" w:hAnsi="Times New Roman"/>
                <w:sz w:val="24"/>
                <w:szCs w:val="24"/>
              </w:rPr>
              <w:t xml:space="preserve">1, </w:t>
            </w:r>
            <w:r>
              <w:rPr>
                <w:rFonts w:ascii="Times New Roman" w:hAnsi="Times New Roman"/>
                <w:sz w:val="24"/>
                <w:szCs w:val="24"/>
              </w:rPr>
              <w:t>4</w:t>
            </w:r>
            <w:r w:rsidRPr="00EB7B29">
              <w:rPr>
                <w:rFonts w:ascii="Times New Roman" w:hAnsi="Times New Roman"/>
                <w:sz w:val="24"/>
                <w:szCs w:val="24"/>
              </w:rPr>
              <w:t xml:space="preserve">, </w:t>
            </w:r>
            <w:r>
              <w:rPr>
                <w:rFonts w:ascii="Times New Roman" w:hAnsi="Times New Roman"/>
                <w:sz w:val="24"/>
                <w:szCs w:val="24"/>
              </w:rPr>
              <w:t>9, 13</w:t>
            </w:r>
          </w:p>
        </w:tc>
        <w:tc>
          <w:tcPr>
            <w:tcW w:w="5244" w:type="dxa"/>
          </w:tcPr>
          <w:p w14:paraId="3CE41EFF" w14:textId="25C30F26" w:rsidR="0098774B" w:rsidRPr="008F3DD0"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F3DD0">
              <w:rPr>
                <w:rFonts w:ascii="Times New Roman" w:hAnsi="Times New Roman"/>
                <w:sz w:val="24"/>
                <w:szCs w:val="24"/>
              </w:rPr>
              <w:t>Здійсніть диференціацію понять “контроль”, “перевірка”, “оцінювання”, “оцінка”, “облік”.</w:t>
            </w:r>
          </w:p>
          <w:p w14:paraId="1685F847" w14:textId="61A2FD94" w:rsidR="0098774B" w:rsidRPr="008F3DD0"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F3DD0">
              <w:rPr>
                <w:rFonts w:ascii="Times New Roman" w:hAnsi="Times New Roman"/>
                <w:sz w:val="24"/>
                <w:szCs w:val="24"/>
              </w:rPr>
              <w:t>Визначте мету і функції контролю знань.</w:t>
            </w:r>
          </w:p>
          <w:p w14:paraId="2C9274E4" w14:textId="44E70EBA" w:rsidR="0098774B" w:rsidRPr="008F3DD0"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F3DD0">
              <w:rPr>
                <w:rFonts w:ascii="Times New Roman" w:hAnsi="Times New Roman"/>
                <w:sz w:val="24"/>
                <w:szCs w:val="24"/>
              </w:rPr>
              <w:t>Охарактеризуйте принципи контролю знань.</w:t>
            </w:r>
          </w:p>
          <w:p w14:paraId="099B120B" w14:textId="5C3FF837" w:rsidR="0098774B" w:rsidRPr="008F3DD0"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F3DD0">
              <w:rPr>
                <w:rFonts w:ascii="Times New Roman" w:hAnsi="Times New Roman"/>
                <w:sz w:val="24"/>
                <w:szCs w:val="24"/>
              </w:rPr>
              <w:t>Порівняйте основні види контролю, їх дидактичні функції.</w:t>
            </w:r>
          </w:p>
          <w:p w14:paraId="1D0FE0DA" w14:textId="2C29788F" w:rsidR="0098774B" w:rsidRPr="008F3DD0"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F3DD0">
              <w:rPr>
                <w:rFonts w:ascii="Times New Roman" w:hAnsi="Times New Roman"/>
                <w:sz w:val="24"/>
                <w:szCs w:val="24"/>
              </w:rPr>
              <w:t>Порівняйте критерії оцінювання знань і критерії оцінювання навчальних досягнень учнів.</w:t>
            </w:r>
          </w:p>
          <w:p w14:paraId="62E501B4" w14:textId="184503B6"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F3DD0">
              <w:rPr>
                <w:rFonts w:ascii="Times New Roman" w:hAnsi="Times New Roman"/>
                <w:sz w:val="24"/>
                <w:szCs w:val="24"/>
              </w:rPr>
              <w:t>Охарактеризуйте пошуки передових учителів в галузі контролю і перевірки знань учнів.</w:t>
            </w:r>
          </w:p>
          <w:p w14:paraId="067F3DDF" w14:textId="654D328A"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51E9B">
              <w:rPr>
                <w:rFonts w:ascii="Times New Roman" w:hAnsi="Times New Roman"/>
                <w:sz w:val="24"/>
                <w:szCs w:val="24"/>
              </w:rPr>
              <w:t>Чим зумовлені зміни у підходах до оцінювання навчальних досягнень учнів?</w:t>
            </w:r>
          </w:p>
          <w:p w14:paraId="5A754191" w14:textId="624B281D"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51E9B">
              <w:rPr>
                <w:rFonts w:ascii="Times New Roman" w:hAnsi="Times New Roman"/>
                <w:sz w:val="24"/>
                <w:szCs w:val="24"/>
              </w:rPr>
              <w:t xml:space="preserve">Які вади мають п’ятибальна та </w:t>
            </w:r>
            <w:proofErr w:type="spellStart"/>
            <w:r w:rsidRPr="00851E9B">
              <w:rPr>
                <w:rFonts w:ascii="Times New Roman" w:hAnsi="Times New Roman"/>
                <w:sz w:val="24"/>
                <w:szCs w:val="24"/>
              </w:rPr>
              <w:t>дванадцятибальна</w:t>
            </w:r>
            <w:proofErr w:type="spellEnd"/>
            <w:r w:rsidRPr="00851E9B">
              <w:rPr>
                <w:rFonts w:ascii="Times New Roman" w:hAnsi="Times New Roman"/>
                <w:sz w:val="24"/>
                <w:szCs w:val="24"/>
              </w:rPr>
              <w:t xml:space="preserve"> системи оцінювання знань?</w:t>
            </w:r>
          </w:p>
          <w:p w14:paraId="5F61424C" w14:textId="28435956"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51E9B">
              <w:rPr>
                <w:rFonts w:ascii="Times New Roman" w:hAnsi="Times New Roman"/>
                <w:sz w:val="24"/>
                <w:szCs w:val="24"/>
              </w:rPr>
              <w:t>Чому В. Сухомлинський не радить учителеві ставити оцінку учневі за погану відповідь, доповнення, письмову роботу тощо?</w:t>
            </w:r>
          </w:p>
          <w:p w14:paraId="313949A8" w14:textId="1F274722"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51E9B">
              <w:rPr>
                <w:rFonts w:ascii="Times New Roman" w:hAnsi="Times New Roman"/>
                <w:sz w:val="24"/>
                <w:szCs w:val="24"/>
              </w:rPr>
              <w:t>Які особливості тестової методики контролю?</w:t>
            </w:r>
          </w:p>
          <w:p w14:paraId="7DCB8905" w14:textId="2D1769A3"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51E9B">
              <w:rPr>
                <w:rFonts w:ascii="Times New Roman" w:hAnsi="Times New Roman"/>
                <w:sz w:val="24"/>
                <w:szCs w:val="24"/>
              </w:rPr>
              <w:t>Що визначає основні вимоги до оцінки знань?</w:t>
            </w:r>
          </w:p>
          <w:p w14:paraId="0454809A" w14:textId="4111865B"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51E9B">
              <w:rPr>
                <w:rFonts w:ascii="Times New Roman" w:hAnsi="Times New Roman"/>
                <w:sz w:val="24"/>
                <w:szCs w:val="24"/>
              </w:rPr>
              <w:t>Яких правил необхідно дотримуватися під час створення діагностичних тестів?</w:t>
            </w:r>
          </w:p>
          <w:p w14:paraId="4ABA456A" w14:textId="6F6A8D8F" w:rsidR="0098774B" w:rsidRPr="00851E9B" w:rsidRDefault="0098774B" w:rsidP="0098774B">
            <w:pPr>
              <w:pStyle w:val="a6"/>
              <w:numPr>
                <w:ilvl w:val="0"/>
                <w:numId w:val="42"/>
              </w:numPr>
              <w:tabs>
                <w:tab w:val="left" w:pos="322"/>
              </w:tabs>
              <w:spacing w:after="0" w:line="240" w:lineRule="auto"/>
              <w:ind w:left="180" w:hanging="180"/>
              <w:jc w:val="both"/>
              <w:rPr>
                <w:rFonts w:ascii="Times New Roman" w:hAnsi="Times New Roman"/>
                <w:sz w:val="24"/>
                <w:szCs w:val="24"/>
              </w:rPr>
            </w:pPr>
            <w:r w:rsidRPr="00851E9B">
              <w:rPr>
                <w:rFonts w:ascii="Times New Roman" w:hAnsi="Times New Roman"/>
                <w:sz w:val="24"/>
                <w:szCs w:val="24"/>
              </w:rPr>
              <w:t>Ваше ставлення до оцінки в сучасній початковій школі.</w:t>
            </w:r>
          </w:p>
        </w:tc>
        <w:tc>
          <w:tcPr>
            <w:tcW w:w="674" w:type="dxa"/>
          </w:tcPr>
          <w:p w14:paraId="6705DA9B" w14:textId="592232AA" w:rsidR="0098774B" w:rsidRPr="005F4B76" w:rsidRDefault="0098774B" w:rsidP="0098774B">
            <w:pPr>
              <w:spacing w:after="0" w:line="240" w:lineRule="auto"/>
              <w:jc w:val="center"/>
              <w:rPr>
                <w:rFonts w:ascii="Times New Roman" w:hAnsi="Times New Roman"/>
                <w:sz w:val="24"/>
                <w:szCs w:val="24"/>
              </w:rPr>
            </w:pPr>
            <w:r>
              <w:rPr>
                <w:rFonts w:ascii="Times New Roman" w:hAnsi="Times New Roman"/>
                <w:sz w:val="24"/>
                <w:szCs w:val="24"/>
              </w:rPr>
              <w:t>5</w:t>
            </w:r>
          </w:p>
        </w:tc>
      </w:tr>
      <w:tr w:rsidR="0098774B" w:rsidRPr="00AB0A77" w14:paraId="61071502" w14:textId="77777777" w:rsidTr="0098774B">
        <w:trPr>
          <w:trHeight w:val="1824"/>
        </w:trPr>
        <w:tc>
          <w:tcPr>
            <w:tcW w:w="1704" w:type="dxa"/>
          </w:tcPr>
          <w:p w14:paraId="3B549DAB" w14:textId="2CF50CD5" w:rsidR="0098774B" w:rsidRPr="009C09C0" w:rsidRDefault="0098774B" w:rsidP="0098774B">
            <w:pPr>
              <w:spacing w:after="0" w:line="240" w:lineRule="auto"/>
              <w:rPr>
                <w:rFonts w:ascii="Times New Roman" w:hAnsi="Times New Roman"/>
                <w:sz w:val="24"/>
                <w:szCs w:val="24"/>
              </w:rPr>
            </w:pPr>
          </w:p>
        </w:tc>
        <w:tc>
          <w:tcPr>
            <w:tcW w:w="4065" w:type="dxa"/>
          </w:tcPr>
          <w:p w14:paraId="0A19451A" w14:textId="77777777" w:rsidR="0098774B" w:rsidRDefault="0098774B" w:rsidP="0098774B">
            <w:pPr>
              <w:spacing w:after="0" w:line="240" w:lineRule="auto"/>
              <w:contextualSpacing/>
              <w:rPr>
                <w:rFonts w:ascii="Times New Roman" w:hAnsi="Times New Roman"/>
                <w:sz w:val="24"/>
                <w:szCs w:val="24"/>
              </w:rPr>
            </w:pPr>
          </w:p>
          <w:p w14:paraId="75F766C4" w14:textId="77777777" w:rsidR="0098774B" w:rsidRDefault="0098774B" w:rsidP="0098774B">
            <w:pPr>
              <w:spacing w:after="0" w:line="240" w:lineRule="auto"/>
              <w:contextualSpacing/>
              <w:rPr>
                <w:rFonts w:ascii="Times New Roman" w:hAnsi="Times New Roman"/>
                <w:sz w:val="24"/>
                <w:szCs w:val="24"/>
              </w:rPr>
            </w:pPr>
          </w:p>
          <w:p w14:paraId="248C707E" w14:textId="77777777" w:rsidR="0098774B" w:rsidRDefault="0098774B" w:rsidP="0098774B">
            <w:pPr>
              <w:spacing w:after="0" w:line="240" w:lineRule="auto"/>
              <w:contextualSpacing/>
              <w:rPr>
                <w:rFonts w:ascii="Times New Roman" w:hAnsi="Times New Roman"/>
                <w:sz w:val="24"/>
                <w:szCs w:val="24"/>
              </w:rPr>
            </w:pPr>
          </w:p>
          <w:p w14:paraId="1B83E1AB" w14:textId="77777777" w:rsidR="0098774B" w:rsidRDefault="0098774B" w:rsidP="0098774B">
            <w:pPr>
              <w:spacing w:after="0" w:line="240" w:lineRule="auto"/>
              <w:contextualSpacing/>
              <w:rPr>
                <w:rFonts w:ascii="Times New Roman" w:hAnsi="Times New Roman"/>
                <w:sz w:val="24"/>
                <w:szCs w:val="24"/>
              </w:rPr>
            </w:pPr>
          </w:p>
          <w:p w14:paraId="0088DE0F" w14:textId="77777777" w:rsidR="0098774B" w:rsidRDefault="0098774B" w:rsidP="0098774B">
            <w:pPr>
              <w:spacing w:after="0" w:line="240" w:lineRule="auto"/>
              <w:contextualSpacing/>
              <w:rPr>
                <w:rFonts w:ascii="Times New Roman" w:hAnsi="Times New Roman"/>
                <w:sz w:val="24"/>
                <w:szCs w:val="24"/>
              </w:rPr>
            </w:pPr>
          </w:p>
          <w:p w14:paraId="3F2EC18F" w14:textId="77777777" w:rsidR="0098774B" w:rsidRDefault="0098774B" w:rsidP="0098774B">
            <w:pPr>
              <w:spacing w:after="0" w:line="240" w:lineRule="auto"/>
              <w:contextualSpacing/>
              <w:rPr>
                <w:rFonts w:ascii="Times New Roman" w:hAnsi="Times New Roman"/>
                <w:sz w:val="24"/>
                <w:szCs w:val="24"/>
              </w:rPr>
            </w:pPr>
          </w:p>
          <w:p w14:paraId="2AC4AD52" w14:textId="77777777" w:rsidR="0098774B" w:rsidRDefault="0098774B" w:rsidP="0098774B">
            <w:pPr>
              <w:spacing w:after="0" w:line="240" w:lineRule="auto"/>
              <w:contextualSpacing/>
              <w:rPr>
                <w:rFonts w:ascii="Times New Roman" w:hAnsi="Times New Roman"/>
                <w:sz w:val="24"/>
                <w:szCs w:val="24"/>
              </w:rPr>
            </w:pPr>
          </w:p>
          <w:p w14:paraId="38317D0B" w14:textId="55232A00" w:rsidR="0098774B" w:rsidRPr="0083061C" w:rsidRDefault="0098774B" w:rsidP="0098774B">
            <w:pPr>
              <w:spacing w:after="0" w:line="240" w:lineRule="auto"/>
              <w:contextualSpacing/>
              <w:rPr>
                <w:rFonts w:ascii="Times New Roman" w:hAnsi="Times New Roman"/>
                <w:sz w:val="24"/>
                <w:szCs w:val="24"/>
              </w:rPr>
            </w:pPr>
          </w:p>
        </w:tc>
        <w:tc>
          <w:tcPr>
            <w:tcW w:w="1173" w:type="dxa"/>
          </w:tcPr>
          <w:p w14:paraId="5D96D341" w14:textId="77777777" w:rsidR="0098774B" w:rsidRPr="002E2119" w:rsidRDefault="0098774B" w:rsidP="0098774B">
            <w:pPr>
              <w:spacing w:after="0" w:line="240" w:lineRule="auto"/>
              <w:rPr>
                <w:rFonts w:ascii="Times New Roman" w:hAnsi="Times New Roman"/>
                <w:sz w:val="24"/>
                <w:szCs w:val="24"/>
                <w:highlight w:val="yellow"/>
              </w:rPr>
            </w:pPr>
          </w:p>
        </w:tc>
        <w:tc>
          <w:tcPr>
            <w:tcW w:w="1843" w:type="dxa"/>
          </w:tcPr>
          <w:p w14:paraId="7E3350A8" w14:textId="77777777" w:rsidR="0098774B" w:rsidRPr="003623C6" w:rsidRDefault="0098774B" w:rsidP="0098774B">
            <w:pPr>
              <w:spacing w:after="0" w:line="240" w:lineRule="auto"/>
              <w:jc w:val="center"/>
              <w:rPr>
                <w:rFonts w:ascii="Times New Roman" w:hAnsi="Times New Roman"/>
                <w:sz w:val="24"/>
                <w:szCs w:val="24"/>
              </w:rPr>
            </w:pPr>
          </w:p>
        </w:tc>
        <w:tc>
          <w:tcPr>
            <w:tcW w:w="5244" w:type="dxa"/>
          </w:tcPr>
          <w:p w14:paraId="1D84C08F" w14:textId="77777777" w:rsidR="0098774B" w:rsidRPr="00851E9B" w:rsidRDefault="0098774B" w:rsidP="0098774B">
            <w:pPr>
              <w:spacing w:after="0" w:line="240" w:lineRule="auto"/>
              <w:jc w:val="center"/>
              <w:rPr>
                <w:rFonts w:ascii="Times New Roman" w:hAnsi="Times New Roman"/>
                <w:i/>
                <w:iCs/>
                <w:sz w:val="24"/>
                <w:szCs w:val="24"/>
              </w:rPr>
            </w:pPr>
            <w:r w:rsidRPr="00851E9B">
              <w:rPr>
                <w:rFonts w:ascii="Times New Roman" w:hAnsi="Times New Roman"/>
                <w:i/>
                <w:iCs/>
                <w:sz w:val="24"/>
                <w:szCs w:val="24"/>
              </w:rPr>
              <w:t>Питання для обговорення</w:t>
            </w:r>
          </w:p>
          <w:p w14:paraId="08DC0099" w14:textId="77777777" w:rsidR="0098774B" w:rsidRPr="00851E9B"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1.</w:t>
            </w:r>
            <w:r w:rsidRPr="00851E9B">
              <w:rPr>
                <w:rFonts w:ascii="Times New Roman" w:hAnsi="Times New Roman"/>
                <w:sz w:val="24"/>
                <w:szCs w:val="24"/>
              </w:rPr>
              <w:tab/>
              <w:t>Ретроспективний аналіз проблеми контролю й оцінювання успішності учнів.</w:t>
            </w:r>
          </w:p>
          <w:p w14:paraId="7B0FAE77" w14:textId="77777777" w:rsidR="0098774B" w:rsidRPr="00851E9B"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2.</w:t>
            </w:r>
            <w:r w:rsidRPr="00851E9B">
              <w:rPr>
                <w:rFonts w:ascii="Times New Roman" w:hAnsi="Times New Roman"/>
                <w:sz w:val="24"/>
                <w:szCs w:val="24"/>
              </w:rPr>
              <w:tab/>
              <w:t>Мета, завдання, функції контролю.</w:t>
            </w:r>
          </w:p>
          <w:p w14:paraId="23A516F9" w14:textId="77777777" w:rsidR="0098774B" w:rsidRPr="00851E9B"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3.</w:t>
            </w:r>
            <w:r w:rsidRPr="00851E9B">
              <w:rPr>
                <w:rFonts w:ascii="Times New Roman" w:hAnsi="Times New Roman"/>
                <w:sz w:val="24"/>
                <w:szCs w:val="24"/>
              </w:rPr>
              <w:tab/>
              <w:t>Концептуальне й нормативне забезпечення контрольно-оцінювальної діяльності вчителів в умовах реформування освіти.</w:t>
            </w:r>
          </w:p>
          <w:p w14:paraId="0F6F1F28" w14:textId="77777777" w:rsidR="0098774B" w:rsidRPr="00851E9B"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4.</w:t>
            </w:r>
            <w:r w:rsidRPr="00851E9B">
              <w:rPr>
                <w:rFonts w:ascii="Times New Roman" w:hAnsi="Times New Roman"/>
                <w:sz w:val="24"/>
                <w:szCs w:val="24"/>
              </w:rPr>
              <w:tab/>
              <w:t>Складові навчальних досягнень.</w:t>
            </w:r>
          </w:p>
          <w:p w14:paraId="350B0D0F" w14:textId="77777777" w:rsidR="0098774B" w:rsidRPr="00851E9B"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5.</w:t>
            </w:r>
            <w:r w:rsidRPr="00851E9B">
              <w:rPr>
                <w:rFonts w:ascii="Times New Roman" w:hAnsi="Times New Roman"/>
                <w:sz w:val="24"/>
                <w:szCs w:val="24"/>
              </w:rPr>
              <w:tab/>
              <w:t xml:space="preserve">Оцінка-бал. Мотивація оцінки. Підстави для оцінки відповіді школяра. </w:t>
            </w:r>
          </w:p>
          <w:p w14:paraId="0400D5E4" w14:textId="77777777" w:rsidR="0098774B" w:rsidRPr="00851E9B"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6.</w:t>
            </w:r>
            <w:r w:rsidRPr="00851E9B">
              <w:rPr>
                <w:rFonts w:ascii="Times New Roman" w:hAnsi="Times New Roman"/>
                <w:sz w:val="24"/>
                <w:szCs w:val="24"/>
              </w:rPr>
              <w:tab/>
              <w:t xml:space="preserve">Нові форми контролю й оцінювання навчальних досягнень учнів початкової школи: тестові завдання та освітні портфоліо.  </w:t>
            </w:r>
          </w:p>
          <w:p w14:paraId="2F1A2C59" w14:textId="77777777" w:rsidR="0098774B" w:rsidRPr="00851E9B"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7.</w:t>
            </w:r>
            <w:r w:rsidRPr="00851E9B">
              <w:rPr>
                <w:rFonts w:ascii="Times New Roman" w:hAnsi="Times New Roman"/>
                <w:sz w:val="24"/>
                <w:szCs w:val="24"/>
              </w:rPr>
              <w:tab/>
              <w:t>Формувальне оцінювання навчальних досягнень учнів у новій українській школі.</w:t>
            </w:r>
          </w:p>
          <w:p w14:paraId="11AA3A64" w14:textId="1A2425BB" w:rsidR="0098774B" w:rsidRPr="001A3179" w:rsidRDefault="0098774B" w:rsidP="0098774B">
            <w:pPr>
              <w:tabs>
                <w:tab w:val="left" w:pos="322"/>
              </w:tabs>
              <w:spacing w:after="0" w:line="240" w:lineRule="auto"/>
              <w:jc w:val="both"/>
              <w:rPr>
                <w:rFonts w:ascii="Times New Roman" w:hAnsi="Times New Roman"/>
                <w:sz w:val="24"/>
                <w:szCs w:val="24"/>
              </w:rPr>
            </w:pPr>
            <w:r w:rsidRPr="00851E9B">
              <w:rPr>
                <w:rFonts w:ascii="Times New Roman" w:hAnsi="Times New Roman"/>
                <w:sz w:val="24"/>
                <w:szCs w:val="24"/>
              </w:rPr>
              <w:t>8.</w:t>
            </w:r>
            <w:r w:rsidRPr="00851E9B">
              <w:rPr>
                <w:rFonts w:ascii="Times New Roman" w:hAnsi="Times New Roman"/>
                <w:sz w:val="24"/>
                <w:szCs w:val="24"/>
              </w:rPr>
              <w:tab/>
            </w:r>
            <w:proofErr w:type="spellStart"/>
            <w:r w:rsidRPr="00851E9B">
              <w:rPr>
                <w:rFonts w:ascii="Times New Roman" w:hAnsi="Times New Roman"/>
                <w:sz w:val="24"/>
                <w:szCs w:val="24"/>
              </w:rPr>
              <w:t>Моніторінг</w:t>
            </w:r>
            <w:proofErr w:type="spellEnd"/>
            <w:r w:rsidRPr="00851E9B">
              <w:rPr>
                <w:rFonts w:ascii="Times New Roman" w:hAnsi="Times New Roman"/>
                <w:sz w:val="24"/>
                <w:szCs w:val="24"/>
              </w:rPr>
              <w:t xml:space="preserve"> якості освіти: міжнародний та вітчизняний досвід.</w:t>
            </w:r>
          </w:p>
        </w:tc>
        <w:tc>
          <w:tcPr>
            <w:tcW w:w="674" w:type="dxa"/>
          </w:tcPr>
          <w:p w14:paraId="4A8EBD75" w14:textId="77777777" w:rsidR="0098774B" w:rsidRDefault="0098774B" w:rsidP="0098774B">
            <w:pPr>
              <w:spacing w:after="0" w:line="240" w:lineRule="auto"/>
              <w:jc w:val="center"/>
              <w:rPr>
                <w:rFonts w:ascii="Times New Roman" w:hAnsi="Times New Roman"/>
                <w:sz w:val="24"/>
                <w:szCs w:val="24"/>
              </w:rPr>
            </w:pPr>
          </w:p>
        </w:tc>
      </w:tr>
      <w:tr w:rsidR="0098774B" w:rsidRPr="00AB0A77" w14:paraId="4FD5D911" w14:textId="77777777" w:rsidTr="0098774B">
        <w:trPr>
          <w:trHeight w:val="1116"/>
        </w:trPr>
        <w:tc>
          <w:tcPr>
            <w:tcW w:w="1704" w:type="dxa"/>
          </w:tcPr>
          <w:p w14:paraId="6995FF88" w14:textId="2BDEB57A" w:rsidR="0098774B" w:rsidRPr="009C09C0" w:rsidRDefault="0098774B" w:rsidP="0098774B">
            <w:pPr>
              <w:spacing w:after="0" w:line="240" w:lineRule="auto"/>
              <w:jc w:val="center"/>
              <w:rPr>
                <w:rFonts w:ascii="Times New Roman" w:hAnsi="Times New Roman"/>
                <w:sz w:val="24"/>
                <w:szCs w:val="24"/>
              </w:rPr>
            </w:pPr>
            <w:r>
              <w:rPr>
                <w:rFonts w:ascii="Times New Roman" w:hAnsi="Times New Roman"/>
                <w:sz w:val="24"/>
                <w:szCs w:val="24"/>
              </w:rPr>
              <w:t>Аудиторних годин не передбачено, тільки самостійна робота</w:t>
            </w:r>
          </w:p>
        </w:tc>
        <w:tc>
          <w:tcPr>
            <w:tcW w:w="4065" w:type="dxa"/>
          </w:tcPr>
          <w:p w14:paraId="794741CD" w14:textId="77777777" w:rsidR="0098774B" w:rsidRPr="005558BE" w:rsidRDefault="0098774B" w:rsidP="0098774B">
            <w:pPr>
              <w:spacing w:after="0" w:line="240" w:lineRule="auto"/>
              <w:contextualSpacing/>
              <w:rPr>
                <w:rFonts w:ascii="Times New Roman" w:hAnsi="Times New Roman"/>
                <w:sz w:val="24"/>
                <w:szCs w:val="24"/>
              </w:rPr>
            </w:pPr>
            <w:r w:rsidRPr="005558BE">
              <w:rPr>
                <w:rFonts w:ascii="Times New Roman" w:hAnsi="Times New Roman"/>
                <w:sz w:val="24"/>
                <w:szCs w:val="24"/>
              </w:rPr>
              <w:t>Тема 7. Сучасна початкова школа: міжнародний досвід.</w:t>
            </w:r>
          </w:p>
          <w:p w14:paraId="3DB4487D" w14:textId="77777777" w:rsidR="0098774B" w:rsidRPr="005558BE" w:rsidRDefault="0098774B" w:rsidP="0098774B">
            <w:pPr>
              <w:spacing w:after="0" w:line="240" w:lineRule="auto"/>
              <w:contextualSpacing/>
              <w:rPr>
                <w:rFonts w:ascii="Times New Roman" w:hAnsi="Times New Roman"/>
                <w:sz w:val="24"/>
                <w:szCs w:val="24"/>
              </w:rPr>
            </w:pPr>
            <w:r w:rsidRPr="005558BE">
              <w:rPr>
                <w:rFonts w:ascii="Times New Roman" w:hAnsi="Times New Roman"/>
                <w:sz w:val="24"/>
                <w:szCs w:val="24"/>
              </w:rPr>
              <w:t>(</w:t>
            </w:r>
            <w:proofErr w:type="spellStart"/>
            <w:r w:rsidRPr="005558BE">
              <w:rPr>
                <w:rFonts w:ascii="Times New Roman" w:hAnsi="Times New Roman"/>
                <w:sz w:val="24"/>
                <w:szCs w:val="24"/>
              </w:rPr>
              <w:t>лк</w:t>
            </w:r>
            <w:proofErr w:type="spellEnd"/>
            <w:r w:rsidRPr="005558BE">
              <w:rPr>
                <w:rFonts w:ascii="Times New Roman" w:hAnsi="Times New Roman"/>
                <w:sz w:val="24"/>
                <w:szCs w:val="24"/>
              </w:rPr>
              <w:t xml:space="preserve"> – не передбачено, сем. – 2 год., </w:t>
            </w:r>
            <w:proofErr w:type="spellStart"/>
            <w:r w:rsidRPr="005558BE">
              <w:rPr>
                <w:rFonts w:ascii="Times New Roman" w:hAnsi="Times New Roman"/>
                <w:sz w:val="24"/>
                <w:szCs w:val="24"/>
              </w:rPr>
              <w:t>самост</w:t>
            </w:r>
            <w:proofErr w:type="spellEnd"/>
            <w:r w:rsidRPr="005558BE">
              <w:rPr>
                <w:rFonts w:ascii="Times New Roman" w:hAnsi="Times New Roman"/>
                <w:sz w:val="24"/>
                <w:szCs w:val="24"/>
              </w:rPr>
              <w:t>. – 11 год.):</w:t>
            </w:r>
          </w:p>
          <w:p w14:paraId="484DB65B" w14:textId="77777777" w:rsidR="0098774B" w:rsidRPr="005558BE" w:rsidRDefault="0098774B" w:rsidP="0098774B">
            <w:pPr>
              <w:spacing w:after="0" w:line="240" w:lineRule="auto"/>
              <w:contextualSpacing/>
              <w:rPr>
                <w:rFonts w:ascii="Times New Roman" w:hAnsi="Times New Roman"/>
                <w:sz w:val="24"/>
                <w:szCs w:val="24"/>
              </w:rPr>
            </w:pPr>
            <w:r w:rsidRPr="005558BE">
              <w:rPr>
                <w:rFonts w:ascii="Times New Roman" w:hAnsi="Times New Roman"/>
                <w:sz w:val="24"/>
                <w:szCs w:val="24"/>
              </w:rPr>
              <w:t>1 .Актуальні проблеми розвитку сучасної шкільної та початкової освіти.</w:t>
            </w:r>
          </w:p>
          <w:p w14:paraId="68599DD1" w14:textId="77777777" w:rsidR="0098774B" w:rsidRPr="005558BE" w:rsidRDefault="0098774B" w:rsidP="0098774B">
            <w:pPr>
              <w:spacing w:after="0" w:line="240" w:lineRule="auto"/>
              <w:contextualSpacing/>
              <w:rPr>
                <w:rFonts w:ascii="Times New Roman" w:hAnsi="Times New Roman"/>
                <w:sz w:val="24"/>
                <w:szCs w:val="24"/>
              </w:rPr>
            </w:pPr>
            <w:r w:rsidRPr="005558BE">
              <w:rPr>
                <w:rFonts w:ascii="Times New Roman" w:hAnsi="Times New Roman"/>
                <w:sz w:val="24"/>
                <w:szCs w:val="24"/>
              </w:rPr>
              <w:t>2. Тенденції розвитку початкової освіти в зарубіжжі</w:t>
            </w:r>
          </w:p>
          <w:p w14:paraId="3A78E5AA" w14:textId="2E37DD0C" w:rsidR="0098774B" w:rsidRDefault="0098774B" w:rsidP="0098774B">
            <w:pPr>
              <w:spacing w:after="0" w:line="240" w:lineRule="auto"/>
              <w:contextualSpacing/>
              <w:rPr>
                <w:rFonts w:ascii="Times New Roman" w:hAnsi="Times New Roman"/>
                <w:sz w:val="24"/>
                <w:szCs w:val="24"/>
              </w:rPr>
            </w:pPr>
            <w:r w:rsidRPr="005558BE">
              <w:rPr>
                <w:rFonts w:ascii="Times New Roman" w:hAnsi="Times New Roman"/>
                <w:sz w:val="24"/>
                <w:szCs w:val="24"/>
              </w:rPr>
              <w:t>3 .Особливості організації сучасного стану початкової освіти в  зарубіжних країнах</w:t>
            </w:r>
            <w:r>
              <w:rPr>
                <w:rFonts w:ascii="Times New Roman" w:hAnsi="Times New Roman"/>
                <w:sz w:val="24"/>
                <w:szCs w:val="24"/>
              </w:rPr>
              <w:t xml:space="preserve"> (на вибір)</w:t>
            </w:r>
            <w:r w:rsidRPr="005558BE">
              <w:rPr>
                <w:rFonts w:ascii="Times New Roman" w:hAnsi="Times New Roman"/>
                <w:sz w:val="24"/>
                <w:szCs w:val="24"/>
              </w:rPr>
              <w:t>.</w:t>
            </w:r>
          </w:p>
        </w:tc>
        <w:tc>
          <w:tcPr>
            <w:tcW w:w="1173" w:type="dxa"/>
          </w:tcPr>
          <w:p w14:paraId="4B0F7BC1" w14:textId="347D6F44" w:rsidR="0098774B" w:rsidRPr="002E2119" w:rsidRDefault="0098774B" w:rsidP="0098774B">
            <w:pPr>
              <w:spacing w:after="0" w:line="240" w:lineRule="auto"/>
              <w:rPr>
                <w:rFonts w:ascii="Times New Roman" w:hAnsi="Times New Roman"/>
                <w:sz w:val="24"/>
                <w:szCs w:val="24"/>
                <w:highlight w:val="yellow"/>
              </w:rPr>
            </w:pPr>
            <w:proofErr w:type="spellStart"/>
            <w:r w:rsidRPr="005558BE">
              <w:rPr>
                <w:rFonts w:ascii="Times New Roman" w:hAnsi="Times New Roman"/>
                <w:sz w:val="24"/>
                <w:szCs w:val="24"/>
              </w:rPr>
              <w:t>Самост</w:t>
            </w:r>
            <w:proofErr w:type="spellEnd"/>
            <w:r w:rsidRPr="005558BE">
              <w:rPr>
                <w:rFonts w:ascii="Times New Roman" w:hAnsi="Times New Roman"/>
                <w:sz w:val="24"/>
                <w:szCs w:val="24"/>
              </w:rPr>
              <w:t xml:space="preserve">. </w:t>
            </w:r>
            <w:r w:rsidR="00732450">
              <w:rPr>
                <w:rFonts w:ascii="Times New Roman" w:hAnsi="Times New Roman"/>
                <w:sz w:val="24"/>
                <w:szCs w:val="24"/>
              </w:rPr>
              <w:t>р</w:t>
            </w:r>
            <w:r w:rsidRPr="005558BE">
              <w:rPr>
                <w:rFonts w:ascii="Times New Roman" w:hAnsi="Times New Roman"/>
                <w:sz w:val="24"/>
                <w:szCs w:val="24"/>
              </w:rPr>
              <w:t>обота</w:t>
            </w:r>
            <w:r w:rsidR="00732450">
              <w:rPr>
                <w:rFonts w:ascii="Times New Roman" w:hAnsi="Times New Roman"/>
                <w:sz w:val="24"/>
                <w:szCs w:val="24"/>
              </w:rPr>
              <w:t xml:space="preserve"> – 10 год</w:t>
            </w:r>
          </w:p>
        </w:tc>
        <w:tc>
          <w:tcPr>
            <w:tcW w:w="1843" w:type="dxa"/>
          </w:tcPr>
          <w:p w14:paraId="2C0B8284" w14:textId="42AFF949" w:rsidR="0098774B" w:rsidRPr="003623C6" w:rsidRDefault="0098774B" w:rsidP="0098774B">
            <w:pPr>
              <w:spacing w:after="0" w:line="240" w:lineRule="auto"/>
              <w:jc w:val="center"/>
              <w:rPr>
                <w:rFonts w:ascii="Times New Roman" w:hAnsi="Times New Roman"/>
                <w:sz w:val="24"/>
                <w:szCs w:val="24"/>
              </w:rPr>
            </w:pPr>
            <w:r w:rsidRPr="00EB7B29">
              <w:rPr>
                <w:rFonts w:ascii="Times New Roman" w:hAnsi="Times New Roman"/>
                <w:sz w:val="24"/>
                <w:szCs w:val="24"/>
              </w:rPr>
              <w:t xml:space="preserve">1, </w:t>
            </w:r>
            <w:r>
              <w:rPr>
                <w:rFonts w:ascii="Times New Roman" w:hAnsi="Times New Roman"/>
                <w:sz w:val="24"/>
                <w:szCs w:val="24"/>
              </w:rPr>
              <w:t>4</w:t>
            </w:r>
            <w:r w:rsidRPr="00EB7B29">
              <w:rPr>
                <w:rFonts w:ascii="Times New Roman" w:hAnsi="Times New Roman"/>
                <w:sz w:val="24"/>
                <w:szCs w:val="24"/>
              </w:rPr>
              <w:t xml:space="preserve">, </w:t>
            </w:r>
            <w:r>
              <w:rPr>
                <w:rFonts w:ascii="Times New Roman" w:hAnsi="Times New Roman"/>
                <w:sz w:val="24"/>
                <w:szCs w:val="24"/>
              </w:rPr>
              <w:t>9, 13</w:t>
            </w:r>
          </w:p>
        </w:tc>
        <w:tc>
          <w:tcPr>
            <w:tcW w:w="5244" w:type="dxa"/>
          </w:tcPr>
          <w:p w14:paraId="509ACEE7" w14:textId="0FAF9BC3" w:rsidR="0098774B" w:rsidRPr="005558BE" w:rsidRDefault="0098774B" w:rsidP="0098774B">
            <w:pPr>
              <w:spacing w:after="0" w:line="240" w:lineRule="auto"/>
              <w:rPr>
                <w:rFonts w:ascii="Times New Roman" w:hAnsi="Times New Roman"/>
                <w:sz w:val="24"/>
                <w:szCs w:val="24"/>
              </w:rPr>
            </w:pPr>
            <w:r>
              <w:rPr>
                <w:rFonts w:ascii="Times New Roman" w:hAnsi="Times New Roman"/>
                <w:sz w:val="24"/>
                <w:szCs w:val="24"/>
              </w:rPr>
              <w:t xml:space="preserve">Робота у групах: кожній групі підготувати доповідь та презентаційний матеріал до будь-якого питання, але так, щоб були охоплені всі питання. Групи формуються за вибором студентів. </w:t>
            </w:r>
          </w:p>
        </w:tc>
        <w:tc>
          <w:tcPr>
            <w:tcW w:w="674" w:type="dxa"/>
          </w:tcPr>
          <w:p w14:paraId="5E0062A9" w14:textId="24924676" w:rsidR="0098774B" w:rsidRPr="0098774B" w:rsidRDefault="0098774B" w:rsidP="0098774B">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r>
    </w:tbl>
    <w:p w14:paraId="5BED50FC" w14:textId="40EAA3CC" w:rsidR="00BC3480" w:rsidRPr="00DF3C3B" w:rsidRDefault="00BC3480" w:rsidP="00DF3C3B">
      <w:pPr>
        <w:pStyle w:val="a6"/>
        <w:numPr>
          <w:ilvl w:val="0"/>
          <w:numId w:val="29"/>
        </w:numPr>
        <w:spacing w:after="0" w:line="240" w:lineRule="auto"/>
        <w:rPr>
          <w:rFonts w:ascii="Times New Roman" w:hAnsi="Times New Roman"/>
          <w:b/>
          <w:bCs/>
          <w:sz w:val="28"/>
          <w:szCs w:val="28"/>
        </w:rPr>
      </w:pPr>
      <w:r w:rsidRPr="00DF3C3B">
        <w:rPr>
          <w:rFonts w:ascii="Times New Roman" w:hAnsi="Times New Roman"/>
          <w:b/>
          <w:bCs/>
          <w:sz w:val="28"/>
          <w:szCs w:val="28"/>
        </w:rPr>
        <w:t xml:space="preserve">Система оцінювання та вимоги </w:t>
      </w:r>
    </w:p>
    <w:p w14:paraId="3A48C24B" w14:textId="034B30B3" w:rsidR="00BC3480" w:rsidRDefault="00BC3480" w:rsidP="00BC3480">
      <w:pPr>
        <w:spacing w:after="0" w:line="240" w:lineRule="auto"/>
        <w:ind w:firstLine="708"/>
        <w:jc w:val="both"/>
        <w:rPr>
          <w:rFonts w:ascii="Times New Roman" w:hAnsi="Times New Roman"/>
          <w:bCs/>
          <w:sz w:val="24"/>
          <w:szCs w:val="24"/>
          <w:lang w:val="ru-RU"/>
        </w:rPr>
      </w:pPr>
      <w:r w:rsidRPr="005D2F70">
        <w:rPr>
          <w:rFonts w:ascii="Times New Roman" w:hAnsi="Times New Roman"/>
          <w:bCs/>
          <w:sz w:val="24"/>
          <w:szCs w:val="24"/>
        </w:rPr>
        <w:t xml:space="preserve">Оцінювання здійснюється на основі накопичувальної системи оцінювання знань за 100-бальною шкалою. Підсумковий бал з навчальної дисципліни складається з підсумкового семестрового балу (максимально – 100 балів). Підсумковий семестровий бал складається </w:t>
      </w:r>
      <w:r w:rsidRPr="005D2F70">
        <w:rPr>
          <w:rFonts w:ascii="Times New Roman" w:hAnsi="Times New Roman"/>
          <w:bCs/>
          <w:sz w:val="24"/>
          <w:szCs w:val="24"/>
        </w:rPr>
        <w:lastRenderedPageBreak/>
        <w:t xml:space="preserve">з суми балів, отриманих студентом впродовж семестру і дорівнює сумі підсумкового балу за практичні заняття </w:t>
      </w:r>
      <w:r w:rsidR="0098774B">
        <w:rPr>
          <w:rFonts w:ascii="Times New Roman" w:hAnsi="Times New Roman"/>
          <w:bCs/>
          <w:sz w:val="24"/>
          <w:szCs w:val="24"/>
          <w:lang w:val="ru-RU"/>
        </w:rPr>
        <w:t>10</w:t>
      </w:r>
      <w:r w:rsidRPr="005D2F70">
        <w:rPr>
          <w:rFonts w:ascii="Times New Roman" w:hAnsi="Times New Roman"/>
          <w:bCs/>
          <w:sz w:val="24"/>
          <w:szCs w:val="24"/>
        </w:rPr>
        <w:t xml:space="preserve"> практичних занять, максимально </w:t>
      </w:r>
      <w:r w:rsidR="0098774B">
        <w:rPr>
          <w:rFonts w:ascii="Times New Roman" w:hAnsi="Times New Roman"/>
          <w:bCs/>
          <w:sz w:val="24"/>
          <w:szCs w:val="24"/>
          <w:lang w:val="ru-RU"/>
        </w:rPr>
        <w:t>60</w:t>
      </w:r>
      <w:r w:rsidRPr="005D2F70">
        <w:rPr>
          <w:rFonts w:ascii="Times New Roman" w:hAnsi="Times New Roman"/>
          <w:bCs/>
          <w:sz w:val="24"/>
          <w:szCs w:val="24"/>
        </w:rPr>
        <w:t xml:space="preserve"> балів), оцінки за</w:t>
      </w:r>
      <w:r w:rsidR="0098774B">
        <w:rPr>
          <w:rFonts w:ascii="Times New Roman" w:hAnsi="Times New Roman"/>
          <w:bCs/>
          <w:sz w:val="24"/>
          <w:szCs w:val="24"/>
          <w:lang w:val="ru-RU"/>
        </w:rPr>
        <w:t xml:space="preserve"> </w:t>
      </w:r>
      <w:proofErr w:type="spellStart"/>
      <w:r w:rsidR="0098774B">
        <w:rPr>
          <w:rFonts w:ascii="Times New Roman" w:hAnsi="Times New Roman"/>
          <w:bCs/>
          <w:sz w:val="24"/>
          <w:szCs w:val="24"/>
          <w:lang w:val="ru-RU"/>
        </w:rPr>
        <w:t>екзамен</w:t>
      </w:r>
      <w:proofErr w:type="spellEnd"/>
      <w:r w:rsidRPr="005D2F70">
        <w:rPr>
          <w:rFonts w:ascii="Times New Roman" w:hAnsi="Times New Roman"/>
          <w:bCs/>
          <w:sz w:val="24"/>
          <w:szCs w:val="24"/>
        </w:rPr>
        <w:t xml:space="preserve"> </w:t>
      </w:r>
      <w:bookmarkStart w:id="11" w:name="_Hlk82783298"/>
      <w:r w:rsidRPr="005D2F70">
        <w:rPr>
          <w:rFonts w:ascii="Times New Roman" w:hAnsi="Times New Roman"/>
          <w:bCs/>
          <w:sz w:val="24"/>
          <w:szCs w:val="24"/>
        </w:rPr>
        <w:t xml:space="preserve">(максимально </w:t>
      </w:r>
      <w:r w:rsidR="0098774B">
        <w:rPr>
          <w:rFonts w:ascii="Times New Roman" w:hAnsi="Times New Roman"/>
          <w:bCs/>
          <w:sz w:val="24"/>
          <w:szCs w:val="24"/>
          <w:lang w:val="ru-RU"/>
        </w:rPr>
        <w:t>4</w:t>
      </w:r>
      <w:r>
        <w:rPr>
          <w:rFonts w:ascii="Times New Roman" w:hAnsi="Times New Roman"/>
          <w:bCs/>
          <w:sz w:val="24"/>
          <w:szCs w:val="24"/>
        </w:rPr>
        <w:t>0</w:t>
      </w:r>
      <w:r w:rsidRPr="005D2F70">
        <w:rPr>
          <w:rFonts w:ascii="Times New Roman" w:hAnsi="Times New Roman"/>
          <w:bCs/>
          <w:sz w:val="24"/>
          <w:szCs w:val="24"/>
        </w:rPr>
        <w:t xml:space="preserve"> балів)</w:t>
      </w:r>
      <w:r>
        <w:rPr>
          <w:rFonts w:ascii="Times New Roman" w:hAnsi="Times New Roman"/>
          <w:bCs/>
          <w:sz w:val="24"/>
          <w:szCs w:val="24"/>
        </w:rPr>
        <w:t xml:space="preserve">, </w:t>
      </w:r>
      <w:bookmarkStart w:id="12" w:name="_Hlk82783212"/>
      <w:bookmarkEnd w:id="11"/>
    </w:p>
    <w:p w14:paraId="01B5C395" w14:textId="1F5D2481" w:rsidR="00DF3C3B" w:rsidRPr="00DF3C3B" w:rsidRDefault="00DF3C3B" w:rsidP="00DF3C3B">
      <w:pPr>
        <w:spacing w:after="0" w:line="240" w:lineRule="auto"/>
        <w:ind w:firstLine="708"/>
        <w:jc w:val="both"/>
        <w:rPr>
          <w:rFonts w:ascii="Times New Roman" w:hAnsi="Times New Roman"/>
          <w:bCs/>
          <w:sz w:val="24"/>
          <w:szCs w:val="24"/>
        </w:rPr>
      </w:pPr>
      <w:r w:rsidRPr="00DF3C3B">
        <w:rPr>
          <w:rFonts w:ascii="Times New Roman" w:hAnsi="Times New Roman"/>
          <w:bCs/>
          <w:sz w:val="24"/>
          <w:szCs w:val="24"/>
        </w:rPr>
        <w:t xml:space="preserve">Вид </w:t>
      </w:r>
      <w:r>
        <w:rPr>
          <w:rFonts w:ascii="Times New Roman" w:hAnsi="Times New Roman"/>
          <w:bCs/>
          <w:sz w:val="24"/>
          <w:szCs w:val="24"/>
        </w:rPr>
        <w:t xml:space="preserve">підсумкового </w:t>
      </w:r>
      <w:r w:rsidRPr="00DF3C3B">
        <w:rPr>
          <w:rFonts w:ascii="Times New Roman" w:hAnsi="Times New Roman"/>
          <w:bCs/>
          <w:sz w:val="24"/>
          <w:szCs w:val="24"/>
        </w:rPr>
        <w:t>контролю –</w:t>
      </w:r>
      <w:r w:rsidR="0098774B">
        <w:rPr>
          <w:rFonts w:ascii="Times New Roman" w:hAnsi="Times New Roman"/>
          <w:bCs/>
          <w:sz w:val="24"/>
          <w:szCs w:val="24"/>
          <w:lang w:val="ru-RU"/>
        </w:rPr>
        <w:t xml:space="preserve"> </w:t>
      </w:r>
      <w:proofErr w:type="spellStart"/>
      <w:r w:rsidR="0098774B">
        <w:rPr>
          <w:rFonts w:ascii="Times New Roman" w:hAnsi="Times New Roman"/>
          <w:bCs/>
          <w:sz w:val="24"/>
          <w:szCs w:val="24"/>
          <w:lang w:val="ru-RU"/>
        </w:rPr>
        <w:t>екзамен</w:t>
      </w:r>
      <w:proofErr w:type="spellEnd"/>
      <w:r w:rsidRPr="00DF3C3B">
        <w:rPr>
          <w:rFonts w:ascii="Times New Roman" w:hAnsi="Times New Roman"/>
          <w:bCs/>
          <w:sz w:val="24"/>
          <w:szCs w:val="24"/>
        </w:rPr>
        <w:t xml:space="preserve">. </w:t>
      </w:r>
    </w:p>
    <w:bookmarkEnd w:id="12"/>
    <w:p w14:paraId="3124BD0B" w14:textId="14527C8F" w:rsidR="002A09E1" w:rsidRPr="00BC3480" w:rsidRDefault="002A09E1" w:rsidP="00A03FF7">
      <w:pPr>
        <w:spacing w:after="0" w:line="240" w:lineRule="auto"/>
        <w:rPr>
          <w:rFonts w:ascii="Times New Roman" w:hAnsi="Times New Roman"/>
          <w:sz w:val="28"/>
          <w:szCs w:val="28"/>
          <w:lang w:val="ru-RU"/>
        </w:rPr>
      </w:pPr>
    </w:p>
    <w:p w14:paraId="69751CB2" w14:textId="3F14733C" w:rsidR="002A09E1" w:rsidRPr="00180C60" w:rsidRDefault="002A09E1" w:rsidP="00A03FF7">
      <w:pPr>
        <w:spacing w:after="0" w:line="240" w:lineRule="auto"/>
        <w:ind w:firstLine="708"/>
        <w:rPr>
          <w:rFonts w:ascii="Times New Roman" w:hAnsi="Times New Roman"/>
          <w:b/>
          <w:bCs/>
          <w:sz w:val="28"/>
          <w:szCs w:val="28"/>
        </w:rPr>
      </w:pPr>
      <w:bookmarkStart w:id="13" w:name="_Hlk82769002"/>
      <w:r w:rsidRPr="00180C60">
        <w:rPr>
          <w:rFonts w:ascii="Times New Roman" w:hAnsi="Times New Roman"/>
          <w:b/>
          <w:bCs/>
          <w:sz w:val="28"/>
          <w:szCs w:val="28"/>
        </w:rPr>
        <w:t>Модуль 1.</w:t>
      </w:r>
      <w:bookmarkEnd w:id="13"/>
      <w:r w:rsidR="007E2DE6" w:rsidRPr="007E2DE6">
        <w:t xml:space="preserve"> </w:t>
      </w:r>
      <w:r w:rsidR="00351845" w:rsidRPr="00B044A6">
        <w:rPr>
          <w:rFonts w:ascii="Times New Roman" w:hAnsi="Times New Roman"/>
          <w:b/>
          <w:sz w:val="24"/>
          <w:szCs w:val="24"/>
        </w:rPr>
        <w:t>ТЕОРЕТИЧНІ ОСНОВИ ДИДАКТИКИ</w:t>
      </w:r>
    </w:p>
    <w:p w14:paraId="4CDAC05D" w14:textId="2AF26FB7" w:rsidR="002A09E1" w:rsidRDefault="002A09E1" w:rsidP="00CB6E72">
      <w:pPr>
        <w:spacing w:after="0" w:line="240" w:lineRule="auto"/>
        <w:ind w:left="851" w:hanging="142"/>
        <w:rPr>
          <w:rFonts w:ascii="Times New Roman" w:hAnsi="Times New Roman"/>
          <w:b/>
          <w:bCs/>
          <w:sz w:val="28"/>
          <w:szCs w:val="28"/>
        </w:rPr>
      </w:pPr>
      <w:bookmarkStart w:id="14" w:name="_Hlk82769572"/>
      <w:r w:rsidRPr="00FF3993">
        <w:rPr>
          <w:rFonts w:ascii="Times New Roman" w:hAnsi="Times New Roman"/>
          <w:b/>
          <w:bCs/>
          <w:sz w:val="28"/>
          <w:szCs w:val="28"/>
        </w:rPr>
        <w:t>Критерії оцінювання та бали</w:t>
      </w:r>
      <w:r w:rsidR="00CB6E72" w:rsidRPr="00FF3993">
        <w:rPr>
          <w:rFonts w:ascii="Times New Roman" w:hAnsi="Times New Roman"/>
          <w:b/>
          <w:bCs/>
          <w:sz w:val="28"/>
          <w:szCs w:val="28"/>
        </w:rPr>
        <w:t>:</w:t>
      </w:r>
    </w:p>
    <w:p w14:paraId="31B48B29" w14:textId="1303CBD1" w:rsidR="0048725A" w:rsidRPr="00DC6C07" w:rsidRDefault="0048725A" w:rsidP="007E2DE6">
      <w:pPr>
        <w:spacing w:after="0" w:line="240" w:lineRule="auto"/>
        <w:ind w:firstLine="708"/>
        <w:jc w:val="both"/>
        <w:rPr>
          <w:rFonts w:ascii="Times New Roman" w:hAnsi="Times New Roman"/>
          <w:bCs/>
          <w:sz w:val="24"/>
          <w:szCs w:val="24"/>
        </w:rPr>
      </w:pPr>
      <w:bookmarkStart w:id="15" w:name="_Hlk84792118"/>
      <w:r w:rsidRPr="005D2F70">
        <w:rPr>
          <w:rFonts w:ascii="Times New Roman" w:hAnsi="Times New Roman"/>
          <w:bCs/>
          <w:sz w:val="24"/>
          <w:szCs w:val="24"/>
        </w:rPr>
        <w:t>Поточні оцінки успішності – виставляються під час проведення практичних занять</w:t>
      </w:r>
      <w:bookmarkStart w:id="16" w:name="_Hlk94778795"/>
      <w:r w:rsidR="00DC6C07">
        <w:rPr>
          <w:rFonts w:ascii="Times New Roman" w:hAnsi="Times New Roman"/>
          <w:bCs/>
          <w:sz w:val="24"/>
          <w:szCs w:val="24"/>
          <w:lang w:val="ru-RU"/>
        </w:rPr>
        <w:t>. Теми 1, 2, 3 – по 10 ба</w:t>
      </w:r>
      <w:proofErr w:type="spellStart"/>
      <w:r w:rsidR="00DC6C07">
        <w:rPr>
          <w:rFonts w:ascii="Times New Roman" w:hAnsi="Times New Roman"/>
          <w:bCs/>
          <w:sz w:val="24"/>
          <w:szCs w:val="24"/>
        </w:rPr>
        <w:t>лів</w:t>
      </w:r>
      <w:proofErr w:type="spellEnd"/>
    </w:p>
    <w:p w14:paraId="00FEC724" w14:textId="2C4EAC14" w:rsidR="0048725A" w:rsidRPr="00351845" w:rsidRDefault="0048725A" w:rsidP="00CB6E72">
      <w:pPr>
        <w:spacing w:after="0" w:line="240" w:lineRule="auto"/>
        <w:ind w:firstLine="709"/>
        <w:jc w:val="both"/>
        <w:rPr>
          <w:rFonts w:ascii="Times New Roman" w:hAnsi="Times New Roman"/>
          <w:sz w:val="24"/>
          <w:szCs w:val="24"/>
        </w:rPr>
      </w:pPr>
      <w:bookmarkStart w:id="17" w:name="_Hlk84792236"/>
      <w:bookmarkEnd w:id="16"/>
      <w:r w:rsidRPr="00351845">
        <w:rPr>
          <w:rFonts w:ascii="Times New Roman" w:hAnsi="Times New Roman"/>
          <w:sz w:val="24"/>
          <w:szCs w:val="24"/>
        </w:rPr>
        <w:t xml:space="preserve">Максимально: </w:t>
      </w:r>
      <w:r w:rsidR="00DC6C07">
        <w:rPr>
          <w:rFonts w:ascii="Times New Roman" w:hAnsi="Times New Roman"/>
          <w:sz w:val="24"/>
          <w:szCs w:val="24"/>
        </w:rPr>
        <w:t>30</w:t>
      </w:r>
      <w:r w:rsidRPr="00351845">
        <w:rPr>
          <w:rFonts w:ascii="Times New Roman" w:hAnsi="Times New Roman"/>
          <w:sz w:val="24"/>
          <w:szCs w:val="24"/>
        </w:rPr>
        <w:t xml:space="preserve"> балів</w:t>
      </w:r>
      <w:r w:rsidR="007E2DE6" w:rsidRPr="00351845">
        <w:rPr>
          <w:rFonts w:ascii="Times New Roman" w:hAnsi="Times New Roman"/>
          <w:sz w:val="24"/>
          <w:szCs w:val="24"/>
        </w:rPr>
        <w:t xml:space="preserve">. </w:t>
      </w:r>
    </w:p>
    <w:p w14:paraId="7B07AA62" w14:textId="77777777" w:rsidR="007E2DE6" w:rsidRDefault="007E2DE6" w:rsidP="00CB6E72">
      <w:pPr>
        <w:spacing w:after="0" w:line="240" w:lineRule="auto"/>
        <w:ind w:firstLine="709"/>
        <w:jc w:val="both"/>
        <w:rPr>
          <w:rFonts w:ascii="Times New Roman" w:hAnsi="Times New Roman"/>
          <w:sz w:val="24"/>
          <w:szCs w:val="24"/>
        </w:rPr>
      </w:pPr>
    </w:p>
    <w:bookmarkEnd w:id="14"/>
    <w:bookmarkEnd w:id="15"/>
    <w:bookmarkEnd w:id="17"/>
    <w:p w14:paraId="17CA9235" w14:textId="1D1B6A79" w:rsidR="00590D69" w:rsidRDefault="00590D69" w:rsidP="00CB6E72">
      <w:pPr>
        <w:spacing w:after="0" w:line="240" w:lineRule="auto"/>
        <w:ind w:firstLine="709"/>
        <w:jc w:val="both"/>
        <w:rPr>
          <w:rFonts w:ascii="Times New Roman" w:hAnsi="Times New Roman"/>
          <w:b/>
          <w:bCs/>
          <w:sz w:val="24"/>
          <w:szCs w:val="24"/>
        </w:rPr>
      </w:pPr>
      <w:r w:rsidRPr="00590D69">
        <w:rPr>
          <w:rFonts w:ascii="Times New Roman" w:hAnsi="Times New Roman"/>
          <w:b/>
          <w:bCs/>
          <w:sz w:val="24"/>
          <w:szCs w:val="24"/>
        </w:rPr>
        <w:t xml:space="preserve">Модуль </w:t>
      </w:r>
      <w:r>
        <w:rPr>
          <w:rFonts w:ascii="Times New Roman" w:hAnsi="Times New Roman"/>
          <w:b/>
          <w:bCs/>
          <w:sz w:val="24"/>
          <w:szCs w:val="24"/>
        </w:rPr>
        <w:t>2</w:t>
      </w:r>
      <w:r w:rsidRPr="00590D69">
        <w:rPr>
          <w:rFonts w:ascii="Times New Roman" w:hAnsi="Times New Roman"/>
          <w:b/>
          <w:bCs/>
          <w:sz w:val="24"/>
          <w:szCs w:val="24"/>
        </w:rPr>
        <w:t xml:space="preserve">. </w:t>
      </w:r>
      <w:r w:rsidR="00ED4185" w:rsidRPr="00983DFD">
        <w:rPr>
          <w:rFonts w:ascii="Times New Roman" w:hAnsi="Times New Roman"/>
          <w:b/>
          <w:bCs/>
          <w:sz w:val="24"/>
          <w:szCs w:val="24"/>
        </w:rPr>
        <w:t>МЕТОДИ ТА ФОРМИ ОРГАНІЗАЦІЇ НАВЧАННЯ</w:t>
      </w:r>
    </w:p>
    <w:p w14:paraId="27797D14" w14:textId="26F6195E" w:rsidR="00FF3993" w:rsidRDefault="00FF3993" w:rsidP="00FF3993">
      <w:pPr>
        <w:spacing w:after="0" w:line="240" w:lineRule="auto"/>
        <w:ind w:firstLine="709"/>
        <w:jc w:val="both"/>
        <w:rPr>
          <w:rFonts w:ascii="Times New Roman" w:hAnsi="Times New Roman"/>
          <w:b/>
          <w:bCs/>
          <w:sz w:val="24"/>
          <w:szCs w:val="24"/>
        </w:rPr>
      </w:pPr>
      <w:r w:rsidRPr="00FF3993">
        <w:rPr>
          <w:rFonts w:ascii="Times New Roman" w:hAnsi="Times New Roman"/>
          <w:b/>
          <w:bCs/>
          <w:sz w:val="24"/>
          <w:szCs w:val="24"/>
        </w:rPr>
        <w:t>Критерії оцінювання та бали:</w:t>
      </w:r>
    </w:p>
    <w:p w14:paraId="23AFDD37" w14:textId="14A5C74D" w:rsidR="00DC6C07" w:rsidRPr="00DC6C07" w:rsidRDefault="00DC6C07" w:rsidP="00DC6C07">
      <w:pPr>
        <w:spacing w:after="0" w:line="240" w:lineRule="auto"/>
        <w:ind w:left="709"/>
        <w:jc w:val="both"/>
        <w:rPr>
          <w:rFonts w:ascii="Times New Roman" w:hAnsi="Times New Roman"/>
          <w:sz w:val="24"/>
          <w:szCs w:val="24"/>
        </w:rPr>
      </w:pPr>
      <w:r w:rsidRPr="00DC6C07">
        <w:rPr>
          <w:rFonts w:ascii="Times New Roman" w:hAnsi="Times New Roman"/>
          <w:sz w:val="24"/>
          <w:szCs w:val="24"/>
        </w:rPr>
        <w:t xml:space="preserve">Поточні оцінки успішності – виставляються під час проведення практичних занять. Теми </w:t>
      </w:r>
      <w:r>
        <w:rPr>
          <w:rFonts w:ascii="Times New Roman" w:hAnsi="Times New Roman"/>
          <w:sz w:val="24"/>
          <w:szCs w:val="24"/>
        </w:rPr>
        <w:t>4</w:t>
      </w:r>
      <w:r w:rsidRPr="00DC6C07">
        <w:rPr>
          <w:rFonts w:ascii="Times New Roman" w:hAnsi="Times New Roman"/>
          <w:sz w:val="24"/>
          <w:szCs w:val="24"/>
        </w:rPr>
        <w:t xml:space="preserve">, </w:t>
      </w:r>
      <w:r>
        <w:rPr>
          <w:rFonts w:ascii="Times New Roman" w:hAnsi="Times New Roman"/>
          <w:sz w:val="24"/>
          <w:szCs w:val="24"/>
        </w:rPr>
        <w:t xml:space="preserve">5 </w:t>
      </w:r>
      <w:r w:rsidRPr="00DC6C07">
        <w:rPr>
          <w:rFonts w:ascii="Times New Roman" w:hAnsi="Times New Roman"/>
          <w:sz w:val="24"/>
          <w:szCs w:val="24"/>
        </w:rPr>
        <w:t>– по 10 балів</w:t>
      </w:r>
      <w:r>
        <w:rPr>
          <w:rFonts w:ascii="Times New Roman" w:hAnsi="Times New Roman"/>
          <w:sz w:val="24"/>
          <w:szCs w:val="24"/>
        </w:rPr>
        <w:t>:; тема 6 – 5 балів. Тема 7 – самостійна робота – 5 балів.</w:t>
      </w:r>
    </w:p>
    <w:p w14:paraId="680D7F33" w14:textId="77777777" w:rsidR="00DF3C3B" w:rsidRDefault="0048725A" w:rsidP="00DF3C3B">
      <w:pPr>
        <w:spacing w:after="0" w:line="240" w:lineRule="auto"/>
        <w:ind w:firstLine="709"/>
        <w:jc w:val="both"/>
        <w:rPr>
          <w:rFonts w:ascii="Times New Roman" w:hAnsi="Times New Roman"/>
          <w:sz w:val="24"/>
          <w:szCs w:val="24"/>
        </w:rPr>
      </w:pPr>
      <w:r w:rsidRPr="0048725A">
        <w:rPr>
          <w:rFonts w:ascii="Times New Roman" w:hAnsi="Times New Roman"/>
          <w:sz w:val="24"/>
          <w:szCs w:val="24"/>
        </w:rPr>
        <w:t>Максимально:</w:t>
      </w:r>
      <w:r>
        <w:rPr>
          <w:rFonts w:ascii="Times New Roman" w:hAnsi="Times New Roman"/>
          <w:sz w:val="24"/>
          <w:szCs w:val="24"/>
        </w:rPr>
        <w:t xml:space="preserve"> </w:t>
      </w:r>
      <w:r w:rsidR="007E2DE6">
        <w:rPr>
          <w:rFonts w:ascii="Times New Roman" w:hAnsi="Times New Roman"/>
          <w:sz w:val="24"/>
          <w:szCs w:val="24"/>
        </w:rPr>
        <w:t>30</w:t>
      </w:r>
      <w:r>
        <w:rPr>
          <w:rFonts w:ascii="Times New Roman" w:hAnsi="Times New Roman"/>
          <w:sz w:val="24"/>
          <w:szCs w:val="24"/>
        </w:rPr>
        <w:t xml:space="preserve"> балів</w:t>
      </w:r>
      <w:bookmarkStart w:id="18" w:name="_Hlk82541800"/>
    </w:p>
    <w:p w14:paraId="68908E51" w14:textId="77777777" w:rsidR="00DF3C3B" w:rsidRDefault="00DF3C3B" w:rsidP="00DF3C3B">
      <w:pPr>
        <w:spacing w:after="0" w:line="240" w:lineRule="auto"/>
        <w:ind w:firstLine="709"/>
        <w:jc w:val="both"/>
        <w:rPr>
          <w:rFonts w:ascii="Times New Roman" w:hAnsi="Times New Roman"/>
          <w:sz w:val="24"/>
          <w:szCs w:val="24"/>
        </w:rPr>
      </w:pPr>
    </w:p>
    <w:p w14:paraId="67CDEB28" w14:textId="68D5AE67" w:rsidR="00DB2B56" w:rsidRDefault="002A09E1" w:rsidP="00DF3C3B">
      <w:pPr>
        <w:spacing w:after="0" w:line="240" w:lineRule="auto"/>
        <w:ind w:firstLine="709"/>
        <w:jc w:val="both"/>
        <w:rPr>
          <w:rFonts w:ascii="Times New Roman" w:hAnsi="Times New Roman"/>
          <w:b/>
          <w:bCs/>
          <w:sz w:val="28"/>
          <w:szCs w:val="28"/>
        </w:rPr>
      </w:pPr>
      <w:r w:rsidRPr="005532D3">
        <w:rPr>
          <w:rFonts w:ascii="Times New Roman" w:hAnsi="Times New Roman"/>
          <w:b/>
          <w:bCs/>
          <w:sz w:val="28"/>
          <w:szCs w:val="28"/>
        </w:rPr>
        <w:t>Критерії оцінювання</w:t>
      </w:r>
      <w:r w:rsidR="00DA7E4E">
        <w:rPr>
          <w:rFonts w:ascii="Times New Roman" w:hAnsi="Times New Roman"/>
          <w:b/>
          <w:bCs/>
          <w:sz w:val="28"/>
          <w:szCs w:val="28"/>
        </w:rPr>
        <w:t xml:space="preserve"> та бали</w:t>
      </w:r>
      <w:r w:rsidR="00DB2B56" w:rsidRPr="005532D3">
        <w:rPr>
          <w:rFonts w:ascii="Times New Roman" w:hAnsi="Times New Roman"/>
          <w:b/>
          <w:bCs/>
          <w:sz w:val="28"/>
          <w:szCs w:val="28"/>
        </w:rPr>
        <w:t>:</w:t>
      </w:r>
      <w:bookmarkEnd w:id="18"/>
    </w:p>
    <w:p w14:paraId="456CC926" w14:textId="772ADE80" w:rsidR="00DC6C07" w:rsidRDefault="00DC6C07" w:rsidP="00DF3C3B">
      <w:pPr>
        <w:spacing w:after="0" w:line="240" w:lineRule="auto"/>
        <w:ind w:firstLine="709"/>
        <w:jc w:val="both"/>
        <w:rPr>
          <w:rFonts w:ascii="Times New Roman" w:hAnsi="Times New Roman"/>
          <w:b/>
          <w:bCs/>
          <w:sz w:val="24"/>
          <w:szCs w:val="24"/>
        </w:rPr>
      </w:pPr>
      <w:bookmarkStart w:id="19" w:name="_Hlk162872700"/>
      <w:r w:rsidRPr="00DC6C07">
        <w:rPr>
          <w:rFonts w:ascii="Times New Roman" w:hAnsi="Times New Roman"/>
          <w:b/>
          <w:bCs/>
          <w:sz w:val="24"/>
          <w:szCs w:val="24"/>
        </w:rPr>
        <w:t>Для 10 -бальної шкали о</w:t>
      </w:r>
      <w:r>
        <w:rPr>
          <w:rFonts w:ascii="Times New Roman" w:hAnsi="Times New Roman"/>
          <w:b/>
          <w:bCs/>
          <w:sz w:val="24"/>
          <w:szCs w:val="24"/>
        </w:rPr>
        <w:t>ц</w:t>
      </w:r>
      <w:r w:rsidRPr="00DC6C07">
        <w:rPr>
          <w:rFonts w:ascii="Times New Roman" w:hAnsi="Times New Roman"/>
          <w:b/>
          <w:bCs/>
          <w:sz w:val="24"/>
          <w:szCs w:val="24"/>
        </w:rPr>
        <w:t>інювання:</w:t>
      </w:r>
    </w:p>
    <w:bookmarkEnd w:id="19"/>
    <w:p w14:paraId="19C4A2A2" w14:textId="2D0E7AA3" w:rsidR="00DC6C07" w:rsidRPr="00DC6C07" w:rsidRDefault="00DC6C07" w:rsidP="00DC6C07">
      <w:pPr>
        <w:spacing w:after="0" w:line="240" w:lineRule="auto"/>
        <w:ind w:firstLine="709"/>
        <w:jc w:val="both"/>
        <w:rPr>
          <w:rFonts w:ascii="Times New Roman" w:hAnsi="Times New Roman"/>
          <w:sz w:val="24"/>
          <w:szCs w:val="24"/>
        </w:rPr>
      </w:pPr>
      <w:r>
        <w:rPr>
          <w:rFonts w:ascii="Times New Roman" w:hAnsi="Times New Roman"/>
          <w:sz w:val="24"/>
          <w:szCs w:val="24"/>
        </w:rPr>
        <w:t>9-10</w:t>
      </w:r>
      <w:r w:rsidRPr="00DC6C07">
        <w:rPr>
          <w:rFonts w:ascii="Times New Roman" w:hAnsi="Times New Roman"/>
          <w:sz w:val="24"/>
          <w:szCs w:val="24"/>
        </w:rPr>
        <w:t>: завдання виконано вчасно, його зміст у повному обсязі розкриває тему,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ІКТ, має власну думку щодо викладеного матеріалу, здатен її аргументувати, робити висновки.</w:t>
      </w:r>
    </w:p>
    <w:p w14:paraId="279FEEEE" w14:textId="04B83569" w:rsidR="00DC6C07" w:rsidRPr="00DC6C07" w:rsidRDefault="00DC6C07" w:rsidP="00DC6C07">
      <w:pPr>
        <w:spacing w:after="0" w:line="240" w:lineRule="auto"/>
        <w:ind w:firstLine="709"/>
        <w:jc w:val="both"/>
        <w:rPr>
          <w:rFonts w:ascii="Times New Roman" w:hAnsi="Times New Roman"/>
          <w:sz w:val="24"/>
          <w:szCs w:val="24"/>
        </w:rPr>
      </w:pPr>
      <w:r w:rsidRPr="00DC6C07">
        <w:rPr>
          <w:rFonts w:ascii="Times New Roman" w:hAnsi="Times New Roman"/>
          <w:sz w:val="24"/>
          <w:szCs w:val="24"/>
        </w:rPr>
        <w:t xml:space="preserve"> </w:t>
      </w:r>
      <w:r>
        <w:rPr>
          <w:rFonts w:ascii="Times New Roman" w:hAnsi="Times New Roman"/>
          <w:sz w:val="24"/>
          <w:szCs w:val="24"/>
        </w:rPr>
        <w:t>7-8</w:t>
      </w:r>
      <w:r w:rsidRPr="00DC6C07">
        <w:rPr>
          <w:rFonts w:ascii="Times New Roman" w:hAnsi="Times New Roman"/>
          <w:sz w:val="24"/>
          <w:szCs w:val="24"/>
        </w:rPr>
        <w:t>: завдання виконано вчасно, його зміст у повному обсязі розкриває тему, оформлення відповідає всім вимогам до даного виду студентської роботи. Студент володіє матеріалом і може презентувати його перед аудиторією.</w:t>
      </w:r>
    </w:p>
    <w:p w14:paraId="3D9DDE47" w14:textId="20D42F06" w:rsidR="00DC6C07" w:rsidRPr="00DC6C07" w:rsidRDefault="00DC6C07" w:rsidP="00DC6C0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32450">
        <w:rPr>
          <w:rFonts w:ascii="Times New Roman" w:hAnsi="Times New Roman"/>
          <w:sz w:val="24"/>
          <w:szCs w:val="24"/>
        </w:rPr>
        <w:t>5</w:t>
      </w:r>
      <w:r>
        <w:rPr>
          <w:rFonts w:ascii="Times New Roman" w:hAnsi="Times New Roman"/>
          <w:sz w:val="24"/>
          <w:szCs w:val="24"/>
        </w:rPr>
        <w:t>-6</w:t>
      </w:r>
      <w:r w:rsidRPr="00DC6C07">
        <w:rPr>
          <w:rFonts w:ascii="Times New Roman" w:hAnsi="Times New Roman"/>
          <w:sz w:val="24"/>
          <w:szCs w:val="24"/>
        </w:rPr>
        <w:t>: завдання виконано вчасно, його зміст у повному обсязі розкриває тему,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p w14:paraId="6C651E03" w14:textId="69635AFF" w:rsidR="00DC6C07" w:rsidRPr="00DC6C07" w:rsidRDefault="00732450" w:rsidP="00732450">
      <w:pPr>
        <w:spacing w:after="0" w:line="240" w:lineRule="auto"/>
        <w:jc w:val="both"/>
        <w:rPr>
          <w:rFonts w:ascii="Times New Roman" w:hAnsi="Times New Roman"/>
          <w:sz w:val="24"/>
          <w:szCs w:val="24"/>
        </w:rPr>
      </w:pPr>
      <w:r>
        <w:rPr>
          <w:rFonts w:ascii="Times New Roman" w:hAnsi="Times New Roman"/>
          <w:sz w:val="24"/>
          <w:szCs w:val="24"/>
        </w:rPr>
        <w:t xml:space="preserve">             3-4</w:t>
      </w:r>
      <w:r w:rsidR="00DC6C07" w:rsidRPr="00DC6C07">
        <w:rPr>
          <w:rFonts w:ascii="Times New Roman" w:hAnsi="Times New Roman"/>
          <w:sz w:val="24"/>
          <w:szCs w:val="24"/>
        </w:rPr>
        <w:t xml:space="preserve">: завдання виконано вчасно, його зміст поверхнево або фрагментарно розкриває тему,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 </w:t>
      </w:r>
    </w:p>
    <w:p w14:paraId="0CF4D351" w14:textId="1C6E557D" w:rsidR="00DC6C07" w:rsidRDefault="00DC6C07" w:rsidP="00DC6C07">
      <w:pPr>
        <w:spacing w:after="0" w:line="240" w:lineRule="auto"/>
        <w:ind w:firstLine="709"/>
        <w:jc w:val="both"/>
        <w:rPr>
          <w:rFonts w:ascii="Times New Roman" w:hAnsi="Times New Roman"/>
          <w:sz w:val="24"/>
          <w:szCs w:val="24"/>
        </w:rPr>
      </w:pPr>
      <w:r w:rsidRPr="00DC6C07">
        <w:rPr>
          <w:rFonts w:ascii="Times New Roman" w:hAnsi="Times New Roman"/>
          <w:sz w:val="24"/>
          <w:szCs w:val="24"/>
        </w:rPr>
        <w:t xml:space="preserve"> </w:t>
      </w:r>
      <w:r w:rsidR="00732450">
        <w:rPr>
          <w:rFonts w:ascii="Times New Roman" w:hAnsi="Times New Roman"/>
          <w:sz w:val="24"/>
          <w:szCs w:val="24"/>
        </w:rPr>
        <w:t>1-2</w:t>
      </w:r>
      <w:r w:rsidRPr="00DC6C07">
        <w:rPr>
          <w:rFonts w:ascii="Times New Roman" w:hAnsi="Times New Roman"/>
          <w:sz w:val="24"/>
          <w:szCs w:val="24"/>
        </w:rPr>
        <w:t xml:space="preserve">: </w:t>
      </w:r>
      <w:bookmarkStart w:id="20" w:name="_Hlk162873072"/>
      <w:r w:rsidRPr="00DC6C07">
        <w:rPr>
          <w:rFonts w:ascii="Times New Roman" w:hAnsi="Times New Roman"/>
          <w:sz w:val="24"/>
          <w:szCs w:val="24"/>
        </w:rPr>
        <w:t xml:space="preserve">завдання виконано </w:t>
      </w:r>
      <w:r w:rsidR="00732450">
        <w:rPr>
          <w:rFonts w:ascii="Times New Roman" w:hAnsi="Times New Roman"/>
          <w:sz w:val="24"/>
          <w:szCs w:val="24"/>
        </w:rPr>
        <w:t>невчасно</w:t>
      </w:r>
      <w:r w:rsidRPr="00DC6C07">
        <w:rPr>
          <w:rFonts w:ascii="Times New Roman" w:hAnsi="Times New Roman"/>
          <w:sz w:val="24"/>
          <w:szCs w:val="24"/>
        </w:rPr>
        <w:t>,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p w14:paraId="51D10ED4" w14:textId="1668DB01" w:rsidR="00732450" w:rsidRPr="00DC6C07" w:rsidRDefault="00732450" w:rsidP="00DC6C07">
      <w:pPr>
        <w:spacing w:after="0" w:line="240" w:lineRule="auto"/>
        <w:ind w:firstLine="709"/>
        <w:jc w:val="both"/>
        <w:rPr>
          <w:rFonts w:ascii="Times New Roman" w:hAnsi="Times New Roman"/>
          <w:sz w:val="24"/>
          <w:szCs w:val="24"/>
        </w:rPr>
      </w:pPr>
      <w:r>
        <w:rPr>
          <w:rFonts w:ascii="Times New Roman" w:hAnsi="Times New Roman"/>
          <w:sz w:val="24"/>
          <w:szCs w:val="24"/>
        </w:rPr>
        <w:t>0 – завдання не виконано</w:t>
      </w:r>
    </w:p>
    <w:bookmarkEnd w:id="20"/>
    <w:p w14:paraId="3142D235" w14:textId="77777777" w:rsidR="00DC6C07" w:rsidRPr="00DF3C3B" w:rsidRDefault="00DC6C07" w:rsidP="00DF3C3B">
      <w:pPr>
        <w:spacing w:after="0" w:line="240" w:lineRule="auto"/>
        <w:ind w:firstLine="709"/>
        <w:jc w:val="both"/>
        <w:rPr>
          <w:rFonts w:ascii="Times New Roman" w:hAnsi="Times New Roman"/>
          <w:sz w:val="24"/>
          <w:szCs w:val="24"/>
        </w:rPr>
      </w:pPr>
    </w:p>
    <w:p w14:paraId="04AFBECC" w14:textId="77777777" w:rsidR="00DC6C07" w:rsidRDefault="00DC6C07" w:rsidP="00DB2B56">
      <w:pPr>
        <w:spacing w:after="0" w:line="240" w:lineRule="auto"/>
        <w:ind w:firstLine="709"/>
        <w:jc w:val="both"/>
        <w:rPr>
          <w:rFonts w:ascii="Times New Roman" w:hAnsi="Times New Roman"/>
          <w:b/>
          <w:bCs/>
          <w:sz w:val="24"/>
          <w:szCs w:val="24"/>
        </w:rPr>
      </w:pPr>
      <w:bookmarkStart w:id="21" w:name="_Hlk162872664"/>
    </w:p>
    <w:p w14:paraId="17E52DF0" w14:textId="7AB415E9" w:rsidR="00DC6C07" w:rsidRDefault="00DC6C07" w:rsidP="00DB2B56">
      <w:pPr>
        <w:spacing w:after="0" w:line="240" w:lineRule="auto"/>
        <w:ind w:firstLine="709"/>
        <w:jc w:val="both"/>
        <w:rPr>
          <w:rFonts w:ascii="Times New Roman" w:hAnsi="Times New Roman"/>
          <w:b/>
          <w:bCs/>
          <w:sz w:val="24"/>
          <w:szCs w:val="24"/>
        </w:rPr>
      </w:pPr>
      <w:r w:rsidRPr="00DC6C07">
        <w:rPr>
          <w:rFonts w:ascii="Times New Roman" w:hAnsi="Times New Roman"/>
          <w:b/>
          <w:bCs/>
          <w:sz w:val="24"/>
          <w:szCs w:val="24"/>
        </w:rPr>
        <w:t xml:space="preserve">Для </w:t>
      </w:r>
      <w:r>
        <w:rPr>
          <w:rFonts w:ascii="Times New Roman" w:hAnsi="Times New Roman"/>
          <w:b/>
          <w:bCs/>
          <w:sz w:val="24"/>
          <w:szCs w:val="24"/>
        </w:rPr>
        <w:t>5</w:t>
      </w:r>
      <w:r w:rsidRPr="00DC6C07">
        <w:rPr>
          <w:rFonts w:ascii="Times New Roman" w:hAnsi="Times New Roman"/>
          <w:b/>
          <w:bCs/>
          <w:sz w:val="24"/>
          <w:szCs w:val="24"/>
        </w:rPr>
        <w:t xml:space="preserve"> -бальної шкали оцінювання:</w:t>
      </w:r>
    </w:p>
    <w:p w14:paraId="03A9EAE0" w14:textId="726F183F" w:rsidR="00DB2B56" w:rsidRPr="00DB2B56" w:rsidRDefault="00732450" w:rsidP="00DB2B56">
      <w:pPr>
        <w:spacing w:after="0" w:line="240" w:lineRule="auto"/>
        <w:ind w:firstLine="709"/>
        <w:jc w:val="both"/>
        <w:rPr>
          <w:rFonts w:ascii="Times New Roman" w:hAnsi="Times New Roman"/>
          <w:sz w:val="24"/>
          <w:szCs w:val="24"/>
        </w:rPr>
      </w:pPr>
      <w:r w:rsidRPr="00732450">
        <w:rPr>
          <w:rFonts w:ascii="Times New Roman" w:hAnsi="Times New Roman"/>
          <w:sz w:val="24"/>
          <w:szCs w:val="24"/>
        </w:rPr>
        <w:t>5</w:t>
      </w:r>
      <w:r w:rsidR="00DB2B56" w:rsidRPr="00732450">
        <w:rPr>
          <w:rFonts w:ascii="Times New Roman" w:hAnsi="Times New Roman"/>
          <w:sz w:val="24"/>
          <w:szCs w:val="24"/>
        </w:rPr>
        <w:t>:</w:t>
      </w:r>
      <w:r w:rsidR="00DB2B56" w:rsidRPr="00DB2B56">
        <w:rPr>
          <w:rFonts w:ascii="Times New Roman" w:hAnsi="Times New Roman"/>
          <w:sz w:val="24"/>
          <w:szCs w:val="24"/>
        </w:rPr>
        <w:t xml:space="preserve"> </w:t>
      </w:r>
      <w:r w:rsidR="00DA7E4E">
        <w:rPr>
          <w:rFonts w:ascii="Times New Roman" w:hAnsi="Times New Roman"/>
          <w:sz w:val="24"/>
          <w:szCs w:val="24"/>
        </w:rPr>
        <w:t>з</w:t>
      </w:r>
      <w:r w:rsidR="00DA7E4E" w:rsidRPr="00DA7E4E">
        <w:rPr>
          <w:rFonts w:ascii="Times New Roman" w:hAnsi="Times New Roman"/>
          <w:sz w:val="24"/>
          <w:szCs w:val="24"/>
        </w:rPr>
        <w:t>авдання виконано вчасно, його зміст у повному обсязі розкриває тему,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ІКТ, має власну думку щодо викладеного матеріалу, здатен її аргументувати, робит</w:t>
      </w:r>
      <w:r w:rsidR="00DA7E4E">
        <w:rPr>
          <w:rFonts w:ascii="Times New Roman" w:hAnsi="Times New Roman"/>
          <w:sz w:val="24"/>
          <w:szCs w:val="24"/>
        </w:rPr>
        <w:t>и</w:t>
      </w:r>
      <w:r w:rsidR="00DA7E4E" w:rsidRPr="00DA7E4E">
        <w:rPr>
          <w:rFonts w:ascii="Times New Roman" w:hAnsi="Times New Roman"/>
          <w:sz w:val="24"/>
          <w:szCs w:val="24"/>
        </w:rPr>
        <w:t xml:space="preserve"> висновки</w:t>
      </w:r>
      <w:r w:rsidR="00DA7E4E">
        <w:rPr>
          <w:rFonts w:ascii="Times New Roman" w:hAnsi="Times New Roman"/>
          <w:sz w:val="24"/>
          <w:szCs w:val="24"/>
        </w:rPr>
        <w:t>.</w:t>
      </w:r>
    </w:p>
    <w:p w14:paraId="41DFE3A0" w14:textId="1192E72D" w:rsidR="00DB2B56" w:rsidRPr="00DB2B56" w:rsidRDefault="00732450" w:rsidP="00DB2B56">
      <w:pPr>
        <w:spacing w:after="0" w:line="240" w:lineRule="auto"/>
        <w:ind w:firstLine="709"/>
        <w:jc w:val="both"/>
        <w:rPr>
          <w:rFonts w:ascii="Times New Roman" w:hAnsi="Times New Roman"/>
          <w:sz w:val="24"/>
          <w:szCs w:val="24"/>
        </w:rPr>
      </w:pPr>
      <w:r>
        <w:rPr>
          <w:rFonts w:ascii="Times New Roman" w:hAnsi="Times New Roman"/>
          <w:sz w:val="24"/>
          <w:szCs w:val="24"/>
        </w:rPr>
        <w:t>4</w:t>
      </w:r>
      <w:r w:rsidR="00DB2B56" w:rsidRPr="00DB2B56">
        <w:rPr>
          <w:rFonts w:ascii="Times New Roman" w:hAnsi="Times New Roman"/>
          <w:sz w:val="24"/>
          <w:szCs w:val="24"/>
        </w:rPr>
        <w:t xml:space="preserve">: </w:t>
      </w:r>
      <w:r w:rsidR="00DA7E4E">
        <w:rPr>
          <w:rFonts w:ascii="Times New Roman" w:eastAsia="Times New Roman" w:hAnsi="Times New Roman"/>
          <w:sz w:val="24"/>
          <w:szCs w:val="24"/>
          <w:lang w:eastAsia="ru-RU"/>
        </w:rPr>
        <w:t>з</w:t>
      </w:r>
      <w:r w:rsidR="00DA7E4E" w:rsidRPr="00DA7E4E">
        <w:rPr>
          <w:rFonts w:ascii="Times New Roman" w:eastAsia="Times New Roman" w:hAnsi="Times New Roman"/>
          <w:sz w:val="24"/>
          <w:szCs w:val="24"/>
          <w:lang w:eastAsia="ru-RU"/>
        </w:rPr>
        <w:t>авдання виконано вчасно, його зміст у повному обсязі розкриває тему, оформлення відповідає всім вимогам до даного виду студентської роботи. Студент володіє матеріалом і може презентувати його перед аудиторією.</w:t>
      </w:r>
    </w:p>
    <w:p w14:paraId="1262F957" w14:textId="0ADEBB6C" w:rsidR="00DB2B56" w:rsidRPr="00DB2B56" w:rsidRDefault="00732450" w:rsidP="00DB2B56">
      <w:pPr>
        <w:spacing w:after="0" w:line="240" w:lineRule="auto"/>
        <w:ind w:firstLine="709"/>
        <w:jc w:val="both"/>
        <w:rPr>
          <w:rFonts w:ascii="Times New Roman" w:hAnsi="Times New Roman"/>
          <w:sz w:val="24"/>
          <w:szCs w:val="24"/>
        </w:rPr>
      </w:pPr>
      <w:r w:rsidRPr="00732450">
        <w:rPr>
          <w:rFonts w:ascii="Times New Roman" w:hAnsi="Times New Roman"/>
          <w:sz w:val="24"/>
          <w:szCs w:val="24"/>
        </w:rPr>
        <w:t>3</w:t>
      </w:r>
      <w:r w:rsidR="00DB2B56" w:rsidRPr="00DB2B56">
        <w:rPr>
          <w:rFonts w:ascii="Times New Roman" w:hAnsi="Times New Roman"/>
          <w:sz w:val="24"/>
          <w:szCs w:val="24"/>
        </w:rPr>
        <w:t xml:space="preserve">: </w:t>
      </w:r>
      <w:r w:rsidR="00DA7E4E">
        <w:rPr>
          <w:rFonts w:ascii="Times New Roman" w:eastAsia="Times New Roman" w:hAnsi="Times New Roman"/>
          <w:sz w:val="24"/>
          <w:szCs w:val="24"/>
          <w:lang w:eastAsia="ru-RU"/>
        </w:rPr>
        <w:t>з</w:t>
      </w:r>
      <w:r w:rsidR="00DA7E4E" w:rsidRPr="00DA7E4E">
        <w:rPr>
          <w:rFonts w:ascii="Times New Roman" w:eastAsia="Times New Roman" w:hAnsi="Times New Roman"/>
          <w:sz w:val="24"/>
          <w:szCs w:val="24"/>
          <w:lang w:eastAsia="ru-RU"/>
        </w:rPr>
        <w:t>авдання виконано вчасно, його зміст у повному обсязі розкриває тему,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p w14:paraId="113B1C30" w14:textId="19BB270E" w:rsidR="00DB2B56" w:rsidRPr="00DB2B56" w:rsidRDefault="00732450" w:rsidP="00DB2B56">
      <w:pPr>
        <w:spacing w:after="0" w:line="240" w:lineRule="auto"/>
        <w:ind w:firstLine="709"/>
        <w:jc w:val="both"/>
        <w:rPr>
          <w:rFonts w:ascii="Times New Roman" w:hAnsi="Times New Roman"/>
          <w:sz w:val="24"/>
          <w:szCs w:val="24"/>
        </w:rPr>
      </w:pPr>
      <w:r w:rsidRPr="00732450">
        <w:rPr>
          <w:rFonts w:ascii="Times New Roman" w:hAnsi="Times New Roman"/>
          <w:sz w:val="24"/>
          <w:szCs w:val="24"/>
        </w:rPr>
        <w:t>2</w:t>
      </w:r>
      <w:r w:rsidR="00DB2B56" w:rsidRPr="00DB2B56">
        <w:rPr>
          <w:rFonts w:ascii="Times New Roman" w:hAnsi="Times New Roman"/>
          <w:sz w:val="24"/>
          <w:szCs w:val="24"/>
        </w:rPr>
        <w:t>:</w:t>
      </w:r>
      <w:r w:rsidR="00DA7E4E" w:rsidRPr="00DA7E4E">
        <w:rPr>
          <w:rFonts w:ascii="Times New Roman" w:eastAsia="Times New Roman" w:hAnsi="Times New Roman"/>
          <w:sz w:val="24"/>
          <w:szCs w:val="24"/>
          <w:lang w:eastAsia="ru-RU"/>
        </w:rPr>
        <w:t xml:space="preserve"> </w:t>
      </w:r>
      <w:r w:rsidR="00DA7E4E">
        <w:rPr>
          <w:rFonts w:ascii="Times New Roman" w:eastAsia="Times New Roman" w:hAnsi="Times New Roman"/>
          <w:sz w:val="24"/>
          <w:szCs w:val="24"/>
          <w:lang w:eastAsia="ru-RU"/>
        </w:rPr>
        <w:t>з</w:t>
      </w:r>
      <w:r w:rsidR="00DA7E4E" w:rsidRPr="00DA7E4E">
        <w:rPr>
          <w:rFonts w:ascii="Times New Roman" w:eastAsia="Times New Roman" w:hAnsi="Times New Roman"/>
          <w:sz w:val="24"/>
          <w:szCs w:val="24"/>
          <w:lang w:eastAsia="ru-RU"/>
        </w:rPr>
        <w:t>авдання виконано вчасно, його зміст поверхнево або фрагментарно розкриває тему,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r w:rsidR="00DB2B56" w:rsidRPr="00DB2B56">
        <w:rPr>
          <w:rFonts w:ascii="Times New Roman" w:hAnsi="Times New Roman"/>
          <w:sz w:val="24"/>
          <w:szCs w:val="24"/>
        </w:rPr>
        <w:t xml:space="preserve"> </w:t>
      </w:r>
    </w:p>
    <w:p w14:paraId="6E5D3548" w14:textId="77777777" w:rsidR="00732450" w:rsidRPr="00732450" w:rsidRDefault="00732450" w:rsidP="00732450">
      <w:pPr>
        <w:spacing w:after="0" w:line="240" w:lineRule="auto"/>
        <w:ind w:firstLine="709"/>
        <w:jc w:val="both"/>
        <w:rPr>
          <w:rFonts w:ascii="Times New Roman" w:hAnsi="Times New Roman"/>
          <w:sz w:val="24"/>
          <w:szCs w:val="24"/>
        </w:rPr>
      </w:pPr>
      <w:r w:rsidRPr="00732450">
        <w:rPr>
          <w:rFonts w:ascii="Times New Roman" w:hAnsi="Times New Roman"/>
          <w:sz w:val="24"/>
          <w:szCs w:val="24"/>
        </w:rPr>
        <w:t>1</w:t>
      </w:r>
      <w:r w:rsidR="00DB2B56" w:rsidRPr="00DB2B56">
        <w:rPr>
          <w:rFonts w:ascii="Times New Roman" w:hAnsi="Times New Roman"/>
          <w:sz w:val="24"/>
          <w:szCs w:val="24"/>
        </w:rPr>
        <w:t xml:space="preserve">: </w:t>
      </w:r>
      <w:bookmarkEnd w:id="21"/>
      <w:r w:rsidRPr="00732450">
        <w:rPr>
          <w:rFonts w:ascii="Times New Roman" w:hAnsi="Times New Roman"/>
          <w:sz w:val="24"/>
          <w:szCs w:val="24"/>
        </w:rPr>
        <w:t>завдання виконано невчасно,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p w14:paraId="1944EA0C" w14:textId="426D441C" w:rsidR="0048725A" w:rsidRDefault="00732450" w:rsidP="00732450">
      <w:pPr>
        <w:spacing w:after="0" w:line="240" w:lineRule="auto"/>
        <w:ind w:firstLine="709"/>
        <w:jc w:val="both"/>
        <w:rPr>
          <w:rFonts w:ascii="Times New Roman" w:hAnsi="Times New Roman"/>
          <w:sz w:val="24"/>
          <w:szCs w:val="24"/>
        </w:rPr>
      </w:pPr>
      <w:r w:rsidRPr="00732450">
        <w:rPr>
          <w:rFonts w:ascii="Times New Roman" w:hAnsi="Times New Roman"/>
          <w:sz w:val="24"/>
          <w:szCs w:val="24"/>
        </w:rPr>
        <w:t>0 – завдання не виконано</w:t>
      </w:r>
      <w:r>
        <w:rPr>
          <w:rFonts w:ascii="Times New Roman" w:hAnsi="Times New Roman"/>
          <w:sz w:val="24"/>
          <w:szCs w:val="24"/>
        </w:rPr>
        <w:t>.</w:t>
      </w:r>
    </w:p>
    <w:p w14:paraId="25306CF7" w14:textId="77777777" w:rsidR="00403D55" w:rsidRDefault="00403D55" w:rsidP="0048725A">
      <w:pPr>
        <w:spacing w:after="0" w:line="240" w:lineRule="auto"/>
        <w:ind w:firstLine="709"/>
        <w:jc w:val="both"/>
        <w:rPr>
          <w:rFonts w:ascii="Times New Roman" w:hAnsi="Times New Roman"/>
          <w:sz w:val="24"/>
          <w:szCs w:val="24"/>
        </w:rPr>
      </w:pPr>
    </w:p>
    <w:p w14:paraId="3BEA85CC" w14:textId="77777777" w:rsidR="00403D55" w:rsidRPr="00686487" w:rsidRDefault="00403D55" w:rsidP="00403D55">
      <w:pPr>
        <w:widowControl w:val="0"/>
        <w:spacing w:after="0" w:line="240" w:lineRule="auto"/>
        <w:ind w:firstLine="709"/>
        <w:jc w:val="center"/>
        <w:rPr>
          <w:rFonts w:ascii="Times New Roman" w:eastAsia="MS Mincho" w:hAnsi="Times New Roman"/>
          <w:b/>
          <w:sz w:val="24"/>
          <w:szCs w:val="24"/>
          <w:lang w:eastAsia="ru-RU"/>
        </w:rPr>
      </w:pPr>
      <w:r w:rsidRPr="00686487">
        <w:rPr>
          <w:rFonts w:ascii="Times New Roman" w:eastAsia="Times New Roman" w:hAnsi="Times New Roman"/>
          <w:b/>
          <w:sz w:val="24"/>
          <w:szCs w:val="24"/>
          <w:lang w:eastAsia="ru-RU"/>
        </w:rPr>
        <w:t xml:space="preserve">Шкала оцінювання у ХДУ за </w:t>
      </w:r>
      <w:r w:rsidRPr="00686487">
        <w:rPr>
          <w:rFonts w:ascii="Times New Roman" w:eastAsia="MS Mincho" w:hAnsi="Times New Roman"/>
          <w:b/>
          <w:sz w:val="24"/>
          <w:szCs w:val="24"/>
          <w:lang w:eastAsia="ru-RU"/>
        </w:rPr>
        <w:t>ЄКТС</w:t>
      </w:r>
    </w:p>
    <w:tbl>
      <w:tblPr>
        <w:tblW w:w="14894"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709"/>
        <w:gridCol w:w="1559"/>
        <w:gridCol w:w="2126"/>
        <w:gridCol w:w="7513"/>
      </w:tblGrid>
      <w:tr w:rsidR="00403D55" w:rsidRPr="00686487" w14:paraId="106F3A2A" w14:textId="77777777" w:rsidTr="001E5485">
        <w:trPr>
          <w:trHeight w:val="768"/>
        </w:trPr>
        <w:tc>
          <w:tcPr>
            <w:tcW w:w="2987" w:type="dxa"/>
            <w:vAlign w:val="center"/>
            <w:hideMark/>
          </w:tcPr>
          <w:p w14:paraId="2F1BC6EA" w14:textId="77777777" w:rsidR="00403D55" w:rsidRPr="00686487" w:rsidRDefault="00403D55" w:rsidP="001E5485">
            <w:pPr>
              <w:widowControl w:val="0"/>
              <w:suppressAutoHyphens/>
              <w:spacing w:after="0" w:line="240" w:lineRule="auto"/>
              <w:jc w:val="center"/>
              <w:rPr>
                <w:rFonts w:ascii="Times New Roman" w:eastAsia="Times New Roman" w:hAnsi="Times New Roman"/>
                <w:sz w:val="24"/>
                <w:szCs w:val="24"/>
                <w:lang w:eastAsia="ru-RU"/>
              </w:rPr>
            </w:pPr>
            <w:r w:rsidRPr="00686487">
              <w:rPr>
                <w:rFonts w:ascii="Times New Roman" w:eastAsia="Times New Roman" w:hAnsi="Times New Roman"/>
                <w:sz w:val="24"/>
                <w:szCs w:val="24"/>
                <w:lang w:eastAsia="ru-RU"/>
              </w:rPr>
              <w:t>Сума балів /</w:t>
            </w:r>
          </w:p>
          <w:p w14:paraId="57AAD6BF" w14:textId="77777777" w:rsidR="00403D55" w:rsidRPr="00686487" w:rsidRDefault="00403D55" w:rsidP="001E5485">
            <w:pPr>
              <w:widowControl w:val="0"/>
              <w:suppressAutoHyphens/>
              <w:spacing w:after="0" w:line="240" w:lineRule="auto"/>
              <w:jc w:val="center"/>
              <w:rPr>
                <w:rFonts w:ascii="Times New Roman" w:hAnsi="Times New Roman"/>
                <w:sz w:val="24"/>
                <w:szCs w:val="24"/>
                <w:lang w:eastAsia="zh-CN"/>
              </w:rPr>
            </w:pPr>
            <w:proofErr w:type="spellStart"/>
            <w:r w:rsidRPr="00686487">
              <w:rPr>
                <w:rFonts w:ascii="Times New Roman" w:eastAsia="MS Mincho" w:hAnsi="Times New Roman"/>
                <w:sz w:val="24"/>
                <w:szCs w:val="24"/>
                <w:lang w:eastAsia="ru-RU"/>
              </w:rPr>
              <w:t>Local</w:t>
            </w:r>
            <w:proofErr w:type="spellEnd"/>
            <w:r w:rsidRPr="00686487">
              <w:rPr>
                <w:rFonts w:ascii="Times New Roman" w:eastAsia="MS Mincho" w:hAnsi="Times New Roman"/>
                <w:sz w:val="24"/>
                <w:szCs w:val="24"/>
                <w:lang w:eastAsia="ru-RU"/>
              </w:rPr>
              <w:t xml:space="preserve"> </w:t>
            </w:r>
            <w:proofErr w:type="spellStart"/>
            <w:r w:rsidRPr="00686487">
              <w:rPr>
                <w:rFonts w:ascii="Times New Roman" w:eastAsia="MS Mincho" w:hAnsi="Times New Roman"/>
                <w:sz w:val="24"/>
                <w:szCs w:val="24"/>
                <w:lang w:eastAsia="ru-RU"/>
              </w:rPr>
              <w:t>grade</w:t>
            </w:r>
            <w:proofErr w:type="spellEnd"/>
          </w:p>
        </w:tc>
        <w:tc>
          <w:tcPr>
            <w:tcW w:w="2268" w:type="dxa"/>
            <w:gridSpan w:val="2"/>
            <w:vAlign w:val="center"/>
            <w:hideMark/>
          </w:tcPr>
          <w:p w14:paraId="4FFD5220" w14:textId="77777777" w:rsidR="00403D55" w:rsidRPr="00686487" w:rsidRDefault="00403D55" w:rsidP="001E5485">
            <w:pPr>
              <w:widowControl w:val="0"/>
              <w:suppressAutoHyphens/>
              <w:spacing w:after="0" w:line="240" w:lineRule="auto"/>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 xml:space="preserve">Оцінка </w:t>
            </w:r>
            <w:r w:rsidRPr="00686487">
              <w:rPr>
                <w:rFonts w:ascii="Times New Roman" w:eastAsia="MS Mincho" w:hAnsi="Times New Roman"/>
                <w:sz w:val="24"/>
                <w:szCs w:val="24"/>
                <w:lang w:eastAsia="ru-RU"/>
              </w:rPr>
              <w:t>ЄКТС</w:t>
            </w:r>
          </w:p>
        </w:tc>
        <w:tc>
          <w:tcPr>
            <w:tcW w:w="9639" w:type="dxa"/>
            <w:gridSpan w:val="2"/>
          </w:tcPr>
          <w:p w14:paraId="44446F50" w14:textId="77777777" w:rsidR="00403D55" w:rsidRPr="00686487" w:rsidRDefault="00403D55" w:rsidP="001E5485">
            <w:pPr>
              <w:widowControl w:val="0"/>
              <w:suppressAutoHyphens/>
              <w:spacing w:after="0" w:line="240" w:lineRule="auto"/>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Оцінка за національною шкалою/</w:t>
            </w:r>
            <w:proofErr w:type="spellStart"/>
            <w:r w:rsidRPr="00686487">
              <w:rPr>
                <w:rFonts w:ascii="Times New Roman" w:eastAsia="MS Mincho" w:hAnsi="Times New Roman"/>
                <w:sz w:val="24"/>
                <w:szCs w:val="24"/>
                <w:lang w:eastAsia="ru-RU"/>
              </w:rPr>
              <w:t>National</w:t>
            </w:r>
            <w:proofErr w:type="spellEnd"/>
            <w:r w:rsidRPr="00686487">
              <w:rPr>
                <w:rFonts w:ascii="Times New Roman" w:eastAsia="MS Mincho" w:hAnsi="Times New Roman"/>
                <w:sz w:val="24"/>
                <w:szCs w:val="24"/>
                <w:lang w:eastAsia="ru-RU"/>
              </w:rPr>
              <w:t xml:space="preserve"> </w:t>
            </w:r>
            <w:proofErr w:type="spellStart"/>
            <w:r w:rsidRPr="00686487">
              <w:rPr>
                <w:rFonts w:ascii="Times New Roman" w:eastAsia="MS Mincho" w:hAnsi="Times New Roman"/>
                <w:sz w:val="24"/>
                <w:szCs w:val="24"/>
                <w:lang w:eastAsia="ru-RU"/>
              </w:rPr>
              <w:t>grade</w:t>
            </w:r>
            <w:proofErr w:type="spellEnd"/>
          </w:p>
        </w:tc>
      </w:tr>
      <w:tr w:rsidR="00403D55" w:rsidRPr="00686487" w14:paraId="4653B152" w14:textId="77777777" w:rsidTr="001E5485">
        <w:trPr>
          <w:trHeight w:val="341"/>
        </w:trPr>
        <w:tc>
          <w:tcPr>
            <w:tcW w:w="2987" w:type="dxa"/>
            <w:hideMark/>
          </w:tcPr>
          <w:p w14:paraId="16171887"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90 – 100</w:t>
            </w:r>
          </w:p>
        </w:tc>
        <w:tc>
          <w:tcPr>
            <w:tcW w:w="709" w:type="dxa"/>
            <w:hideMark/>
          </w:tcPr>
          <w:p w14:paraId="0F14C086" w14:textId="77777777" w:rsidR="00403D55" w:rsidRPr="00686487" w:rsidRDefault="00403D55" w:rsidP="001E5485">
            <w:pPr>
              <w:widowControl w:val="0"/>
              <w:suppressAutoHyphens/>
              <w:spacing w:after="0" w:line="240" w:lineRule="auto"/>
              <w:rPr>
                <w:rFonts w:ascii="Times New Roman" w:eastAsia="MS Mincho" w:hAnsi="Times New Roman"/>
                <w:b/>
                <w:sz w:val="24"/>
                <w:szCs w:val="24"/>
                <w:lang w:eastAsia="ru-RU"/>
              </w:rPr>
            </w:pPr>
            <w:r w:rsidRPr="00686487">
              <w:rPr>
                <w:rFonts w:ascii="Times New Roman" w:eastAsia="MS Mincho" w:hAnsi="Times New Roman"/>
                <w:b/>
                <w:sz w:val="24"/>
                <w:szCs w:val="24"/>
                <w:lang w:eastAsia="ru-RU"/>
              </w:rPr>
              <w:t>А</w:t>
            </w:r>
          </w:p>
        </w:tc>
        <w:tc>
          <w:tcPr>
            <w:tcW w:w="1559" w:type="dxa"/>
            <w:vAlign w:val="center"/>
            <w:hideMark/>
          </w:tcPr>
          <w:p w14:paraId="2A2A811D" w14:textId="77777777" w:rsidR="00403D55" w:rsidRPr="00686487" w:rsidRDefault="00403D55" w:rsidP="001E5485">
            <w:pPr>
              <w:widowControl w:val="0"/>
              <w:suppressAutoHyphens/>
              <w:spacing w:after="0" w:line="240" w:lineRule="auto"/>
              <w:rPr>
                <w:rFonts w:ascii="Times New Roman" w:hAnsi="Times New Roman"/>
                <w:sz w:val="24"/>
                <w:szCs w:val="24"/>
                <w:lang w:eastAsia="zh-CN"/>
              </w:rPr>
            </w:pPr>
            <w:proofErr w:type="spellStart"/>
            <w:r w:rsidRPr="00686487">
              <w:rPr>
                <w:rFonts w:ascii="Times New Roman" w:eastAsia="MS Mincho" w:hAnsi="Times New Roman"/>
                <w:caps/>
                <w:sz w:val="24"/>
                <w:szCs w:val="24"/>
                <w:lang w:eastAsia="ru-RU"/>
              </w:rPr>
              <w:t>e</w:t>
            </w:r>
            <w:r w:rsidRPr="00686487">
              <w:rPr>
                <w:rFonts w:ascii="Times New Roman" w:eastAsia="MS Mincho" w:hAnsi="Times New Roman"/>
                <w:sz w:val="24"/>
                <w:szCs w:val="24"/>
                <w:lang w:eastAsia="ru-RU"/>
              </w:rPr>
              <w:t>xcellent</w:t>
            </w:r>
            <w:proofErr w:type="spellEnd"/>
          </w:p>
        </w:tc>
        <w:tc>
          <w:tcPr>
            <w:tcW w:w="2126" w:type="dxa"/>
            <w:vMerge w:val="restart"/>
          </w:tcPr>
          <w:p w14:paraId="3BA8045C" w14:textId="77777777" w:rsidR="00403D55" w:rsidRPr="00686487" w:rsidRDefault="00403D55" w:rsidP="001E5485">
            <w:pPr>
              <w:widowControl w:val="0"/>
              <w:suppressAutoHyphens/>
              <w:spacing w:after="0" w:line="240" w:lineRule="auto"/>
              <w:jc w:val="center"/>
              <w:rPr>
                <w:rFonts w:ascii="Times New Roman" w:eastAsia="Times New Roman" w:hAnsi="Times New Roman"/>
                <w:sz w:val="24"/>
                <w:szCs w:val="24"/>
                <w:lang w:eastAsia="ru-RU"/>
              </w:rPr>
            </w:pPr>
            <w:r w:rsidRPr="00686487">
              <w:rPr>
                <w:rFonts w:ascii="Times New Roman" w:eastAsia="Times New Roman" w:hAnsi="Times New Roman"/>
                <w:sz w:val="24"/>
                <w:szCs w:val="24"/>
                <w:lang w:eastAsia="ru-RU"/>
              </w:rPr>
              <w:t>Зараховано</w:t>
            </w:r>
          </w:p>
        </w:tc>
        <w:tc>
          <w:tcPr>
            <w:tcW w:w="7513" w:type="dxa"/>
            <w:vAlign w:val="center"/>
            <w:hideMark/>
          </w:tcPr>
          <w:p w14:paraId="37BC1A8F"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 xml:space="preserve">Відмінно </w:t>
            </w:r>
          </w:p>
        </w:tc>
      </w:tr>
      <w:tr w:rsidR="00403D55" w:rsidRPr="00686487" w14:paraId="3ABD7B85" w14:textId="77777777" w:rsidTr="001E5485">
        <w:trPr>
          <w:trHeight w:val="212"/>
        </w:trPr>
        <w:tc>
          <w:tcPr>
            <w:tcW w:w="2987" w:type="dxa"/>
            <w:hideMark/>
          </w:tcPr>
          <w:p w14:paraId="13C67AAC"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82-89</w:t>
            </w:r>
          </w:p>
        </w:tc>
        <w:tc>
          <w:tcPr>
            <w:tcW w:w="709" w:type="dxa"/>
            <w:hideMark/>
          </w:tcPr>
          <w:p w14:paraId="405CD0D5" w14:textId="77777777" w:rsidR="00403D55" w:rsidRPr="00686487" w:rsidRDefault="00403D55" w:rsidP="001E5485">
            <w:pPr>
              <w:widowControl w:val="0"/>
              <w:suppressAutoHyphens/>
              <w:spacing w:after="0" w:line="240" w:lineRule="auto"/>
              <w:rPr>
                <w:rFonts w:ascii="Times New Roman" w:eastAsia="MS Mincho" w:hAnsi="Times New Roman"/>
                <w:b/>
                <w:sz w:val="24"/>
                <w:szCs w:val="24"/>
                <w:lang w:eastAsia="ru-RU"/>
              </w:rPr>
            </w:pPr>
            <w:r w:rsidRPr="00686487">
              <w:rPr>
                <w:rFonts w:ascii="Times New Roman" w:eastAsia="MS Mincho" w:hAnsi="Times New Roman"/>
                <w:b/>
                <w:sz w:val="24"/>
                <w:szCs w:val="24"/>
                <w:lang w:eastAsia="ru-RU"/>
              </w:rPr>
              <w:t>В</w:t>
            </w:r>
          </w:p>
        </w:tc>
        <w:tc>
          <w:tcPr>
            <w:tcW w:w="1559" w:type="dxa"/>
            <w:vMerge w:val="restart"/>
            <w:vAlign w:val="center"/>
            <w:hideMark/>
          </w:tcPr>
          <w:p w14:paraId="43C445A2" w14:textId="77777777" w:rsidR="00403D55" w:rsidRPr="00686487" w:rsidRDefault="00403D55" w:rsidP="001E5485">
            <w:pPr>
              <w:widowControl w:val="0"/>
              <w:suppressAutoHyphens/>
              <w:spacing w:after="0" w:line="240" w:lineRule="auto"/>
              <w:rPr>
                <w:rFonts w:ascii="Times New Roman" w:hAnsi="Times New Roman"/>
                <w:sz w:val="24"/>
                <w:szCs w:val="24"/>
                <w:lang w:eastAsia="zh-CN"/>
              </w:rPr>
            </w:pPr>
            <w:proofErr w:type="spellStart"/>
            <w:r w:rsidRPr="00686487">
              <w:rPr>
                <w:rFonts w:ascii="Times New Roman" w:eastAsia="MS Mincho" w:hAnsi="Times New Roman"/>
                <w:caps/>
                <w:sz w:val="24"/>
                <w:szCs w:val="24"/>
                <w:lang w:eastAsia="ru-RU"/>
              </w:rPr>
              <w:t>g</w:t>
            </w:r>
            <w:r w:rsidRPr="00686487">
              <w:rPr>
                <w:rFonts w:ascii="Times New Roman" w:eastAsia="MS Mincho" w:hAnsi="Times New Roman"/>
                <w:sz w:val="24"/>
                <w:szCs w:val="24"/>
                <w:lang w:eastAsia="ru-RU"/>
              </w:rPr>
              <w:t>ood</w:t>
            </w:r>
            <w:proofErr w:type="spellEnd"/>
          </w:p>
        </w:tc>
        <w:tc>
          <w:tcPr>
            <w:tcW w:w="2126" w:type="dxa"/>
            <w:vMerge/>
          </w:tcPr>
          <w:p w14:paraId="5BB031EA" w14:textId="77777777" w:rsidR="00403D55" w:rsidRPr="00686487" w:rsidRDefault="00403D55" w:rsidP="001E5485">
            <w:pPr>
              <w:widowControl w:val="0"/>
              <w:suppressAutoHyphens/>
              <w:spacing w:after="0" w:line="240" w:lineRule="auto"/>
              <w:jc w:val="center"/>
              <w:rPr>
                <w:rFonts w:ascii="Times New Roman" w:eastAsia="Times New Roman" w:hAnsi="Times New Roman"/>
                <w:sz w:val="24"/>
                <w:szCs w:val="24"/>
                <w:lang w:eastAsia="ru-RU"/>
              </w:rPr>
            </w:pPr>
          </w:p>
        </w:tc>
        <w:tc>
          <w:tcPr>
            <w:tcW w:w="7513" w:type="dxa"/>
            <w:vMerge w:val="restart"/>
            <w:vAlign w:val="center"/>
            <w:hideMark/>
          </w:tcPr>
          <w:p w14:paraId="1177C496"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 xml:space="preserve">Добре </w:t>
            </w:r>
          </w:p>
        </w:tc>
      </w:tr>
      <w:tr w:rsidR="00403D55" w:rsidRPr="00686487" w14:paraId="40670E22" w14:textId="77777777" w:rsidTr="001E5485">
        <w:trPr>
          <w:trHeight w:val="245"/>
        </w:trPr>
        <w:tc>
          <w:tcPr>
            <w:tcW w:w="2987" w:type="dxa"/>
            <w:hideMark/>
          </w:tcPr>
          <w:p w14:paraId="12386CAB"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74-81</w:t>
            </w:r>
          </w:p>
        </w:tc>
        <w:tc>
          <w:tcPr>
            <w:tcW w:w="709" w:type="dxa"/>
            <w:hideMark/>
          </w:tcPr>
          <w:p w14:paraId="19AD9D50" w14:textId="77777777" w:rsidR="00403D55" w:rsidRPr="00686487" w:rsidRDefault="00403D55" w:rsidP="001E5485">
            <w:pPr>
              <w:widowControl w:val="0"/>
              <w:suppressAutoHyphens/>
              <w:spacing w:after="0" w:line="240" w:lineRule="auto"/>
              <w:rPr>
                <w:rFonts w:ascii="Times New Roman" w:eastAsia="MS Mincho" w:hAnsi="Times New Roman"/>
                <w:b/>
                <w:sz w:val="24"/>
                <w:szCs w:val="24"/>
                <w:lang w:eastAsia="ru-RU"/>
              </w:rPr>
            </w:pPr>
            <w:r w:rsidRPr="00686487">
              <w:rPr>
                <w:rFonts w:ascii="Times New Roman" w:eastAsia="MS Mincho" w:hAnsi="Times New Roman"/>
                <w:b/>
                <w:sz w:val="24"/>
                <w:szCs w:val="24"/>
                <w:lang w:eastAsia="ru-RU"/>
              </w:rPr>
              <w:t>С</w:t>
            </w:r>
          </w:p>
        </w:tc>
        <w:tc>
          <w:tcPr>
            <w:tcW w:w="1559" w:type="dxa"/>
            <w:vMerge/>
            <w:vAlign w:val="center"/>
            <w:hideMark/>
          </w:tcPr>
          <w:p w14:paraId="3478BA97" w14:textId="77777777" w:rsidR="00403D55" w:rsidRPr="00686487" w:rsidRDefault="00403D55" w:rsidP="001E5485">
            <w:pPr>
              <w:widowControl w:val="0"/>
              <w:spacing w:after="0" w:line="240" w:lineRule="auto"/>
              <w:ind w:firstLine="567"/>
              <w:rPr>
                <w:rFonts w:ascii="Times New Roman" w:hAnsi="Times New Roman"/>
                <w:sz w:val="24"/>
                <w:szCs w:val="24"/>
                <w:lang w:eastAsia="zh-CN"/>
              </w:rPr>
            </w:pPr>
          </w:p>
        </w:tc>
        <w:tc>
          <w:tcPr>
            <w:tcW w:w="2126" w:type="dxa"/>
            <w:vMerge/>
          </w:tcPr>
          <w:p w14:paraId="169AF2FF" w14:textId="77777777" w:rsidR="00403D55" w:rsidRPr="00686487" w:rsidRDefault="00403D55" w:rsidP="001E5485">
            <w:pPr>
              <w:widowControl w:val="0"/>
              <w:spacing w:after="0" w:line="240" w:lineRule="auto"/>
              <w:rPr>
                <w:rFonts w:ascii="Times New Roman" w:hAnsi="Times New Roman"/>
                <w:sz w:val="24"/>
                <w:szCs w:val="24"/>
                <w:lang w:eastAsia="zh-CN"/>
              </w:rPr>
            </w:pPr>
          </w:p>
        </w:tc>
        <w:tc>
          <w:tcPr>
            <w:tcW w:w="7513" w:type="dxa"/>
            <w:vMerge/>
            <w:vAlign w:val="center"/>
            <w:hideMark/>
          </w:tcPr>
          <w:p w14:paraId="5168E6B2" w14:textId="77777777" w:rsidR="00403D55" w:rsidRPr="00686487" w:rsidRDefault="00403D55" w:rsidP="001E5485">
            <w:pPr>
              <w:widowControl w:val="0"/>
              <w:spacing w:after="0" w:line="240" w:lineRule="auto"/>
              <w:ind w:firstLine="567"/>
              <w:rPr>
                <w:rFonts w:ascii="Times New Roman" w:hAnsi="Times New Roman"/>
                <w:sz w:val="24"/>
                <w:szCs w:val="24"/>
                <w:lang w:eastAsia="zh-CN"/>
              </w:rPr>
            </w:pPr>
          </w:p>
        </w:tc>
      </w:tr>
      <w:tr w:rsidR="00403D55" w:rsidRPr="00686487" w14:paraId="4BB3CB75" w14:textId="77777777" w:rsidTr="001E5485">
        <w:trPr>
          <w:trHeight w:val="245"/>
        </w:trPr>
        <w:tc>
          <w:tcPr>
            <w:tcW w:w="2987" w:type="dxa"/>
            <w:hideMark/>
          </w:tcPr>
          <w:p w14:paraId="4C961587"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64-73</w:t>
            </w:r>
          </w:p>
        </w:tc>
        <w:tc>
          <w:tcPr>
            <w:tcW w:w="709" w:type="dxa"/>
            <w:hideMark/>
          </w:tcPr>
          <w:p w14:paraId="34C4BA74" w14:textId="77777777" w:rsidR="00403D55" w:rsidRPr="00686487" w:rsidRDefault="00403D55" w:rsidP="001E5485">
            <w:pPr>
              <w:widowControl w:val="0"/>
              <w:suppressAutoHyphens/>
              <w:spacing w:after="0" w:line="240" w:lineRule="auto"/>
              <w:rPr>
                <w:rFonts w:ascii="Times New Roman" w:eastAsia="MS Mincho" w:hAnsi="Times New Roman"/>
                <w:b/>
                <w:sz w:val="24"/>
                <w:szCs w:val="24"/>
                <w:lang w:eastAsia="ru-RU"/>
              </w:rPr>
            </w:pPr>
            <w:r w:rsidRPr="00686487">
              <w:rPr>
                <w:rFonts w:ascii="Times New Roman" w:eastAsia="MS Mincho" w:hAnsi="Times New Roman"/>
                <w:b/>
                <w:sz w:val="24"/>
                <w:szCs w:val="24"/>
                <w:lang w:eastAsia="ru-RU"/>
              </w:rPr>
              <w:t>D</w:t>
            </w:r>
          </w:p>
        </w:tc>
        <w:tc>
          <w:tcPr>
            <w:tcW w:w="1559" w:type="dxa"/>
            <w:vMerge w:val="restart"/>
            <w:vAlign w:val="center"/>
            <w:hideMark/>
          </w:tcPr>
          <w:p w14:paraId="7A31C8E2" w14:textId="77777777" w:rsidR="00403D55" w:rsidRPr="00686487" w:rsidRDefault="00403D55" w:rsidP="001E5485">
            <w:pPr>
              <w:widowControl w:val="0"/>
              <w:suppressAutoHyphens/>
              <w:spacing w:after="0" w:line="240" w:lineRule="auto"/>
              <w:rPr>
                <w:rFonts w:ascii="Times New Roman" w:hAnsi="Times New Roman"/>
                <w:sz w:val="24"/>
                <w:szCs w:val="24"/>
                <w:lang w:eastAsia="zh-CN"/>
              </w:rPr>
            </w:pPr>
            <w:proofErr w:type="spellStart"/>
            <w:r w:rsidRPr="00686487">
              <w:rPr>
                <w:rFonts w:ascii="Times New Roman" w:eastAsia="MS Mincho" w:hAnsi="Times New Roman"/>
                <w:caps/>
                <w:sz w:val="24"/>
                <w:szCs w:val="24"/>
                <w:lang w:eastAsia="ru-RU"/>
              </w:rPr>
              <w:t>s</w:t>
            </w:r>
            <w:r w:rsidRPr="00686487">
              <w:rPr>
                <w:rFonts w:ascii="Times New Roman" w:eastAsia="MS Mincho" w:hAnsi="Times New Roman"/>
                <w:sz w:val="24"/>
                <w:szCs w:val="24"/>
                <w:lang w:eastAsia="ru-RU"/>
              </w:rPr>
              <w:t>atisfactory</w:t>
            </w:r>
            <w:proofErr w:type="spellEnd"/>
          </w:p>
        </w:tc>
        <w:tc>
          <w:tcPr>
            <w:tcW w:w="2126" w:type="dxa"/>
            <w:vMerge/>
          </w:tcPr>
          <w:p w14:paraId="62F470A6" w14:textId="77777777" w:rsidR="00403D55" w:rsidRPr="00686487" w:rsidRDefault="00403D55" w:rsidP="001E5485">
            <w:pPr>
              <w:widowControl w:val="0"/>
              <w:suppressAutoHyphens/>
              <w:spacing w:after="0" w:line="240" w:lineRule="auto"/>
              <w:jc w:val="center"/>
              <w:rPr>
                <w:rFonts w:ascii="Times New Roman" w:eastAsia="Times New Roman" w:hAnsi="Times New Roman"/>
                <w:sz w:val="24"/>
                <w:szCs w:val="24"/>
                <w:lang w:eastAsia="ru-RU"/>
              </w:rPr>
            </w:pPr>
          </w:p>
        </w:tc>
        <w:tc>
          <w:tcPr>
            <w:tcW w:w="7513" w:type="dxa"/>
            <w:vMerge w:val="restart"/>
            <w:vAlign w:val="center"/>
            <w:hideMark/>
          </w:tcPr>
          <w:p w14:paraId="56927588"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 xml:space="preserve">Задовільно </w:t>
            </w:r>
          </w:p>
        </w:tc>
      </w:tr>
      <w:tr w:rsidR="00403D55" w:rsidRPr="00686487" w14:paraId="3388B97F" w14:textId="77777777" w:rsidTr="001E5485">
        <w:trPr>
          <w:trHeight w:val="245"/>
        </w:trPr>
        <w:tc>
          <w:tcPr>
            <w:tcW w:w="2987" w:type="dxa"/>
            <w:hideMark/>
          </w:tcPr>
          <w:p w14:paraId="4B91144E"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60-63</w:t>
            </w:r>
          </w:p>
        </w:tc>
        <w:tc>
          <w:tcPr>
            <w:tcW w:w="709" w:type="dxa"/>
            <w:hideMark/>
          </w:tcPr>
          <w:p w14:paraId="17C4D525" w14:textId="77777777" w:rsidR="00403D55" w:rsidRPr="00686487" w:rsidRDefault="00403D55" w:rsidP="001E5485">
            <w:pPr>
              <w:widowControl w:val="0"/>
              <w:suppressAutoHyphens/>
              <w:spacing w:after="0" w:line="240" w:lineRule="auto"/>
              <w:rPr>
                <w:rFonts w:ascii="Times New Roman" w:eastAsia="MS Mincho" w:hAnsi="Times New Roman"/>
                <w:b/>
                <w:sz w:val="24"/>
                <w:szCs w:val="24"/>
                <w:lang w:eastAsia="ru-RU"/>
              </w:rPr>
            </w:pPr>
            <w:r w:rsidRPr="00686487">
              <w:rPr>
                <w:rFonts w:ascii="Times New Roman" w:eastAsia="MS Mincho" w:hAnsi="Times New Roman"/>
                <w:b/>
                <w:sz w:val="24"/>
                <w:szCs w:val="24"/>
                <w:lang w:eastAsia="ru-RU"/>
              </w:rPr>
              <w:t>Е</w:t>
            </w:r>
          </w:p>
        </w:tc>
        <w:tc>
          <w:tcPr>
            <w:tcW w:w="1559" w:type="dxa"/>
            <w:vMerge/>
            <w:vAlign w:val="center"/>
            <w:hideMark/>
          </w:tcPr>
          <w:p w14:paraId="7531B9FD" w14:textId="77777777" w:rsidR="00403D55" w:rsidRPr="00686487" w:rsidRDefault="00403D55" w:rsidP="001E5485">
            <w:pPr>
              <w:widowControl w:val="0"/>
              <w:spacing w:after="0" w:line="240" w:lineRule="auto"/>
              <w:ind w:firstLine="567"/>
              <w:rPr>
                <w:rFonts w:ascii="Times New Roman" w:hAnsi="Times New Roman"/>
                <w:sz w:val="24"/>
                <w:szCs w:val="24"/>
                <w:lang w:eastAsia="zh-CN"/>
              </w:rPr>
            </w:pPr>
          </w:p>
        </w:tc>
        <w:tc>
          <w:tcPr>
            <w:tcW w:w="2126" w:type="dxa"/>
            <w:vMerge/>
          </w:tcPr>
          <w:p w14:paraId="0FB91F0A" w14:textId="77777777" w:rsidR="00403D55" w:rsidRPr="00686487" w:rsidRDefault="00403D55" w:rsidP="001E5485">
            <w:pPr>
              <w:widowControl w:val="0"/>
              <w:spacing w:after="0" w:line="240" w:lineRule="auto"/>
              <w:rPr>
                <w:rFonts w:ascii="Times New Roman" w:hAnsi="Times New Roman"/>
                <w:sz w:val="24"/>
                <w:szCs w:val="24"/>
                <w:lang w:eastAsia="zh-CN"/>
              </w:rPr>
            </w:pPr>
          </w:p>
        </w:tc>
        <w:tc>
          <w:tcPr>
            <w:tcW w:w="7513" w:type="dxa"/>
            <w:vMerge/>
            <w:vAlign w:val="center"/>
            <w:hideMark/>
          </w:tcPr>
          <w:p w14:paraId="4BE88D7C" w14:textId="77777777" w:rsidR="00403D55" w:rsidRPr="00686487" w:rsidRDefault="00403D55" w:rsidP="001E5485">
            <w:pPr>
              <w:widowControl w:val="0"/>
              <w:spacing w:after="0" w:line="240" w:lineRule="auto"/>
              <w:ind w:firstLine="567"/>
              <w:rPr>
                <w:rFonts w:ascii="Times New Roman" w:hAnsi="Times New Roman"/>
                <w:sz w:val="24"/>
                <w:szCs w:val="24"/>
                <w:lang w:eastAsia="zh-CN"/>
              </w:rPr>
            </w:pPr>
          </w:p>
        </w:tc>
      </w:tr>
      <w:tr w:rsidR="00403D55" w:rsidRPr="00686487" w14:paraId="558F41C9" w14:textId="77777777" w:rsidTr="001E5485">
        <w:trPr>
          <w:trHeight w:val="491"/>
        </w:trPr>
        <w:tc>
          <w:tcPr>
            <w:tcW w:w="2987" w:type="dxa"/>
            <w:hideMark/>
          </w:tcPr>
          <w:p w14:paraId="1F4102BF"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35-59</w:t>
            </w:r>
          </w:p>
        </w:tc>
        <w:tc>
          <w:tcPr>
            <w:tcW w:w="709" w:type="dxa"/>
            <w:hideMark/>
          </w:tcPr>
          <w:p w14:paraId="1C13296A" w14:textId="77777777" w:rsidR="00403D55" w:rsidRPr="00686487" w:rsidRDefault="00403D55" w:rsidP="001E5485">
            <w:pPr>
              <w:widowControl w:val="0"/>
              <w:suppressAutoHyphens/>
              <w:spacing w:after="0" w:line="240" w:lineRule="auto"/>
              <w:rPr>
                <w:rFonts w:ascii="Times New Roman" w:eastAsia="MS Mincho" w:hAnsi="Times New Roman"/>
                <w:b/>
                <w:sz w:val="24"/>
                <w:szCs w:val="24"/>
                <w:lang w:eastAsia="ru-RU"/>
              </w:rPr>
            </w:pPr>
            <w:r w:rsidRPr="00686487">
              <w:rPr>
                <w:rFonts w:ascii="Times New Roman" w:eastAsia="MS Mincho" w:hAnsi="Times New Roman"/>
                <w:b/>
                <w:sz w:val="24"/>
                <w:szCs w:val="24"/>
                <w:lang w:eastAsia="ru-RU"/>
              </w:rPr>
              <w:t>FX</w:t>
            </w:r>
          </w:p>
        </w:tc>
        <w:tc>
          <w:tcPr>
            <w:tcW w:w="1559" w:type="dxa"/>
            <w:vMerge w:val="restart"/>
            <w:vAlign w:val="center"/>
            <w:hideMark/>
          </w:tcPr>
          <w:p w14:paraId="26287AB0" w14:textId="77777777" w:rsidR="00403D55" w:rsidRPr="00686487" w:rsidRDefault="00403D55" w:rsidP="001E5485">
            <w:pPr>
              <w:widowControl w:val="0"/>
              <w:suppressAutoHyphens/>
              <w:spacing w:after="0" w:line="240" w:lineRule="auto"/>
              <w:rPr>
                <w:rFonts w:ascii="Times New Roman" w:hAnsi="Times New Roman"/>
                <w:sz w:val="24"/>
                <w:szCs w:val="24"/>
                <w:lang w:eastAsia="zh-CN"/>
              </w:rPr>
            </w:pPr>
            <w:proofErr w:type="spellStart"/>
            <w:r w:rsidRPr="00686487">
              <w:rPr>
                <w:rFonts w:ascii="Times New Roman" w:eastAsia="MS Mincho" w:hAnsi="Times New Roman"/>
                <w:caps/>
                <w:sz w:val="24"/>
                <w:szCs w:val="24"/>
                <w:lang w:eastAsia="ru-RU"/>
              </w:rPr>
              <w:t>f</w:t>
            </w:r>
            <w:r w:rsidRPr="00686487">
              <w:rPr>
                <w:rFonts w:ascii="Times New Roman" w:eastAsia="MS Mincho" w:hAnsi="Times New Roman"/>
                <w:sz w:val="24"/>
                <w:szCs w:val="24"/>
                <w:lang w:eastAsia="ru-RU"/>
              </w:rPr>
              <w:t>ail</w:t>
            </w:r>
            <w:proofErr w:type="spellEnd"/>
          </w:p>
        </w:tc>
        <w:tc>
          <w:tcPr>
            <w:tcW w:w="2126" w:type="dxa"/>
            <w:vMerge w:val="restart"/>
          </w:tcPr>
          <w:p w14:paraId="79F767BC" w14:textId="77777777" w:rsidR="00403D55" w:rsidRPr="00686487" w:rsidRDefault="00403D55" w:rsidP="001E5485">
            <w:pPr>
              <w:widowControl w:val="0"/>
              <w:suppressAutoHyphens/>
              <w:spacing w:after="0" w:line="240" w:lineRule="auto"/>
              <w:jc w:val="center"/>
              <w:rPr>
                <w:rFonts w:ascii="Times New Roman" w:eastAsia="Times New Roman" w:hAnsi="Times New Roman"/>
                <w:sz w:val="24"/>
                <w:szCs w:val="24"/>
                <w:lang w:eastAsia="ru-RU"/>
              </w:rPr>
            </w:pPr>
            <w:r w:rsidRPr="00686487">
              <w:rPr>
                <w:rFonts w:ascii="Times New Roman" w:eastAsia="Times New Roman" w:hAnsi="Times New Roman"/>
                <w:sz w:val="24"/>
                <w:szCs w:val="24"/>
                <w:lang w:eastAsia="ru-RU"/>
              </w:rPr>
              <w:t>Не зараховано</w:t>
            </w:r>
          </w:p>
        </w:tc>
        <w:tc>
          <w:tcPr>
            <w:tcW w:w="7513" w:type="dxa"/>
            <w:vAlign w:val="center"/>
            <w:hideMark/>
          </w:tcPr>
          <w:p w14:paraId="2353812C"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Незадовільно з можливістю повторного складання</w:t>
            </w:r>
          </w:p>
        </w:tc>
      </w:tr>
      <w:tr w:rsidR="00403D55" w:rsidRPr="00686487" w14:paraId="69ADE02D" w14:textId="77777777" w:rsidTr="001E5485">
        <w:trPr>
          <w:trHeight w:val="265"/>
        </w:trPr>
        <w:tc>
          <w:tcPr>
            <w:tcW w:w="2987" w:type="dxa"/>
            <w:hideMark/>
          </w:tcPr>
          <w:p w14:paraId="73DB9CD3"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sz w:val="24"/>
                <w:szCs w:val="24"/>
                <w:lang w:eastAsia="ru-RU"/>
              </w:rPr>
              <w:t>1-34</w:t>
            </w:r>
          </w:p>
        </w:tc>
        <w:tc>
          <w:tcPr>
            <w:tcW w:w="709" w:type="dxa"/>
            <w:hideMark/>
          </w:tcPr>
          <w:p w14:paraId="4B1C3E91" w14:textId="77777777" w:rsidR="00403D55" w:rsidRPr="00686487" w:rsidRDefault="00403D55" w:rsidP="001E5485">
            <w:pPr>
              <w:widowControl w:val="0"/>
              <w:suppressAutoHyphens/>
              <w:spacing w:after="0" w:line="240" w:lineRule="auto"/>
              <w:rPr>
                <w:rFonts w:ascii="Times New Roman" w:eastAsia="MS Mincho" w:hAnsi="Times New Roman"/>
                <w:b/>
                <w:sz w:val="24"/>
                <w:szCs w:val="24"/>
                <w:lang w:eastAsia="ru-RU"/>
              </w:rPr>
            </w:pPr>
            <w:r w:rsidRPr="00686487">
              <w:rPr>
                <w:rFonts w:ascii="Times New Roman" w:eastAsia="MS Mincho" w:hAnsi="Times New Roman"/>
                <w:b/>
                <w:sz w:val="24"/>
                <w:szCs w:val="24"/>
                <w:lang w:eastAsia="ru-RU"/>
              </w:rPr>
              <w:t>F</w:t>
            </w:r>
          </w:p>
        </w:tc>
        <w:tc>
          <w:tcPr>
            <w:tcW w:w="1559" w:type="dxa"/>
            <w:vMerge/>
            <w:vAlign w:val="center"/>
            <w:hideMark/>
          </w:tcPr>
          <w:p w14:paraId="15991A85" w14:textId="77777777" w:rsidR="00403D55" w:rsidRPr="00686487" w:rsidRDefault="00403D55" w:rsidP="001E5485">
            <w:pPr>
              <w:widowControl w:val="0"/>
              <w:spacing w:after="0" w:line="240" w:lineRule="auto"/>
              <w:ind w:firstLine="567"/>
              <w:rPr>
                <w:rFonts w:ascii="Times New Roman" w:hAnsi="Times New Roman"/>
                <w:sz w:val="24"/>
                <w:szCs w:val="24"/>
                <w:lang w:eastAsia="zh-CN"/>
              </w:rPr>
            </w:pPr>
          </w:p>
        </w:tc>
        <w:tc>
          <w:tcPr>
            <w:tcW w:w="2126" w:type="dxa"/>
            <w:vMerge/>
          </w:tcPr>
          <w:p w14:paraId="2D9B0BA0" w14:textId="77777777" w:rsidR="00403D55" w:rsidRPr="00686487" w:rsidRDefault="00403D55" w:rsidP="001E5485">
            <w:pPr>
              <w:widowControl w:val="0"/>
              <w:suppressAutoHyphens/>
              <w:spacing w:after="0" w:line="240" w:lineRule="auto"/>
              <w:ind w:firstLine="567"/>
              <w:jc w:val="center"/>
              <w:rPr>
                <w:rFonts w:ascii="Times New Roman" w:eastAsia="Times New Roman" w:hAnsi="Times New Roman"/>
                <w:caps/>
                <w:sz w:val="24"/>
                <w:szCs w:val="24"/>
                <w:lang w:eastAsia="ru-RU"/>
              </w:rPr>
            </w:pPr>
          </w:p>
        </w:tc>
        <w:tc>
          <w:tcPr>
            <w:tcW w:w="7513" w:type="dxa"/>
            <w:vAlign w:val="center"/>
            <w:hideMark/>
          </w:tcPr>
          <w:p w14:paraId="3019D284" w14:textId="77777777" w:rsidR="00403D55" w:rsidRPr="00686487" w:rsidRDefault="00403D55" w:rsidP="001E5485">
            <w:pPr>
              <w:widowControl w:val="0"/>
              <w:suppressAutoHyphens/>
              <w:spacing w:after="0" w:line="240" w:lineRule="auto"/>
              <w:ind w:firstLine="567"/>
              <w:jc w:val="center"/>
              <w:rPr>
                <w:rFonts w:ascii="Times New Roman" w:hAnsi="Times New Roman"/>
                <w:sz w:val="24"/>
                <w:szCs w:val="24"/>
                <w:lang w:eastAsia="zh-CN"/>
              </w:rPr>
            </w:pPr>
            <w:r w:rsidRPr="00686487">
              <w:rPr>
                <w:rFonts w:ascii="Times New Roman" w:eastAsia="Times New Roman" w:hAnsi="Times New Roman"/>
                <w:caps/>
                <w:sz w:val="24"/>
                <w:szCs w:val="24"/>
                <w:lang w:eastAsia="ru-RU"/>
              </w:rPr>
              <w:t>н</w:t>
            </w:r>
            <w:r w:rsidRPr="00686487">
              <w:rPr>
                <w:rFonts w:ascii="Times New Roman" w:eastAsia="Times New Roman" w:hAnsi="Times New Roman"/>
                <w:sz w:val="24"/>
                <w:szCs w:val="24"/>
                <w:lang w:eastAsia="ru-RU"/>
              </w:rPr>
              <w:t>езадовільно з обов’язковим повторним вивченням дисципліни</w:t>
            </w:r>
          </w:p>
        </w:tc>
      </w:tr>
    </w:tbl>
    <w:p w14:paraId="7FD130D5" w14:textId="77777777" w:rsidR="00403D55" w:rsidRPr="00403D55" w:rsidRDefault="00403D55" w:rsidP="00403D55">
      <w:pPr>
        <w:spacing w:after="0" w:line="240" w:lineRule="auto"/>
        <w:rPr>
          <w:rFonts w:ascii="Times New Roman" w:hAnsi="Times New Roman"/>
          <w:b/>
          <w:bCs/>
          <w:sz w:val="28"/>
          <w:szCs w:val="28"/>
          <w:lang w:val="ru-RU"/>
        </w:rPr>
      </w:pPr>
    </w:p>
    <w:p w14:paraId="2F497412" w14:textId="77777777" w:rsidR="00403D55" w:rsidRDefault="00403D55" w:rsidP="00DF3C3B">
      <w:pPr>
        <w:spacing w:after="0" w:line="240" w:lineRule="auto"/>
        <w:ind w:firstLine="709"/>
        <w:rPr>
          <w:rFonts w:ascii="Times New Roman" w:hAnsi="Times New Roman"/>
          <w:b/>
          <w:bCs/>
          <w:sz w:val="28"/>
          <w:szCs w:val="28"/>
        </w:rPr>
      </w:pPr>
    </w:p>
    <w:p w14:paraId="11E206D3" w14:textId="33B12E49" w:rsidR="00DF3C3B" w:rsidRPr="00E31DE4" w:rsidRDefault="002A09E1" w:rsidP="00DF3C3B">
      <w:pPr>
        <w:spacing w:after="0" w:line="240" w:lineRule="auto"/>
        <w:ind w:firstLine="709"/>
        <w:rPr>
          <w:rFonts w:ascii="Times New Roman" w:hAnsi="Times New Roman"/>
          <w:b/>
          <w:bCs/>
          <w:sz w:val="28"/>
          <w:szCs w:val="28"/>
        </w:rPr>
      </w:pPr>
      <w:r w:rsidRPr="003721CF">
        <w:rPr>
          <w:rFonts w:ascii="Times New Roman" w:hAnsi="Times New Roman"/>
          <w:b/>
          <w:bCs/>
          <w:sz w:val="28"/>
          <w:szCs w:val="28"/>
        </w:rPr>
        <w:t xml:space="preserve">10. </w:t>
      </w:r>
      <w:r w:rsidR="00DF3C3B" w:rsidRPr="00E31DE4">
        <w:rPr>
          <w:rFonts w:ascii="Times New Roman" w:hAnsi="Times New Roman"/>
          <w:b/>
          <w:bCs/>
          <w:sz w:val="28"/>
          <w:szCs w:val="28"/>
        </w:rPr>
        <w:t>Список рекомендованих джерел (наскрізна нумерація)</w:t>
      </w:r>
    </w:p>
    <w:p w14:paraId="6D163946" w14:textId="28344DFF" w:rsidR="00872F05" w:rsidRPr="00DF3C3B" w:rsidRDefault="00DF3C3B" w:rsidP="00DF3C3B">
      <w:pPr>
        <w:tabs>
          <w:tab w:val="left" w:pos="993"/>
        </w:tabs>
        <w:spacing w:after="0" w:line="240" w:lineRule="auto"/>
        <w:ind w:right="26" w:firstLine="709"/>
        <w:rPr>
          <w:rFonts w:ascii="Times New Roman" w:hAnsi="Times New Roman"/>
          <w:b/>
          <w:sz w:val="28"/>
          <w:szCs w:val="28"/>
        </w:rPr>
      </w:pPr>
      <w:r w:rsidRPr="00E31DE4">
        <w:rPr>
          <w:rFonts w:ascii="Times New Roman" w:hAnsi="Times New Roman"/>
          <w:b/>
          <w:sz w:val="28"/>
          <w:szCs w:val="28"/>
        </w:rPr>
        <w:lastRenderedPageBreak/>
        <w:t>Основна література:</w:t>
      </w:r>
    </w:p>
    <w:p w14:paraId="0495866B" w14:textId="70F4975B"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lang w:val="ru-RU"/>
        </w:rPr>
        <w:t xml:space="preserve">  </w:t>
      </w:r>
      <w:r w:rsidR="00DF3C3B" w:rsidRPr="00DF3C3B">
        <w:rPr>
          <w:rFonts w:ascii="Times New Roman" w:hAnsi="Times New Roman"/>
          <w:sz w:val="24"/>
          <w:szCs w:val="24"/>
          <w:lang w:val="ru-RU"/>
        </w:rPr>
        <w:t>Бондар В. І. Дидактика</w:t>
      </w:r>
      <w:r w:rsidR="00DF3C3B" w:rsidRPr="00DF3C3B">
        <w:rPr>
          <w:rFonts w:ascii="Times New Roman" w:hAnsi="Times New Roman"/>
          <w:sz w:val="24"/>
          <w:szCs w:val="24"/>
        </w:rPr>
        <w:t xml:space="preserve">. </w:t>
      </w:r>
      <w:r w:rsidR="00DF3C3B" w:rsidRPr="00DF3C3B">
        <w:rPr>
          <w:rFonts w:ascii="Times New Roman" w:hAnsi="Times New Roman"/>
          <w:sz w:val="24"/>
          <w:szCs w:val="24"/>
          <w:lang w:val="ru-RU"/>
        </w:rPr>
        <w:t xml:space="preserve">– К., </w:t>
      </w:r>
      <w:r w:rsidR="00DF3C3B" w:rsidRPr="00DF3C3B">
        <w:rPr>
          <w:rFonts w:ascii="Times New Roman" w:hAnsi="Times New Roman"/>
          <w:sz w:val="24"/>
          <w:szCs w:val="24"/>
        </w:rPr>
        <w:t>2007</w:t>
      </w:r>
      <w:r w:rsidR="00DF3C3B" w:rsidRPr="00DF3C3B">
        <w:rPr>
          <w:rFonts w:ascii="Times New Roman" w:hAnsi="Times New Roman"/>
          <w:sz w:val="24"/>
          <w:szCs w:val="24"/>
          <w:lang w:val="ru-RU"/>
        </w:rPr>
        <w:t>.</w:t>
      </w:r>
      <w:r w:rsidR="00DF3C3B" w:rsidRPr="00DF3C3B">
        <w:rPr>
          <w:rFonts w:ascii="Times New Roman" w:hAnsi="Times New Roman"/>
          <w:sz w:val="24"/>
          <w:szCs w:val="24"/>
        </w:rPr>
        <w:t xml:space="preserve"> – 386с.</w:t>
      </w:r>
    </w:p>
    <w:p w14:paraId="2D0669B1" w14:textId="725F6A2D"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rPr>
        <w:t xml:space="preserve">  </w:t>
      </w:r>
      <w:r w:rsidR="00DF3C3B" w:rsidRPr="00DF3C3B">
        <w:rPr>
          <w:rFonts w:ascii="Times New Roman" w:hAnsi="Times New Roman"/>
          <w:sz w:val="24"/>
          <w:szCs w:val="24"/>
        </w:rPr>
        <w:t>Закон України «Про освіту» (2017)</w:t>
      </w:r>
    </w:p>
    <w:p w14:paraId="6A116A9D" w14:textId="517944BF"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rPr>
        <w:t xml:space="preserve">  </w:t>
      </w:r>
      <w:proofErr w:type="spellStart"/>
      <w:r w:rsidR="00DF3C3B" w:rsidRPr="00DF3C3B">
        <w:rPr>
          <w:rFonts w:ascii="Times New Roman" w:hAnsi="Times New Roman"/>
          <w:sz w:val="24"/>
          <w:szCs w:val="24"/>
        </w:rPr>
        <w:t>Кузьмінський</w:t>
      </w:r>
      <w:proofErr w:type="spellEnd"/>
      <w:r w:rsidR="00DF3C3B" w:rsidRPr="00DF3C3B">
        <w:rPr>
          <w:rFonts w:ascii="Times New Roman" w:hAnsi="Times New Roman"/>
          <w:sz w:val="24"/>
          <w:szCs w:val="24"/>
        </w:rPr>
        <w:t xml:space="preserve"> А. І., </w:t>
      </w:r>
      <w:proofErr w:type="spellStart"/>
      <w:r w:rsidR="00DF3C3B" w:rsidRPr="00DF3C3B">
        <w:rPr>
          <w:rFonts w:ascii="Times New Roman" w:hAnsi="Times New Roman"/>
          <w:sz w:val="24"/>
          <w:szCs w:val="24"/>
        </w:rPr>
        <w:t>Омеляненко</w:t>
      </w:r>
      <w:proofErr w:type="spellEnd"/>
      <w:r w:rsidR="00DF3C3B" w:rsidRPr="00DF3C3B">
        <w:rPr>
          <w:rFonts w:ascii="Times New Roman" w:hAnsi="Times New Roman"/>
          <w:sz w:val="24"/>
          <w:szCs w:val="24"/>
        </w:rPr>
        <w:t xml:space="preserve"> В. Л. Педагогіка: Підручник. - К.: Знання-Прес, 2013.- 402с.</w:t>
      </w:r>
    </w:p>
    <w:p w14:paraId="3933F588" w14:textId="344F2BBA"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rPr>
        <w:t xml:space="preserve">  </w:t>
      </w:r>
      <w:r w:rsidR="00DF3C3B" w:rsidRPr="00DF3C3B">
        <w:rPr>
          <w:rFonts w:ascii="Times New Roman" w:hAnsi="Times New Roman"/>
          <w:sz w:val="24"/>
          <w:szCs w:val="24"/>
        </w:rPr>
        <w:t>Концепція Нової української школи. URL: https://www.kmu.gov.ua/storage/app/media/reforms/ ukrainska-shkola-compressed.pdf.</w:t>
      </w:r>
    </w:p>
    <w:p w14:paraId="195F3CD9" w14:textId="5C4D5E54"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sz w:val="24"/>
          <w:szCs w:val="24"/>
        </w:rPr>
        <w:t xml:space="preserve">  </w:t>
      </w:r>
      <w:hyperlink r:id="rId8" w:history="1">
        <w:proofErr w:type="spellStart"/>
        <w:r w:rsidR="00DF3C3B" w:rsidRPr="00DF3C3B">
          <w:rPr>
            <w:rFonts w:ascii="Times New Roman" w:hAnsi="Times New Roman"/>
            <w:color w:val="0000FF"/>
            <w:sz w:val="24"/>
            <w:szCs w:val="24"/>
            <w:u w:val="single"/>
            <w:lang w:val="ru-RU"/>
          </w:rPr>
          <w:t>Мойсеюк</w:t>
        </w:r>
        <w:proofErr w:type="spellEnd"/>
        <w:r w:rsidR="00DF3C3B" w:rsidRPr="00DF3C3B">
          <w:rPr>
            <w:rFonts w:ascii="Times New Roman" w:hAnsi="Times New Roman"/>
            <w:color w:val="0000FF"/>
            <w:sz w:val="24"/>
            <w:szCs w:val="24"/>
            <w:u w:val="single"/>
            <w:lang w:val="ru-RU"/>
          </w:rPr>
          <w:t xml:space="preserve"> Н. Є. </w:t>
        </w:r>
        <w:proofErr w:type="spellStart"/>
        <w:r w:rsidR="00DF3C3B" w:rsidRPr="00DF3C3B">
          <w:rPr>
            <w:rFonts w:ascii="Times New Roman" w:hAnsi="Times New Roman"/>
            <w:color w:val="0000FF"/>
            <w:sz w:val="24"/>
            <w:szCs w:val="24"/>
            <w:u w:val="single"/>
            <w:lang w:val="ru-RU"/>
          </w:rPr>
          <w:t>Педагогіка</w:t>
        </w:r>
        <w:proofErr w:type="spellEnd"/>
        <w:r w:rsidR="00DF3C3B" w:rsidRPr="00DF3C3B">
          <w:rPr>
            <w:rFonts w:ascii="Times New Roman" w:hAnsi="Times New Roman"/>
            <w:color w:val="0000FF"/>
            <w:sz w:val="24"/>
            <w:szCs w:val="24"/>
            <w:u w:val="single"/>
            <w:lang w:val="ru-RU"/>
          </w:rPr>
          <w:t xml:space="preserve">. </w:t>
        </w:r>
        <w:proofErr w:type="spellStart"/>
        <w:r w:rsidR="00DF3C3B" w:rsidRPr="00DF3C3B">
          <w:rPr>
            <w:rFonts w:ascii="Times New Roman" w:hAnsi="Times New Roman"/>
            <w:color w:val="0000FF"/>
            <w:sz w:val="24"/>
            <w:szCs w:val="24"/>
            <w:u w:val="single"/>
            <w:lang w:val="ru-RU"/>
          </w:rPr>
          <w:t>Навч</w:t>
        </w:r>
        <w:proofErr w:type="spellEnd"/>
        <w:r w:rsidR="00DF3C3B" w:rsidRPr="00DF3C3B">
          <w:rPr>
            <w:rFonts w:ascii="Times New Roman" w:hAnsi="Times New Roman"/>
            <w:color w:val="0000FF"/>
            <w:sz w:val="24"/>
            <w:szCs w:val="24"/>
            <w:u w:val="single"/>
            <w:lang w:val="ru-RU"/>
          </w:rPr>
          <w:t xml:space="preserve">. </w:t>
        </w:r>
        <w:proofErr w:type="spellStart"/>
        <w:r w:rsidR="00DF3C3B" w:rsidRPr="00DF3C3B">
          <w:rPr>
            <w:rFonts w:ascii="Times New Roman" w:hAnsi="Times New Roman"/>
            <w:color w:val="0000FF"/>
            <w:sz w:val="24"/>
            <w:szCs w:val="24"/>
            <w:u w:val="single"/>
            <w:lang w:val="ru-RU"/>
          </w:rPr>
          <w:t>посібник</w:t>
        </w:r>
        <w:proofErr w:type="spellEnd"/>
        <w:r w:rsidR="00DF3C3B" w:rsidRPr="00DF3C3B">
          <w:rPr>
            <w:rFonts w:ascii="Times New Roman" w:hAnsi="Times New Roman"/>
            <w:color w:val="0000FF"/>
            <w:sz w:val="24"/>
            <w:szCs w:val="24"/>
            <w:u w:val="single"/>
            <w:lang w:val="ru-RU"/>
          </w:rPr>
          <w:t xml:space="preserve">. 3.є </w:t>
        </w:r>
        <w:proofErr w:type="spellStart"/>
        <w:r w:rsidR="00DF3C3B" w:rsidRPr="00DF3C3B">
          <w:rPr>
            <w:rFonts w:ascii="Times New Roman" w:hAnsi="Times New Roman"/>
            <w:color w:val="0000FF"/>
            <w:sz w:val="24"/>
            <w:szCs w:val="24"/>
            <w:u w:val="single"/>
            <w:lang w:val="ru-RU"/>
          </w:rPr>
          <w:t>видання</w:t>
        </w:r>
        <w:proofErr w:type="spellEnd"/>
        <w:r w:rsidR="00DF3C3B" w:rsidRPr="00DF3C3B">
          <w:rPr>
            <w:rFonts w:ascii="Times New Roman" w:hAnsi="Times New Roman"/>
            <w:color w:val="0000FF"/>
            <w:sz w:val="24"/>
            <w:szCs w:val="24"/>
            <w:u w:val="single"/>
            <w:lang w:val="ru-RU"/>
          </w:rPr>
          <w:t xml:space="preserve">, </w:t>
        </w:r>
        <w:proofErr w:type="spellStart"/>
        <w:r w:rsidR="00DF3C3B" w:rsidRPr="00DF3C3B">
          <w:rPr>
            <w:rFonts w:ascii="Times New Roman" w:hAnsi="Times New Roman"/>
            <w:color w:val="0000FF"/>
            <w:sz w:val="24"/>
            <w:szCs w:val="24"/>
            <w:u w:val="single"/>
            <w:lang w:val="ru-RU"/>
          </w:rPr>
          <w:t>доповнене</w:t>
        </w:r>
        <w:proofErr w:type="spellEnd"/>
        <w:r w:rsidR="00DF3C3B" w:rsidRPr="00DF3C3B">
          <w:rPr>
            <w:rFonts w:ascii="Times New Roman" w:hAnsi="Times New Roman"/>
            <w:color w:val="0000FF"/>
            <w:sz w:val="24"/>
            <w:szCs w:val="24"/>
            <w:u w:val="single"/>
            <w:lang w:val="ru-RU"/>
          </w:rPr>
          <w:t>.– К.,2008.– 608с.</w:t>
        </w:r>
      </w:hyperlink>
    </w:p>
    <w:p w14:paraId="75AE0D85" w14:textId="7D338225"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rPr>
        <w:t xml:space="preserve">  </w:t>
      </w:r>
      <w:r w:rsidR="00DF3C3B" w:rsidRPr="00DF3C3B">
        <w:rPr>
          <w:rFonts w:ascii="Times New Roman" w:hAnsi="Times New Roman"/>
          <w:sz w:val="24"/>
          <w:szCs w:val="24"/>
        </w:rPr>
        <w:t xml:space="preserve">Педагогіка: Навчальний посібник / В. М. </w:t>
      </w:r>
      <w:proofErr w:type="spellStart"/>
      <w:r w:rsidR="00DF3C3B" w:rsidRPr="00DF3C3B">
        <w:rPr>
          <w:rFonts w:ascii="Times New Roman" w:hAnsi="Times New Roman"/>
          <w:sz w:val="24"/>
          <w:szCs w:val="24"/>
        </w:rPr>
        <w:t>Галузяк</w:t>
      </w:r>
      <w:proofErr w:type="spellEnd"/>
      <w:r w:rsidR="00DF3C3B" w:rsidRPr="00DF3C3B">
        <w:rPr>
          <w:rFonts w:ascii="Times New Roman" w:hAnsi="Times New Roman"/>
          <w:sz w:val="24"/>
          <w:szCs w:val="24"/>
        </w:rPr>
        <w:t xml:space="preserve">, М. І. </w:t>
      </w:r>
      <w:proofErr w:type="spellStart"/>
      <w:r w:rsidR="00DF3C3B" w:rsidRPr="00DF3C3B">
        <w:rPr>
          <w:rFonts w:ascii="Times New Roman" w:hAnsi="Times New Roman"/>
          <w:sz w:val="24"/>
          <w:szCs w:val="24"/>
        </w:rPr>
        <w:t>Сметанський</w:t>
      </w:r>
      <w:proofErr w:type="spellEnd"/>
      <w:r w:rsidR="00DF3C3B" w:rsidRPr="00DF3C3B">
        <w:rPr>
          <w:rFonts w:ascii="Times New Roman" w:hAnsi="Times New Roman"/>
          <w:sz w:val="24"/>
          <w:szCs w:val="24"/>
        </w:rPr>
        <w:t xml:space="preserve">, В. </w:t>
      </w:r>
      <w:proofErr w:type="spellStart"/>
      <w:r w:rsidR="00DF3C3B" w:rsidRPr="00DF3C3B">
        <w:rPr>
          <w:rFonts w:ascii="Times New Roman" w:hAnsi="Times New Roman"/>
          <w:sz w:val="24"/>
          <w:szCs w:val="24"/>
        </w:rPr>
        <w:t>І.Шахов</w:t>
      </w:r>
      <w:proofErr w:type="spellEnd"/>
      <w:r w:rsidR="00DF3C3B" w:rsidRPr="00DF3C3B">
        <w:rPr>
          <w:rFonts w:ascii="Times New Roman" w:hAnsi="Times New Roman"/>
          <w:sz w:val="24"/>
          <w:szCs w:val="24"/>
        </w:rPr>
        <w:t>.–Вінниця: РВВ ВАТ</w:t>
      </w:r>
      <w:r>
        <w:rPr>
          <w:rFonts w:ascii="Times New Roman" w:hAnsi="Times New Roman"/>
          <w:sz w:val="24"/>
          <w:szCs w:val="24"/>
        </w:rPr>
        <w:t xml:space="preserve"> </w:t>
      </w:r>
      <w:r w:rsidR="00DF3C3B" w:rsidRPr="00DF3C3B">
        <w:rPr>
          <w:rFonts w:ascii="Times New Roman" w:hAnsi="Times New Roman"/>
          <w:sz w:val="24"/>
          <w:szCs w:val="24"/>
        </w:rPr>
        <w:t>“</w:t>
      </w:r>
      <w:proofErr w:type="spellStart"/>
      <w:r w:rsidR="00DF3C3B" w:rsidRPr="00DF3C3B">
        <w:rPr>
          <w:rFonts w:ascii="Times New Roman" w:hAnsi="Times New Roman"/>
          <w:sz w:val="24"/>
          <w:szCs w:val="24"/>
        </w:rPr>
        <w:t>Віноблдрукарня</w:t>
      </w:r>
      <w:proofErr w:type="spellEnd"/>
      <w:r w:rsidR="00DF3C3B" w:rsidRPr="00DF3C3B">
        <w:rPr>
          <w:rFonts w:ascii="Times New Roman" w:hAnsi="Times New Roman"/>
          <w:sz w:val="24"/>
          <w:szCs w:val="24"/>
        </w:rPr>
        <w:t>”, 2001.–200 с.</w:t>
      </w:r>
    </w:p>
    <w:p w14:paraId="3149AC77" w14:textId="741245F4"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rPr>
        <w:t xml:space="preserve">  </w:t>
      </w:r>
      <w:r w:rsidR="00DF3C3B" w:rsidRPr="00DF3C3B">
        <w:rPr>
          <w:rFonts w:ascii="Times New Roman" w:hAnsi="Times New Roman"/>
          <w:sz w:val="24"/>
          <w:szCs w:val="24"/>
        </w:rPr>
        <w:t xml:space="preserve">Про освіту: Закон України від 05.09.2017 № 2145-VIII. URL: https://zakon.rada.gov.ua/ </w:t>
      </w:r>
      <w:proofErr w:type="spellStart"/>
      <w:r w:rsidR="00DF3C3B" w:rsidRPr="00DF3C3B">
        <w:rPr>
          <w:rFonts w:ascii="Times New Roman" w:hAnsi="Times New Roman"/>
          <w:sz w:val="24"/>
          <w:szCs w:val="24"/>
        </w:rPr>
        <w:t>laws</w:t>
      </w:r>
      <w:proofErr w:type="spellEnd"/>
      <w:r w:rsidR="00DF3C3B" w:rsidRPr="00DF3C3B">
        <w:rPr>
          <w:rFonts w:ascii="Times New Roman" w:hAnsi="Times New Roman"/>
          <w:sz w:val="24"/>
          <w:szCs w:val="24"/>
        </w:rPr>
        <w:t>/</w:t>
      </w:r>
      <w:proofErr w:type="spellStart"/>
      <w:r w:rsidR="00DF3C3B" w:rsidRPr="00DF3C3B">
        <w:rPr>
          <w:rFonts w:ascii="Times New Roman" w:hAnsi="Times New Roman"/>
          <w:sz w:val="24"/>
          <w:szCs w:val="24"/>
        </w:rPr>
        <w:t>show</w:t>
      </w:r>
      <w:proofErr w:type="spellEnd"/>
      <w:r w:rsidR="00DF3C3B" w:rsidRPr="00DF3C3B">
        <w:rPr>
          <w:rFonts w:ascii="Times New Roman" w:hAnsi="Times New Roman"/>
          <w:sz w:val="24"/>
          <w:szCs w:val="24"/>
        </w:rPr>
        <w:t>/2145-19</w:t>
      </w:r>
    </w:p>
    <w:p w14:paraId="726A2286" w14:textId="3FCE9AB7"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rPr>
        <w:t xml:space="preserve">  </w:t>
      </w:r>
      <w:r w:rsidR="00DF3C3B" w:rsidRPr="00DF3C3B">
        <w:rPr>
          <w:rFonts w:ascii="Times New Roman" w:hAnsi="Times New Roman"/>
          <w:sz w:val="24"/>
          <w:szCs w:val="24"/>
        </w:rPr>
        <w:t>Савченко О. Я. Дидактика початкової школи. - К., 2002. - 414с.</w:t>
      </w:r>
    </w:p>
    <w:p w14:paraId="6CBB71F4" w14:textId="6B51E517" w:rsidR="00DF3C3B" w:rsidRPr="00DF3C3B" w:rsidRDefault="00965DEC" w:rsidP="00965DEC">
      <w:pPr>
        <w:numPr>
          <w:ilvl w:val="0"/>
          <w:numId w:val="30"/>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rPr>
        <w:t xml:space="preserve">  </w:t>
      </w:r>
      <w:r w:rsidR="00DF3C3B" w:rsidRPr="00DF3C3B">
        <w:rPr>
          <w:rFonts w:ascii="Times New Roman" w:hAnsi="Times New Roman"/>
          <w:sz w:val="24"/>
          <w:szCs w:val="24"/>
        </w:rPr>
        <w:t>Савченко О. Я. Дидактика початкової освіти. - К., «Грамота», 2012. - 502с.</w:t>
      </w:r>
    </w:p>
    <w:p w14:paraId="4A428B18" w14:textId="47A0A8B7" w:rsidR="00DF3C3B" w:rsidRPr="00DF3C3B" w:rsidRDefault="00DF3C3B" w:rsidP="00965DEC">
      <w:pPr>
        <w:numPr>
          <w:ilvl w:val="0"/>
          <w:numId w:val="30"/>
        </w:numPr>
        <w:tabs>
          <w:tab w:val="clear" w:pos="720"/>
          <w:tab w:val="left" w:pos="851"/>
          <w:tab w:val="num" w:pos="993"/>
        </w:tabs>
        <w:spacing w:after="0" w:line="240" w:lineRule="auto"/>
        <w:ind w:left="709" w:hanging="294"/>
        <w:jc w:val="both"/>
        <w:rPr>
          <w:rFonts w:ascii="Times New Roman" w:hAnsi="Times New Roman"/>
          <w:sz w:val="24"/>
          <w:szCs w:val="24"/>
        </w:rPr>
      </w:pPr>
      <w:proofErr w:type="spellStart"/>
      <w:r w:rsidRPr="00DF3C3B">
        <w:rPr>
          <w:rFonts w:ascii="Times New Roman" w:hAnsi="Times New Roman"/>
          <w:sz w:val="24"/>
          <w:szCs w:val="24"/>
          <w:lang w:val="ru-RU"/>
        </w:rPr>
        <w:t>Фіцула</w:t>
      </w:r>
      <w:proofErr w:type="spellEnd"/>
      <w:r w:rsidRPr="00DF3C3B">
        <w:rPr>
          <w:rFonts w:ascii="Times New Roman" w:hAnsi="Times New Roman"/>
          <w:sz w:val="24"/>
          <w:szCs w:val="24"/>
          <w:lang w:val="ru-RU"/>
        </w:rPr>
        <w:t xml:space="preserve"> М. М. </w:t>
      </w:r>
      <w:proofErr w:type="spellStart"/>
      <w:r w:rsidRPr="00DF3C3B">
        <w:rPr>
          <w:rFonts w:ascii="Times New Roman" w:hAnsi="Times New Roman"/>
          <w:sz w:val="24"/>
          <w:szCs w:val="24"/>
          <w:lang w:val="ru-RU"/>
        </w:rPr>
        <w:t>Педагогіка</w:t>
      </w:r>
      <w:proofErr w:type="spellEnd"/>
      <w:r w:rsidRPr="00DF3C3B">
        <w:rPr>
          <w:rFonts w:ascii="Times New Roman" w:hAnsi="Times New Roman"/>
          <w:sz w:val="24"/>
          <w:szCs w:val="24"/>
          <w:lang w:val="ru-RU"/>
        </w:rPr>
        <w:t xml:space="preserve">. </w:t>
      </w:r>
      <w:proofErr w:type="spellStart"/>
      <w:r w:rsidRPr="00DF3C3B">
        <w:rPr>
          <w:rFonts w:ascii="Times New Roman" w:hAnsi="Times New Roman"/>
          <w:sz w:val="24"/>
          <w:szCs w:val="24"/>
          <w:lang w:val="ru-RU"/>
        </w:rPr>
        <w:t>Навчальний</w:t>
      </w:r>
      <w:proofErr w:type="spellEnd"/>
      <w:r w:rsidRPr="00DF3C3B">
        <w:rPr>
          <w:rFonts w:ascii="Times New Roman" w:hAnsi="Times New Roman"/>
          <w:sz w:val="24"/>
          <w:szCs w:val="24"/>
          <w:lang w:val="ru-RU"/>
        </w:rPr>
        <w:t xml:space="preserve"> </w:t>
      </w:r>
      <w:proofErr w:type="spellStart"/>
      <w:r w:rsidRPr="00DF3C3B">
        <w:rPr>
          <w:rFonts w:ascii="Times New Roman" w:hAnsi="Times New Roman"/>
          <w:sz w:val="24"/>
          <w:szCs w:val="24"/>
          <w:lang w:val="ru-RU"/>
        </w:rPr>
        <w:t>посібник</w:t>
      </w:r>
      <w:proofErr w:type="spellEnd"/>
      <w:r w:rsidRPr="00DF3C3B">
        <w:rPr>
          <w:rFonts w:ascii="Times New Roman" w:hAnsi="Times New Roman"/>
          <w:sz w:val="24"/>
          <w:szCs w:val="24"/>
          <w:lang w:val="ru-RU"/>
        </w:rPr>
        <w:t xml:space="preserve"> для </w:t>
      </w:r>
      <w:proofErr w:type="spellStart"/>
      <w:r w:rsidRPr="00DF3C3B">
        <w:rPr>
          <w:rFonts w:ascii="Times New Roman" w:hAnsi="Times New Roman"/>
          <w:sz w:val="24"/>
          <w:szCs w:val="24"/>
          <w:lang w:val="ru-RU"/>
        </w:rPr>
        <w:t>студентів</w:t>
      </w:r>
      <w:proofErr w:type="spellEnd"/>
      <w:r w:rsidRPr="00DF3C3B">
        <w:rPr>
          <w:rFonts w:ascii="Times New Roman" w:hAnsi="Times New Roman"/>
          <w:sz w:val="24"/>
          <w:szCs w:val="24"/>
          <w:lang w:val="ru-RU"/>
        </w:rPr>
        <w:t xml:space="preserve"> </w:t>
      </w:r>
      <w:proofErr w:type="spellStart"/>
      <w:r w:rsidRPr="00DF3C3B">
        <w:rPr>
          <w:rFonts w:ascii="Times New Roman" w:hAnsi="Times New Roman"/>
          <w:sz w:val="24"/>
          <w:szCs w:val="24"/>
          <w:lang w:val="ru-RU"/>
        </w:rPr>
        <w:t>вищих</w:t>
      </w:r>
      <w:proofErr w:type="spellEnd"/>
      <w:r w:rsidRPr="00DF3C3B">
        <w:rPr>
          <w:rFonts w:ascii="Times New Roman" w:hAnsi="Times New Roman"/>
          <w:sz w:val="24"/>
          <w:szCs w:val="24"/>
          <w:lang w:val="ru-RU"/>
        </w:rPr>
        <w:t xml:space="preserve"> </w:t>
      </w:r>
      <w:proofErr w:type="spellStart"/>
      <w:r w:rsidRPr="00DF3C3B">
        <w:rPr>
          <w:rFonts w:ascii="Times New Roman" w:hAnsi="Times New Roman"/>
          <w:sz w:val="24"/>
          <w:szCs w:val="24"/>
          <w:lang w:val="ru-RU"/>
        </w:rPr>
        <w:t>педагогічних</w:t>
      </w:r>
      <w:proofErr w:type="spellEnd"/>
      <w:r w:rsidRPr="00DF3C3B">
        <w:rPr>
          <w:rFonts w:ascii="Times New Roman" w:hAnsi="Times New Roman"/>
          <w:sz w:val="24"/>
          <w:szCs w:val="24"/>
          <w:lang w:val="ru-RU"/>
        </w:rPr>
        <w:t xml:space="preserve"> </w:t>
      </w:r>
      <w:proofErr w:type="spellStart"/>
      <w:r w:rsidRPr="00DF3C3B">
        <w:rPr>
          <w:rFonts w:ascii="Times New Roman" w:hAnsi="Times New Roman"/>
          <w:sz w:val="24"/>
          <w:szCs w:val="24"/>
          <w:lang w:val="ru-RU"/>
        </w:rPr>
        <w:t>закладів</w:t>
      </w:r>
      <w:proofErr w:type="spellEnd"/>
      <w:r w:rsidRPr="00DF3C3B">
        <w:rPr>
          <w:rFonts w:ascii="Times New Roman" w:hAnsi="Times New Roman"/>
          <w:sz w:val="24"/>
          <w:szCs w:val="24"/>
          <w:lang w:val="ru-RU"/>
        </w:rPr>
        <w:t xml:space="preserve"> </w:t>
      </w:r>
      <w:proofErr w:type="spellStart"/>
      <w:r w:rsidRPr="00DF3C3B">
        <w:rPr>
          <w:rFonts w:ascii="Times New Roman" w:hAnsi="Times New Roman"/>
          <w:sz w:val="24"/>
          <w:szCs w:val="24"/>
          <w:lang w:val="ru-RU"/>
        </w:rPr>
        <w:t>освіти</w:t>
      </w:r>
      <w:proofErr w:type="spellEnd"/>
      <w:r w:rsidRPr="00DF3C3B">
        <w:rPr>
          <w:rFonts w:ascii="Times New Roman" w:hAnsi="Times New Roman"/>
          <w:sz w:val="24"/>
          <w:szCs w:val="24"/>
          <w:lang w:val="ru-RU"/>
        </w:rPr>
        <w:t xml:space="preserve">. – </w:t>
      </w:r>
      <w:proofErr w:type="spellStart"/>
      <w:r w:rsidRPr="00DF3C3B">
        <w:rPr>
          <w:rFonts w:ascii="Times New Roman" w:hAnsi="Times New Roman"/>
          <w:sz w:val="24"/>
          <w:szCs w:val="24"/>
          <w:lang w:val="ru-RU"/>
        </w:rPr>
        <w:t>Тернопіль</w:t>
      </w:r>
      <w:proofErr w:type="spellEnd"/>
      <w:r w:rsidRPr="00DF3C3B">
        <w:rPr>
          <w:rFonts w:ascii="Times New Roman" w:hAnsi="Times New Roman"/>
          <w:sz w:val="24"/>
          <w:szCs w:val="24"/>
          <w:lang w:val="ru-RU"/>
        </w:rPr>
        <w:t>: “</w:t>
      </w:r>
      <w:proofErr w:type="spellStart"/>
      <w:r w:rsidRPr="00DF3C3B">
        <w:rPr>
          <w:rFonts w:ascii="Times New Roman" w:hAnsi="Times New Roman"/>
          <w:sz w:val="24"/>
          <w:szCs w:val="24"/>
          <w:lang w:val="ru-RU"/>
        </w:rPr>
        <w:t>Навчальна</w:t>
      </w:r>
      <w:proofErr w:type="spellEnd"/>
      <w:r w:rsidRPr="00DF3C3B">
        <w:rPr>
          <w:rFonts w:ascii="Times New Roman" w:hAnsi="Times New Roman"/>
          <w:sz w:val="24"/>
          <w:szCs w:val="24"/>
          <w:lang w:val="ru-RU"/>
        </w:rPr>
        <w:t xml:space="preserve"> книга – </w:t>
      </w:r>
      <w:r w:rsidR="00965DEC">
        <w:rPr>
          <w:rFonts w:ascii="Times New Roman" w:hAnsi="Times New Roman"/>
          <w:sz w:val="24"/>
          <w:szCs w:val="24"/>
          <w:lang w:val="ru-RU"/>
        </w:rPr>
        <w:t xml:space="preserve">     </w:t>
      </w:r>
      <w:r w:rsidRPr="00DF3C3B">
        <w:rPr>
          <w:rFonts w:ascii="Times New Roman" w:hAnsi="Times New Roman"/>
          <w:sz w:val="24"/>
          <w:szCs w:val="24"/>
          <w:lang w:val="ru-RU"/>
        </w:rPr>
        <w:t xml:space="preserve">Богдан”, </w:t>
      </w:r>
      <w:r w:rsidRPr="00DF3C3B">
        <w:rPr>
          <w:rFonts w:ascii="Times New Roman" w:hAnsi="Times New Roman"/>
          <w:sz w:val="24"/>
          <w:szCs w:val="24"/>
        </w:rPr>
        <w:t>201</w:t>
      </w:r>
      <w:r w:rsidRPr="00DF3C3B">
        <w:rPr>
          <w:rFonts w:ascii="Times New Roman" w:hAnsi="Times New Roman"/>
          <w:sz w:val="24"/>
          <w:szCs w:val="24"/>
          <w:lang w:val="ru-RU"/>
        </w:rPr>
        <w:t>7. – 192 с.</w:t>
      </w:r>
    </w:p>
    <w:p w14:paraId="75DF057C" w14:textId="77777777" w:rsidR="00DF3C3B" w:rsidRPr="00DF3C3B" w:rsidRDefault="00DF3C3B" w:rsidP="00965DEC">
      <w:pPr>
        <w:numPr>
          <w:ilvl w:val="0"/>
          <w:numId w:val="30"/>
        </w:numPr>
        <w:tabs>
          <w:tab w:val="clear" w:pos="720"/>
          <w:tab w:val="left" w:pos="851"/>
          <w:tab w:val="num" w:pos="993"/>
        </w:tabs>
        <w:spacing w:after="0" w:line="240" w:lineRule="auto"/>
        <w:ind w:hanging="294"/>
        <w:jc w:val="both"/>
        <w:rPr>
          <w:rFonts w:ascii="Times New Roman" w:hAnsi="Times New Roman"/>
          <w:sz w:val="24"/>
          <w:szCs w:val="24"/>
        </w:rPr>
      </w:pPr>
      <w:r w:rsidRPr="00DF3C3B">
        <w:rPr>
          <w:rFonts w:ascii="Times New Roman" w:hAnsi="Times New Roman"/>
          <w:sz w:val="24"/>
          <w:szCs w:val="24"/>
        </w:rPr>
        <w:t xml:space="preserve">Чайка В.М. Основи дидактики: </w:t>
      </w:r>
      <w:proofErr w:type="spellStart"/>
      <w:r w:rsidRPr="00DF3C3B">
        <w:rPr>
          <w:rFonts w:ascii="Times New Roman" w:hAnsi="Times New Roman"/>
          <w:sz w:val="24"/>
          <w:szCs w:val="24"/>
        </w:rPr>
        <w:t>навч</w:t>
      </w:r>
      <w:proofErr w:type="spellEnd"/>
      <w:r w:rsidRPr="00DF3C3B">
        <w:rPr>
          <w:rFonts w:ascii="Times New Roman" w:hAnsi="Times New Roman"/>
          <w:sz w:val="24"/>
          <w:szCs w:val="24"/>
        </w:rPr>
        <w:t xml:space="preserve">. </w:t>
      </w:r>
      <w:proofErr w:type="spellStart"/>
      <w:r w:rsidRPr="00DF3C3B">
        <w:rPr>
          <w:rFonts w:ascii="Times New Roman" w:hAnsi="Times New Roman"/>
          <w:sz w:val="24"/>
          <w:szCs w:val="24"/>
        </w:rPr>
        <w:t>посіб</w:t>
      </w:r>
      <w:proofErr w:type="spellEnd"/>
      <w:r w:rsidRPr="00DF3C3B">
        <w:rPr>
          <w:rFonts w:ascii="Times New Roman" w:hAnsi="Times New Roman"/>
          <w:sz w:val="24"/>
          <w:szCs w:val="24"/>
        </w:rPr>
        <w:t xml:space="preserve">. для </w:t>
      </w:r>
      <w:proofErr w:type="spellStart"/>
      <w:r w:rsidRPr="00DF3C3B">
        <w:rPr>
          <w:rFonts w:ascii="Times New Roman" w:hAnsi="Times New Roman"/>
          <w:sz w:val="24"/>
          <w:szCs w:val="24"/>
        </w:rPr>
        <w:t>студ</w:t>
      </w:r>
      <w:proofErr w:type="spellEnd"/>
      <w:r w:rsidRPr="00DF3C3B">
        <w:rPr>
          <w:rFonts w:ascii="Times New Roman" w:hAnsi="Times New Roman"/>
          <w:sz w:val="24"/>
          <w:szCs w:val="24"/>
        </w:rPr>
        <w:t xml:space="preserve">. </w:t>
      </w:r>
      <w:proofErr w:type="spellStart"/>
      <w:r w:rsidRPr="00DF3C3B">
        <w:rPr>
          <w:rFonts w:ascii="Times New Roman" w:hAnsi="Times New Roman"/>
          <w:sz w:val="24"/>
          <w:szCs w:val="24"/>
        </w:rPr>
        <w:t>вищ</w:t>
      </w:r>
      <w:proofErr w:type="spellEnd"/>
      <w:r w:rsidRPr="00DF3C3B">
        <w:rPr>
          <w:rFonts w:ascii="Times New Roman" w:hAnsi="Times New Roman"/>
          <w:sz w:val="24"/>
          <w:szCs w:val="24"/>
        </w:rPr>
        <w:t xml:space="preserve">. </w:t>
      </w:r>
      <w:proofErr w:type="spellStart"/>
      <w:r w:rsidRPr="00DF3C3B">
        <w:rPr>
          <w:rFonts w:ascii="Times New Roman" w:hAnsi="Times New Roman"/>
          <w:sz w:val="24"/>
          <w:szCs w:val="24"/>
        </w:rPr>
        <w:t>навч</w:t>
      </w:r>
      <w:proofErr w:type="spellEnd"/>
      <w:r w:rsidRPr="00DF3C3B">
        <w:rPr>
          <w:rFonts w:ascii="Times New Roman" w:hAnsi="Times New Roman"/>
          <w:sz w:val="24"/>
          <w:szCs w:val="24"/>
        </w:rPr>
        <w:t xml:space="preserve">. </w:t>
      </w:r>
      <w:proofErr w:type="spellStart"/>
      <w:r w:rsidRPr="00DF3C3B">
        <w:rPr>
          <w:rFonts w:ascii="Times New Roman" w:hAnsi="Times New Roman"/>
          <w:sz w:val="24"/>
          <w:szCs w:val="24"/>
        </w:rPr>
        <w:t>закл</w:t>
      </w:r>
      <w:proofErr w:type="spellEnd"/>
      <w:r w:rsidRPr="00DF3C3B">
        <w:rPr>
          <w:rFonts w:ascii="Times New Roman" w:hAnsi="Times New Roman"/>
          <w:sz w:val="24"/>
          <w:szCs w:val="24"/>
        </w:rPr>
        <w:t xml:space="preserve">. К.: </w:t>
      </w:r>
      <w:proofErr w:type="spellStart"/>
      <w:r w:rsidRPr="00DF3C3B">
        <w:rPr>
          <w:rFonts w:ascii="Times New Roman" w:hAnsi="Times New Roman"/>
          <w:sz w:val="24"/>
          <w:szCs w:val="24"/>
        </w:rPr>
        <w:t>Академвидав</w:t>
      </w:r>
      <w:proofErr w:type="spellEnd"/>
      <w:r w:rsidRPr="00DF3C3B">
        <w:rPr>
          <w:rFonts w:ascii="Times New Roman" w:hAnsi="Times New Roman"/>
          <w:sz w:val="24"/>
          <w:szCs w:val="24"/>
        </w:rPr>
        <w:t>, 2011. 240 с.</w:t>
      </w:r>
    </w:p>
    <w:p w14:paraId="07E26A39" w14:textId="77777777" w:rsidR="00DF3C3B" w:rsidRPr="00DF3C3B" w:rsidRDefault="00DF3C3B" w:rsidP="00965DEC">
      <w:pPr>
        <w:tabs>
          <w:tab w:val="num" w:pos="360"/>
          <w:tab w:val="num" w:pos="993"/>
        </w:tabs>
        <w:spacing w:after="0" w:line="240" w:lineRule="auto"/>
        <w:ind w:hanging="294"/>
        <w:rPr>
          <w:rFonts w:ascii="Times New Roman" w:hAnsi="Times New Roman"/>
          <w:b/>
          <w:sz w:val="24"/>
          <w:szCs w:val="24"/>
        </w:rPr>
      </w:pPr>
      <w:r w:rsidRPr="00DF3C3B">
        <w:rPr>
          <w:rFonts w:ascii="Times New Roman" w:hAnsi="Times New Roman"/>
          <w:b/>
          <w:sz w:val="24"/>
          <w:szCs w:val="24"/>
        </w:rPr>
        <w:t>Додаткова література.</w:t>
      </w:r>
    </w:p>
    <w:p w14:paraId="7E8ECCC1" w14:textId="3108E551" w:rsidR="00DF3C3B" w:rsidRPr="00403D55" w:rsidRDefault="00965DEC" w:rsidP="00403D55">
      <w:pPr>
        <w:numPr>
          <w:ilvl w:val="0"/>
          <w:numId w:val="31"/>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lang w:val="ru-RU"/>
        </w:rPr>
        <w:t xml:space="preserve">   </w:t>
      </w:r>
      <w:r w:rsidRPr="00403D55">
        <w:rPr>
          <w:rFonts w:ascii="Times New Roman" w:hAnsi="Times New Roman"/>
          <w:sz w:val="24"/>
          <w:szCs w:val="24"/>
          <w:lang w:val="ru-RU"/>
        </w:rPr>
        <w:t xml:space="preserve"> </w:t>
      </w:r>
      <w:proofErr w:type="spellStart"/>
      <w:r w:rsidR="00DF3C3B" w:rsidRPr="00403D55">
        <w:rPr>
          <w:rFonts w:ascii="Times New Roman" w:hAnsi="Times New Roman"/>
          <w:sz w:val="24"/>
          <w:szCs w:val="24"/>
          <w:lang w:val="ru-RU"/>
        </w:rPr>
        <w:t>Алексюк</w:t>
      </w:r>
      <w:proofErr w:type="spellEnd"/>
      <w:r w:rsidR="00DF3C3B" w:rsidRPr="00403D55">
        <w:rPr>
          <w:rFonts w:ascii="Times New Roman" w:hAnsi="Times New Roman"/>
          <w:sz w:val="24"/>
          <w:szCs w:val="24"/>
          <w:lang w:val="ru-RU"/>
        </w:rPr>
        <w:t xml:space="preserve"> А. М. </w:t>
      </w:r>
      <w:proofErr w:type="spellStart"/>
      <w:r w:rsidR="00DF3C3B" w:rsidRPr="00403D55">
        <w:rPr>
          <w:rFonts w:ascii="Times New Roman" w:hAnsi="Times New Roman"/>
          <w:sz w:val="24"/>
          <w:szCs w:val="24"/>
          <w:lang w:val="ru-RU"/>
        </w:rPr>
        <w:t>Методи</w:t>
      </w:r>
      <w:proofErr w:type="spellEnd"/>
      <w:r w:rsidR="00DF3C3B" w:rsidRPr="00403D55">
        <w:rPr>
          <w:rFonts w:ascii="Times New Roman" w:hAnsi="Times New Roman"/>
          <w:sz w:val="24"/>
          <w:szCs w:val="24"/>
          <w:lang w:val="ru-RU"/>
        </w:rPr>
        <w:t xml:space="preserve"> </w:t>
      </w:r>
      <w:proofErr w:type="spellStart"/>
      <w:r w:rsidR="00DF3C3B" w:rsidRPr="00403D55">
        <w:rPr>
          <w:rFonts w:ascii="Times New Roman" w:hAnsi="Times New Roman"/>
          <w:sz w:val="24"/>
          <w:szCs w:val="24"/>
          <w:lang w:val="ru-RU"/>
        </w:rPr>
        <w:t>навчання</w:t>
      </w:r>
      <w:proofErr w:type="spellEnd"/>
      <w:r w:rsidR="00DF3C3B" w:rsidRPr="00403D55">
        <w:rPr>
          <w:rFonts w:ascii="Times New Roman" w:hAnsi="Times New Roman"/>
          <w:sz w:val="24"/>
          <w:szCs w:val="24"/>
          <w:lang w:val="ru-RU"/>
        </w:rPr>
        <w:t xml:space="preserve"> і </w:t>
      </w:r>
      <w:proofErr w:type="spellStart"/>
      <w:r w:rsidR="00DF3C3B" w:rsidRPr="00403D55">
        <w:rPr>
          <w:rFonts w:ascii="Times New Roman" w:hAnsi="Times New Roman"/>
          <w:sz w:val="24"/>
          <w:szCs w:val="24"/>
          <w:lang w:val="ru-RU"/>
        </w:rPr>
        <w:t>методи</w:t>
      </w:r>
      <w:proofErr w:type="spellEnd"/>
      <w:r w:rsidR="00DF3C3B" w:rsidRPr="00403D55">
        <w:rPr>
          <w:rFonts w:ascii="Times New Roman" w:hAnsi="Times New Roman"/>
          <w:sz w:val="24"/>
          <w:szCs w:val="24"/>
          <w:lang w:val="ru-RU"/>
        </w:rPr>
        <w:t xml:space="preserve"> </w:t>
      </w:r>
      <w:proofErr w:type="spellStart"/>
      <w:r w:rsidR="00DF3C3B" w:rsidRPr="00403D55">
        <w:rPr>
          <w:rFonts w:ascii="Times New Roman" w:hAnsi="Times New Roman"/>
          <w:sz w:val="24"/>
          <w:szCs w:val="24"/>
          <w:lang w:val="ru-RU"/>
        </w:rPr>
        <w:t>учіння</w:t>
      </w:r>
      <w:proofErr w:type="spellEnd"/>
      <w:r w:rsidR="00DF3C3B" w:rsidRPr="00403D55">
        <w:rPr>
          <w:rFonts w:ascii="Times New Roman" w:hAnsi="Times New Roman"/>
          <w:sz w:val="24"/>
          <w:szCs w:val="24"/>
          <w:lang w:val="ru-RU"/>
        </w:rPr>
        <w:t>. – К.:</w:t>
      </w:r>
      <w:proofErr w:type="spellStart"/>
      <w:r w:rsidR="00DF3C3B" w:rsidRPr="00403D55">
        <w:rPr>
          <w:rFonts w:ascii="Times New Roman" w:hAnsi="Times New Roman"/>
          <w:sz w:val="24"/>
          <w:szCs w:val="24"/>
          <w:lang w:val="ru-RU"/>
        </w:rPr>
        <w:t>Знання</w:t>
      </w:r>
      <w:proofErr w:type="spellEnd"/>
      <w:r w:rsidR="00DF3C3B" w:rsidRPr="00403D55">
        <w:rPr>
          <w:rFonts w:ascii="Times New Roman" w:hAnsi="Times New Roman"/>
          <w:sz w:val="24"/>
          <w:szCs w:val="24"/>
          <w:lang w:val="ru-RU"/>
        </w:rPr>
        <w:t xml:space="preserve">, 1980. – </w:t>
      </w:r>
      <w:r w:rsidR="00DF3C3B" w:rsidRPr="00403D55">
        <w:rPr>
          <w:rFonts w:ascii="Times New Roman" w:hAnsi="Times New Roman"/>
          <w:sz w:val="24"/>
          <w:szCs w:val="24"/>
        </w:rPr>
        <w:t>2</w:t>
      </w:r>
      <w:r w:rsidR="00DF3C3B" w:rsidRPr="00403D55">
        <w:rPr>
          <w:rFonts w:ascii="Times New Roman" w:hAnsi="Times New Roman"/>
          <w:sz w:val="24"/>
          <w:szCs w:val="24"/>
          <w:lang w:val="ru-RU"/>
        </w:rPr>
        <w:t>48 с.</w:t>
      </w:r>
    </w:p>
    <w:p w14:paraId="4751FD73" w14:textId="2D244FAB" w:rsidR="00DF3C3B" w:rsidRPr="00DF3C3B" w:rsidRDefault="00965DEC" w:rsidP="00965DEC">
      <w:pPr>
        <w:numPr>
          <w:ilvl w:val="0"/>
          <w:numId w:val="31"/>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lang w:val="ru-RU"/>
        </w:rPr>
        <w:t xml:space="preserve">    </w:t>
      </w:r>
      <w:r w:rsidR="00DF3C3B" w:rsidRPr="00DF3C3B">
        <w:rPr>
          <w:rFonts w:ascii="Times New Roman" w:hAnsi="Times New Roman"/>
          <w:sz w:val="24"/>
          <w:szCs w:val="24"/>
          <w:lang w:val="ru-RU"/>
        </w:rPr>
        <w:t xml:space="preserve">Волкова Н. П. </w:t>
      </w:r>
      <w:proofErr w:type="spellStart"/>
      <w:r w:rsidR="00DF3C3B" w:rsidRPr="00DF3C3B">
        <w:rPr>
          <w:rFonts w:ascii="Times New Roman" w:hAnsi="Times New Roman"/>
          <w:sz w:val="24"/>
          <w:szCs w:val="24"/>
          <w:lang w:val="ru-RU"/>
        </w:rPr>
        <w:t>Педагогіка</w:t>
      </w:r>
      <w:proofErr w:type="spellEnd"/>
      <w:r w:rsidR="00DF3C3B" w:rsidRPr="00DF3C3B">
        <w:rPr>
          <w:rFonts w:ascii="Times New Roman" w:hAnsi="Times New Roman"/>
          <w:sz w:val="24"/>
          <w:szCs w:val="24"/>
          <w:lang w:val="ru-RU"/>
        </w:rPr>
        <w:t xml:space="preserve">: </w:t>
      </w:r>
      <w:proofErr w:type="spellStart"/>
      <w:r w:rsidR="00DF3C3B" w:rsidRPr="00DF3C3B">
        <w:rPr>
          <w:rFonts w:ascii="Times New Roman" w:hAnsi="Times New Roman"/>
          <w:sz w:val="24"/>
          <w:szCs w:val="24"/>
          <w:lang w:val="ru-RU"/>
        </w:rPr>
        <w:t>Посібник</w:t>
      </w:r>
      <w:proofErr w:type="spellEnd"/>
      <w:r w:rsidR="00DF3C3B" w:rsidRPr="00DF3C3B">
        <w:rPr>
          <w:rFonts w:ascii="Times New Roman" w:hAnsi="Times New Roman"/>
          <w:sz w:val="24"/>
          <w:szCs w:val="24"/>
          <w:lang w:val="ru-RU"/>
        </w:rPr>
        <w:t>. - К., 2001.</w:t>
      </w:r>
      <w:r w:rsidR="00DF3C3B" w:rsidRPr="00DF3C3B">
        <w:rPr>
          <w:rFonts w:ascii="Times New Roman" w:hAnsi="Times New Roman"/>
          <w:sz w:val="24"/>
          <w:szCs w:val="24"/>
        </w:rPr>
        <w:t xml:space="preserve"> – 343с.</w:t>
      </w:r>
    </w:p>
    <w:p w14:paraId="65CCED4C" w14:textId="09BE30FA" w:rsidR="00DF3C3B" w:rsidRPr="00403D55" w:rsidRDefault="00965DEC" w:rsidP="00403D55">
      <w:pPr>
        <w:numPr>
          <w:ilvl w:val="0"/>
          <w:numId w:val="31"/>
        </w:numPr>
        <w:tabs>
          <w:tab w:val="clear" w:pos="720"/>
          <w:tab w:val="num" w:pos="993"/>
        </w:tabs>
        <w:spacing w:after="0" w:line="240" w:lineRule="auto"/>
        <w:ind w:hanging="294"/>
        <w:jc w:val="both"/>
        <w:rPr>
          <w:rFonts w:ascii="Times New Roman" w:hAnsi="Times New Roman"/>
          <w:sz w:val="24"/>
          <w:szCs w:val="24"/>
        </w:rPr>
      </w:pPr>
      <w:r>
        <w:rPr>
          <w:rFonts w:ascii="Times New Roman" w:hAnsi="Times New Roman"/>
          <w:sz w:val="24"/>
          <w:szCs w:val="24"/>
          <w:lang w:val="ru-RU"/>
        </w:rPr>
        <w:t xml:space="preserve">    </w:t>
      </w:r>
      <w:proofErr w:type="spellStart"/>
      <w:r w:rsidR="00DF3C3B" w:rsidRPr="00DF3C3B">
        <w:rPr>
          <w:rFonts w:ascii="Times New Roman" w:hAnsi="Times New Roman"/>
          <w:sz w:val="24"/>
          <w:szCs w:val="24"/>
          <w:lang w:val="ru-RU"/>
        </w:rPr>
        <w:t>Гуманізація</w:t>
      </w:r>
      <w:proofErr w:type="spellEnd"/>
      <w:r w:rsidR="00DF3C3B" w:rsidRPr="00DF3C3B">
        <w:rPr>
          <w:rFonts w:ascii="Times New Roman" w:hAnsi="Times New Roman"/>
          <w:sz w:val="24"/>
          <w:szCs w:val="24"/>
          <w:lang w:val="ru-RU"/>
        </w:rPr>
        <w:t xml:space="preserve"> </w:t>
      </w:r>
      <w:proofErr w:type="spellStart"/>
      <w:r w:rsidR="00DF3C3B" w:rsidRPr="00DF3C3B">
        <w:rPr>
          <w:rFonts w:ascii="Times New Roman" w:hAnsi="Times New Roman"/>
          <w:sz w:val="24"/>
          <w:szCs w:val="24"/>
          <w:lang w:val="ru-RU"/>
        </w:rPr>
        <w:t>процесу</w:t>
      </w:r>
      <w:proofErr w:type="spellEnd"/>
      <w:r w:rsidR="00DF3C3B" w:rsidRPr="00DF3C3B">
        <w:rPr>
          <w:rFonts w:ascii="Times New Roman" w:hAnsi="Times New Roman"/>
          <w:sz w:val="24"/>
          <w:szCs w:val="24"/>
          <w:lang w:val="ru-RU"/>
        </w:rPr>
        <w:t xml:space="preserve"> </w:t>
      </w:r>
      <w:proofErr w:type="spellStart"/>
      <w:r w:rsidR="00DF3C3B" w:rsidRPr="00DF3C3B">
        <w:rPr>
          <w:rFonts w:ascii="Times New Roman" w:hAnsi="Times New Roman"/>
          <w:sz w:val="24"/>
          <w:szCs w:val="24"/>
          <w:lang w:val="ru-RU"/>
        </w:rPr>
        <w:t>навчання</w:t>
      </w:r>
      <w:proofErr w:type="spellEnd"/>
      <w:r w:rsidR="00DF3C3B" w:rsidRPr="00DF3C3B">
        <w:rPr>
          <w:rFonts w:ascii="Times New Roman" w:hAnsi="Times New Roman"/>
          <w:sz w:val="24"/>
          <w:szCs w:val="24"/>
          <w:lang w:val="ru-RU"/>
        </w:rPr>
        <w:t xml:space="preserve"> в </w:t>
      </w:r>
      <w:proofErr w:type="spellStart"/>
      <w:r w:rsidR="00DF3C3B" w:rsidRPr="00DF3C3B">
        <w:rPr>
          <w:rFonts w:ascii="Times New Roman" w:hAnsi="Times New Roman"/>
          <w:sz w:val="24"/>
          <w:szCs w:val="24"/>
          <w:lang w:val="ru-RU"/>
        </w:rPr>
        <w:t>школі</w:t>
      </w:r>
      <w:proofErr w:type="spellEnd"/>
      <w:r w:rsidR="00DF3C3B" w:rsidRPr="00DF3C3B">
        <w:rPr>
          <w:rFonts w:ascii="Times New Roman" w:hAnsi="Times New Roman"/>
          <w:sz w:val="24"/>
          <w:szCs w:val="24"/>
          <w:lang w:val="ru-RU"/>
        </w:rPr>
        <w:t xml:space="preserve">: </w:t>
      </w:r>
      <w:proofErr w:type="spellStart"/>
      <w:r w:rsidR="00DF3C3B" w:rsidRPr="00DF3C3B">
        <w:rPr>
          <w:rFonts w:ascii="Times New Roman" w:hAnsi="Times New Roman"/>
          <w:sz w:val="24"/>
          <w:szCs w:val="24"/>
          <w:lang w:val="ru-RU"/>
        </w:rPr>
        <w:t>Навч</w:t>
      </w:r>
      <w:proofErr w:type="spellEnd"/>
      <w:r w:rsidR="00DF3C3B" w:rsidRPr="00DF3C3B">
        <w:rPr>
          <w:rFonts w:ascii="Times New Roman" w:hAnsi="Times New Roman"/>
          <w:sz w:val="24"/>
          <w:szCs w:val="24"/>
          <w:lang w:val="ru-RU"/>
        </w:rPr>
        <w:t xml:space="preserve">. </w:t>
      </w:r>
      <w:proofErr w:type="spellStart"/>
      <w:r w:rsidR="00DF3C3B" w:rsidRPr="00DF3C3B">
        <w:rPr>
          <w:rFonts w:ascii="Times New Roman" w:hAnsi="Times New Roman"/>
          <w:sz w:val="24"/>
          <w:szCs w:val="24"/>
          <w:lang w:val="ru-RU"/>
        </w:rPr>
        <w:t>посібник</w:t>
      </w:r>
      <w:proofErr w:type="spellEnd"/>
      <w:r w:rsidR="00DF3C3B" w:rsidRPr="00DF3C3B">
        <w:rPr>
          <w:rFonts w:ascii="Times New Roman" w:hAnsi="Times New Roman"/>
          <w:sz w:val="24"/>
          <w:szCs w:val="24"/>
          <w:lang w:val="ru-RU"/>
        </w:rPr>
        <w:t xml:space="preserve"> / За ред. С. П. Бондар. – 2-ге вид., </w:t>
      </w:r>
      <w:proofErr w:type="spellStart"/>
      <w:r w:rsidR="00DF3C3B" w:rsidRPr="00DF3C3B">
        <w:rPr>
          <w:rFonts w:ascii="Times New Roman" w:hAnsi="Times New Roman"/>
          <w:sz w:val="24"/>
          <w:szCs w:val="24"/>
          <w:lang w:val="ru-RU"/>
        </w:rPr>
        <w:t>доповн</w:t>
      </w:r>
      <w:proofErr w:type="spellEnd"/>
      <w:r w:rsidR="00DF3C3B" w:rsidRPr="00DF3C3B">
        <w:rPr>
          <w:rFonts w:ascii="Times New Roman" w:hAnsi="Times New Roman"/>
          <w:sz w:val="24"/>
          <w:szCs w:val="24"/>
          <w:lang w:val="ru-RU"/>
        </w:rPr>
        <w:t xml:space="preserve">. – К.: </w:t>
      </w:r>
      <w:proofErr w:type="spellStart"/>
      <w:r w:rsidR="00DF3C3B" w:rsidRPr="00DF3C3B">
        <w:rPr>
          <w:rFonts w:ascii="Times New Roman" w:hAnsi="Times New Roman"/>
          <w:sz w:val="24"/>
          <w:szCs w:val="24"/>
          <w:lang w:val="ru-RU"/>
        </w:rPr>
        <w:t>Стилос</w:t>
      </w:r>
      <w:proofErr w:type="spellEnd"/>
      <w:r w:rsidR="00DF3C3B" w:rsidRPr="00DF3C3B">
        <w:rPr>
          <w:rFonts w:ascii="Times New Roman" w:hAnsi="Times New Roman"/>
          <w:sz w:val="24"/>
          <w:szCs w:val="24"/>
          <w:lang w:val="ru-RU"/>
        </w:rPr>
        <w:t>, 2001. – 256 с.</w:t>
      </w:r>
    </w:p>
    <w:p w14:paraId="01B857A7" w14:textId="77777777" w:rsidR="00DF3C3B" w:rsidRPr="00DF3C3B" w:rsidRDefault="00DF3C3B" w:rsidP="00965DEC">
      <w:pPr>
        <w:numPr>
          <w:ilvl w:val="0"/>
          <w:numId w:val="31"/>
        </w:numPr>
        <w:tabs>
          <w:tab w:val="clear" w:pos="720"/>
          <w:tab w:val="num" w:pos="993"/>
        </w:tabs>
        <w:spacing w:after="0" w:line="240" w:lineRule="auto"/>
        <w:ind w:hanging="294"/>
        <w:jc w:val="both"/>
        <w:rPr>
          <w:rFonts w:ascii="Times New Roman" w:hAnsi="Times New Roman"/>
          <w:sz w:val="24"/>
          <w:szCs w:val="24"/>
        </w:rPr>
      </w:pPr>
      <w:proofErr w:type="spellStart"/>
      <w:r w:rsidRPr="00DF3C3B">
        <w:rPr>
          <w:rFonts w:ascii="Times New Roman" w:hAnsi="Times New Roman"/>
          <w:sz w:val="24"/>
          <w:szCs w:val="24"/>
        </w:rPr>
        <w:t>Коменский</w:t>
      </w:r>
      <w:proofErr w:type="spellEnd"/>
      <w:r w:rsidRPr="00DF3C3B">
        <w:rPr>
          <w:rFonts w:ascii="Times New Roman" w:hAnsi="Times New Roman"/>
          <w:sz w:val="24"/>
          <w:szCs w:val="24"/>
        </w:rPr>
        <w:t xml:space="preserve"> Я. А. </w:t>
      </w:r>
      <w:proofErr w:type="spellStart"/>
      <w:r w:rsidRPr="00DF3C3B">
        <w:rPr>
          <w:rFonts w:ascii="Times New Roman" w:hAnsi="Times New Roman"/>
          <w:sz w:val="24"/>
          <w:szCs w:val="24"/>
        </w:rPr>
        <w:t>Великая</w:t>
      </w:r>
      <w:proofErr w:type="spellEnd"/>
      <w:r w:rsidRPr="00DF3C3B">
        <w:rPr>
          <w:rFonts w:ascii="Times New Roman" w:hAnsi="Times New Roman"/>
          <w:sz w:val="24"/>
          <w:szCs w:val="24"/>
        </w:rPr>
        <w:t xml:space="preserve"> дидактика // </w:t>
      </w:r>
      <w:proofErr w:type="spellStart"/>
      <w:r w:rsidRPr="00DF3C3B">
        <w:rPr>
          <w:rFonts w:ascii="Times New Roman" w:hAnsi="Times New Roman"/>
          <w:sz w:val="24"/>
          <w:szCs w:val="24"/>
        </w:rPr>
        <w:t>Изб</w:t>
      </w:r>
      <w:proofErr w:type="spellEnd"/>
      <w:r w:rsidRPr="00DF3C3B">
        <w:rPr>
          <w:rFonts w:ascii="Times New Roman" w:hAnsi="Times New Roman"/>
          <w:sz w:val="24"/>
          <w:szCs w:val="24"/>
        </w:rPr>
        <w:t>. Пед. Соч. - М., 1882. - Т. 1.</w:t>
      </w:r>
    </w:p>
    <w:p w14:paraId="3BDEDE18" w14:textId="77777777" w:rsidR="00DF3C3B" w:rsidRPr="00DF3C3B" w:rsidRDefault="00DF3C3B" w:rsidP="00965DEC">
      <w:pPr>
        <w:numPr>
          <w:ilvl w:val="0"/>
          <w:numId w:val="31"/>
        </w:numPr>
        <w:tabs>
          <w:tab w:val="clear" w:pos="720"/>
          <w:tab w:val="num" w:pos="993"/>
        </w:tabs>
        <w:spacing w:after="0" w:line="240" w:lineRule="auto"/>
        <w:ind w:hanging="294"/>
        <w:jc w:val="both"/>
        <w:rPr>
          <w:rFonts w:ascii="Times New Roman" w:hAnsi="Times New Roman"/>
          <w:sz w:val="24"/>
          <w:szCs w:val="24"/>
        </w:rPr>
      </w:pPr>
      <w:proofErr w:type="spellStart"/>
      <w:r w:rsidRPr="00DF3C3B">
        <w:rPr>
          <w:rFonts w:ascii="Times New Roman" w:hAnsi="Times New Roman"/>
          <w:sz w:val="24"/>
          <w:szCs w:val="24"/>
        </w:rPr>
        <w:t>Кузьмінсъкий</w:t>
      </w:r>
      <w:proofErr w:type="spellEnd"/>
      <w:r w:rsidRPr="00DF3C3B">
        <w:rPr>
          <w:rFonts w:ascii="Times New Roman" w:hAnsi="Times New Roman"/>
          <w:sz w:val="24"/>
          <w:szCs w:val="24"/>
        </w:rPr>
        <w:t xml:space="preserve"> А. І., Вовк Л. П., </w:t>
      </w:r>
      <w:proofErr w:type="spellStart"/>
      <w:r w:rsidRPr="00DF3C3B">
        <w:rPr>
          <w:rFonts w:ascii="Times New Roman" w:hAnsi="Times New Roman"/>
          <w:sz w:val="24"/>
          <w:szCs w:val="24"/>
        </w:rPr>
        <w:t>Омеляненко</w:t>
      </w:r>
      <w:proofErr w:type="spellEnd"/>
      <w:r w:rsidRPr="00DF3C3B">
        <w:rPr>
          <w:rFonts w:ascii="Times New Roman" w:hAnsi="Times New Roman"/>
          <w:sz w:val="24"/>
          <w:szCs w:val="24"/>
        </w:rPr>
        <w:t xml:space="preserve"> В. Л. Педагогіка: завдання і ситуації: Практикум. - К.: Знання-Прес, 2003. – 398с.</w:t>
      </w:r>
    </w:p>
    <w:p w14:paraId="50A01A45" w14:textId="77777777" w:rsidR="00DF3C3B" w:rsidRPr="00DF3C3B" w:rsidRDefault="00DF3C3B" w:rsidP="00965DEC">
      <w:pPr>
        <w:numPr>
          <w:ilvl w:val="0"/>
          <w:numId w:val="31"/>
        </w:numPr>
        <w:tabs>
          <w:tab w:val="clear" w:pos="720"/>
          <w:tab w:val="num" w:pos="993"/>
        </w:tabs>
        <w:spacing w:after="0" w:line="240" w:lineRule="auto"/>
        <w:ind w:hanging="294"/>
        <w:jc w:val="both"/>
        <w:rPr>
          <w:rFonts w:ascii="Times New Roman" w:hAnsi="Times New Roman"/>
          <w:sz w:val="24"/>
          <w:szCs w:val="24"/>
        </w:rPr>
      </w:pPr>
      <w:r w:rsidRPr="00DF3C3B">
        <w:rPr>
          <w:rFonts w:ascii="Times New Roman" w:hAnsi="Times New Roman"/>
          <w:sz w:val="24"/>
          <w:szCs w:val="24"/>
        </w:rPr>
        <w:t xml:space="preserve">Лозова В. І., </w:t>
      </w:r>
      <w:proofErr w:type="spellStart"/>
      <w:r w:rsidRPr="00DF3C3B">
        <w:rPr>
          <w:rFonts w:ascii="Times New Roman" w:hAnsi="Times New Roman"/>
          <w:sz w:val="24"/>
          <w:szCs w:val="24"/>
        </w:rPr>
        <w:t>Троцко</w:t>
      </w:r>
      <w:proofErr w:type="spellEnd"/>
      <w:r w:rsidRPr="00DF3C3B">
        <w:rPr>
          <w:rFonts w:ascii="Times New Roman" w:hAnsi="Times New Roman"/>
          <w:sz w:val="24"/>
          <w:szCs w:val="24"/>
        </w:rPr>
        <w:t xml:space="preserve"> Г. В. Теоретичні основи виховання і навчання. - X., 2002.</w:t>
      </w:r>
    </w:p>
    <w:p w14:paraId="291CB6C3" w14:textId="77777777" w:rsidR="00DF3C3B" w:rsidRPr="00DF3C3B" w:rsidRDefault="00DF3C3B" w:rsidP="00965DEC">
      <w:pPr>
        <w:numPr>
          <w:ilvl w:val="0"/>
          <w:numId w:val="31"/>
        </w:numPr>
        <w:tabs>
          <w:tab w:val="clear" w:pos="720"/>
          <w:tab w:val="num" w:pos="993"/>
        </w:tabs>
        <w:spacing w:after="0" w:line="240" w:lineRule="auto"/>
        <w:ind w:hanging="294"/>
        <w:jc w:val="both"/>
        <w:rPr>
          <w:rFonts w:ascii="Times New Roman" w:hAnsi="Times New Roman"/>
          <w:sz w:val="24"/>
          <w:szCs w:val="24"/>
        </w:rPr>
      </w:pPr>
      <w:proofErr w:type="spellStart"/>
      <w:r w:rsidRPr="00DF3C3B">
        <w:rPr>
          <w:rFonts w:ascii="Times New Roman" w:hAnsi="Times New Roman"/>
          <w:sz w:val="24"/>
          <w:szCs w:val="24"/>
          <w:lang w:val="ru-RU"/>
        </w:rPr>
        <w:t>Оконь</w:t>
      </w:r>
      <w:proofErr w:type="spellEnd"/>
      <w:r w:rsidRPr="00DF3C3B">
        <w:rPr>
          <w:rFonts w:ascii="Times New Roman" w:hAnsi="Times New Roman"/>
          <w:sz w:val="24"/>
          <w:szCs w:val="24"/>
          <w:lang w:val="ru-RU"/>
        </w:rPr>
        <w:t xml:space="preserve"> В. Введение в общую дидактику: Пер. с польск. Л. Г. </w:t>
      </w:r>
      <w:proofErr w:type="spellStart"/>
      <w:r w:rsidRPr="00DF3C3B">
        <w:rPr>
          <w:rFonts w:ascii="Times New Roman" w:hAnsi="Times New Roman"/>
          <w:sz w:val="24"/>
          <w:szCs w:val="24"/>
          <w:lang w:val="ru-RU"/>
        </w:rPr>
        <w:t>Кашкуревича</w:t>
      </w:r>
      <w:proofErr w:type="spellEnd"/>
      <w:r w:rsidRPr="00DF3C3B">
        <w:rPr>
          <w:rFonts w:ascii="Times New Roman" w:hAnsi="Times New Roman"/>
          <w:sz w:val="24"/>
          <w:szCs w:val="24"/>
          <w:lang w:val="ru-RU"/>
        </w:rPr>
        <w:t xml:space="preserve">, Н. Г. Горина. – М.: </w:t>
      </w:r>
      <w:proofErr w:type="spellStart"/>
      <w:r w:rsidRPr="00DF3C3B">
        <w:rPr>
          <w:rFonts w:ascii="Times New Roman" w:hAnsi="Times New Roman"/>
          <w:sz w:val="24"/>
          <w:szCs w:val="24"/>
          <w:lang w:val="ru-RU"/>
        </w:rPr>
        <w:t>Высш</w:t>
      </w:r>
      <w:proofErr w:type="spellEnd"/>
      <w:r w:rsidRPr="00DF3C3B">
        <w:rPr>
          <w:rFonts w:ascii="Times New Roman" w:hAnsi="Times New Roman"/>
          <w:sz w:val="24"/>
          <w:szCs w:val="24"/>
          <w:lang w:val="ru-RU"/>
        </w:rPr>
        <w:t>. шк., 1990. – 382 с.</w:t>
      </w:r>
    </w:p>
    <w:p w14:paraId="7B915A0D" w14:textId="77777777" w:rsidR="00DF3C3B" w:rsidRPr="00DF3C3B" w:rsidRDefault="00DF3C3B" w:rsidP="00965DEC">
      <w:pPr>
        <w:numPr>
          <w:ilvl w:val="0"/>
          <w:numId w:val="31"/>
        </w:numPr>
        <w:tabs>
          <w:tab w:val="clear" w:pos="720"/>
          <w:tab w:val="num" w:pos="993"/>
        </w:tabs>
        <w:spacing w:after="0" w:line="240" w:lineRule="auto"/>
        <w:ind w:hanging="294"/>
        <w:jc w:val="both"/>
        <w:rPr>
          <w:rFonts w:ascii="Times New Roman" w:hAnsi="Times New Roman"/>
          <w:sz w:val="24"/>
          <w:szCs w:val="24"/>
        </w:rPr>
      </w:pPr>
      <w:r w:rsidRPr="00DF3C3B">
        <w:rPr>
          <w:rFonts w:ascii="Times New Roman" w:hAnsi="Times New Roman"/>
          <w:sz w:val="24"/>
          <w:szCs w:val="24"/>
        </w:rPr>
        <w:t xml:space="preserve">Падалка О. С., </w:t>
      </w:r>
      <w:proofErr w:type="spellStart"/>
      <w:r w:rsidRPr="00DF3C3B">
        <w:rPr>
          <w:rFonts w:ascii="Times New Roman" w:hAnsi="Times New Roman"/>
          <w:sz w:val="24"/>
          <w:szCs w:val="24"/>
        </w:rPr>
        <w:t>Нісімчук</w:t>
      </w:r>
      <w:proofErr w:type="spellEnd"/>
      <w:r w:rsidRPr="00DF3C3B">
        <w:rPr>
          <w:rFonts w:ascii="Times New Roman" w:hAnsi="Times New Roman"/>
          <w:sz w:val="24"/>
          <w:szCs w:val="24"/>
        </w:rPr>
        <w:t xml:space="preserve"> А. С., </w:t>
      </w:r>
      <w:proofErr w:type="spellStart"/>
      <w:r w:rsidRPr="00DF3C3B">
        <w:rPr>
          <w:rFonts w:ascii="Times New Roman" w:hAnsi="Times New Roman"/>
          <w:sz w:val="24"/>
          <w:szCs w:val="24"/>
        </w:rPr>
        <w:t>Смолюк</w:t>
      </w:r>
      <w:proofErr w:type="spellEnd"/>
      <w:r w:rsidRPr="00DF3C3B">
        <w:rPr>
          <w:rFonts w:ascii="Times New Roman" w:hAnsi="Times New Roman"/>
          <w:sz w:val="24"/>
          <w:szCs w:val="24"/>
        </w:rPr>
        <w:t xml:space="preserve"> І. О., Шпак О. Т. Педагогічні технології: навчальний посібник. – К.: Українська енциклопедія ім. М. П. Бажана, 1995. – 253с.</w:t>
      </w:r>
    </w:p>
    <w:p w14:paraId="7EB88CD8" w14:textId="77777777" w:rsidR="00DF3C3B" w:rsidRPr="00DF3C3B" w:rsidRDefault="00DF3C3B" w:rsidP="00965DEC">
      <w:pPr>
        <w:numPr>
          <w:ilvl w:val="0"/>
          <w:numId w:val="31"/>
        </w:numPr>
        <w:tabs>
          <w:tab w:val="clear" w:pos="720"/>
          <w:tab w:val="num" w:pos="993"/>
        </w:tabs>
        <w:spacing w:after="0" w:line="240" w:lineRule="auto"/>
        <w:ind w:hanging="294"/>
        <w:jc w:val="both"/>
        <w:rPr>
          <w:rFonts w:ascii="Times New Roman" w:hAnsi="Times New Roman"/>
          <w:sz w:val="24"/>
          <w:szCs w:val="24"/>
        </w:rPr>
      </w:pPr>
      <w:proofErr w:type="spellStart"/>
      <w:r w:rsidRPr="00DF3C3B">
        <w:rPr>
          <w:rFonts w:ascii="Times New Roman" w:hAnsi="Times New Roman"/>
          <w:sz w:val="24"/>
          <w:szCs w:val="24"/>
        </w:rPr>
        <w:t>Стелъмахович</w:t>
      </w:r>
      <w:proofErr w:type="spellEnd"/>
      <w:r w:rsidRPr="00DF3C3B">
        <w:rPr>
          <w:rFonts w:ascii="Times New Roman" w:hAnsi="Times New Roman"/>
          <w:sz w:val="24"/>
          <w:szCs w:val="24"/>
        </w:rPr>
        <w:t xml:space="preserve"> М. Т. Народна дидактика. - К., 1985. – 354с.</w:t>
      </w:r>
    </w:p>
    <w:p w14:paraId="5F8EE04E" w14:textId="77777777" w:rsidR="00DF3C3B" w:rsidRPr="00DF3C3B" w:rsidRDefault="00DF3C3B" w:rsidP="00B57C10">
      <w:pPr>
        <w:tabs>
          <w:tab w:val="num" w:pos="360"/>
          <w:tab w:val="num" w:pos="993"/>
        </w:tabs>
        <w:spacing w:after="0" w:line="240" w:lineRule="auto"/>
        <w:ind w:firstLine="426"/>
        <w:rPr>
          <w:rFonts w:ascii="Times New Roman" w:hAnsi="Times New Roman"/>
          <w:b/>
          <w:sz w:val="24"/>
          <w:szCs w:val="24"/>
        </w:rPr>
      </w:pPr>
      <w:proofErr w:type="spellStart"/>
      <w:r w:rsidRPr="00DF3C3B">
        <w:rPr>
          <w:rFonts w:ascii="Times New Roman" w:hAnsi="Times New Roman"/>
          <w:b/>
          <w:sz w:val="24"/>
          <w:szCs w:val="24"/>
        </w:rPr>
        <w:t>Internet</w:t>
      </w:r>
      <w:proofErr w:type="spellEnd"/>
      <w:r w:rsidRPr="00DF3C3B">
        <w:rPr>
          <w:rFonts w:ascii="Times New Roman" w:hAnsi="Times New Roman"/>
          <w:b/>
          <w:sz w:val="24"/>
          <w:szCs w:val="24"/>
        </w:rPr>
        <w:t xml:space="preserve"> – ресурси (Основні </w:t>
      </w:r>
      <w:proofErr w:type="spellStart"/>
      <w:r w:rsidRPr="00DF3C3B">
        <w:rPr>
          <w:rFonts w:ascii="Times New Roman" w:hAnsi="Times New Roman"/>
          <w:b/>
          <w:sz w:val="24"/>
          <w:szCs w:val="24"/>
        </w:rPr>
        <w:t>web</w:t>
      </w:r>
      <w:proofErr w:type="spellEnd"/>
      <w:r w:rsidRPr="00DF3C3B">
        <w:rPr>
          <w:rFonts w:ascii="Times New Roman" w:hAnsi="Times New Roman"/>
          <w:b/>
          <w:sz w:val="24"/>
          <w:szCs w:val="24"/>
        </w:rPr>
        <w:t xml:space="preserve">-сторінки в </w:t>
      </w:r>
      <w:proofErr w:type="spellStart"/>
      <w:r w:rsidRPr="00DF3C3B">
        <w:rPr>
          <w:rFonts w:ascii="Times New Roman" w:hAnsi="Times New Roman"/>
          <w:b/>
          <w:sz w:val="24"/>
          <w:szCs w:val="24"/>
        </w:rPr>
        <w:t>Internet</w:t>
      </w:r>
      <w:proofErr w:type="spellEnd"/>
      <w:r w:rsidRPr="00DF3C3B">
        <w:rPr>
          <w:rFonts w:ascii="Times New Roman" w:hAnsi="Times New Roman"/>
          <w:b/>
          <w:sz w:val="24"/>
          <w:szCs w:val="24"/>
        </w:rPr>
        <w:t>)</w:t>
      </w:r>
    </w:p>
    <w:p w14:paraId="46F5B1AB" w14:textId="77777777" w:rsidR="00DF3C3B" w:rsidRPr="00DF3C3B" w:rsidRDefault="00DF3C3B" w:rsidP="00B57C10">
      <w:pPr>
        <w:tabs>
          <w:tab w:val="num" w:pos="360"/>
        </w:tabs>
        <w:spacing w:after="0" w:line="240" w:lineRule="auto"/>
        <w:ind w:firstLine="426"/>
        <w:rPr>
          <w:rFonts w:ascii="Times New Roman" w:hAnsi="Times New Roman"/>
          <w:sz w:val="24"/>
          <w:szCs w:val="24"/>
          <w:lang w:val="ru-RU"/>
        </w:rPr>
      </w:pPr>
      <w:r w:rsidRPr="00DF3C3B">
        <w:rPr>
          <w:rFonts w:ascii="Times New Roman" w:hAnsi="Times New Roman"/>
          <w:sz w:val="24"/>
          <w:szCs w:val="24"/>
        </w:rPr>
        <w:t>Нова українська школа. Порадник для вчителя</w:t>
      </w:r>
      <w:r w:rsidRPr="00DF3C3B">
        <w:rPr>
          <w:rFonts w:ascii="Times New Roman" w:hAnsi="Times New Roman"/>
          <w:sz w:val="24"/>
          <w:szCs w:val="24"/>
          <w:lang w:val="ru-RU"/>
        </w:rPr>
        <w:t xml:space="preserve"> </w:t>
      </w:r>
      <w:hyperlink r:id="rId9" w:history="1">
        <w:r w:rsidRPr="00DF3C3B">
          <w:rPr>
            <w:rFonts w:ascii="Times New Roman" w:hAnsi="Times New Roman"/>
            <w:color w:val="0000FF"/>
            <w:sz w:val="24"/>
            <w:szCs w:val="24"/>
            <w:u w:val="single"/>
            <w:lang w:val="ru-RU"/>
          </w:rPr>
          <w:t>https://base.kristti.com.ua/</w:t>
        </w:r>
      </w:hyperlink>
    </w:p>
    <w:p w14:paraId="5AADCA08" w14:textId="77777777" w:rsidR="00DF3C3B" w:rsidRPr="00DF3C3B" w:rsidRDefault="00DF3C3B" w:rsidP="00B57C10">
      <w:pPr>
        <w:tabs>
          <w:tab w:val="num" w:pos="360"/>
        </w:tabs>
        <w:spacing w:after="0" w:line="240" w:lineRule="auto"/>
        <w:ind w:firstLine="426"/>
        <w:rPr>
          <w:rFonts w:ascii="Times New Roman" w:hAnsi="Times New Roman"/>
          <w:sz w:val="24"/>
          <w:szCs w:val="24"/>
          <w:lang w:val="ru-RU"/>
        </w:rPr>
      </w:pPr>
      <w:r w:rsidRPr="00DF3C3B">
        <w:rPr>
          <w:rFonts w:ascii="Times New Roman" w:hAnsi="Times New Roman"/>
          <w:sz w:val="24"/>
          <w:szCs w:val="24"/>
        </w:rPr>
        <w:t>Нова українська школа</w:t>
      </w:r>
      <w:r w:rsidRPr="00DF3C3B">
        <w:rPr>
          <w:rFonts w:ascii="Times New Roman" w:hAnsi="Times New Roman"/>
          <w:sz w:val="24"/>
          <w:szCs w:val="24"/>
          <w:lang w:val="ru-RU"/>
        </w:rPr>
        <w:t xml:space="preserve">. </w:t>
      </w:r>
      <w:hyperlink r:id="rId10" w:history="1">
        <w:r w:rsidRPr="00DF3C3B">
          <w:rPr>
            <w:rFonts w:ascii="Times New Roman" w:hAnsi="Times New Roman"/>
            <w:color w:val="0000FF"/>
            <w:sz w:val="24"/>
            <w:szCs w:val="24"/>
            <w:u w:val="single"/>
            <w:lang w:val="ru-RU"/>
          </w:rPr>
          <w:t>https://mon.gov.ua/</w:t>
        </w:r>
      </w:hyperlink>
    </w:p>
    <w:p w14:paraId="582C77BC" w14:textId="77777777" w:rsidR="00DF3C3B" w:rsidRPr="00DF3C3B" w:rsidRDefault="00DF3C3B" w:rsidP="00B57C10">
      <w:pPr>
        <w:tabs>
          <w:tab w:val="num" w:pos="360"/>
        </w:tabs>
        <w:spacing w:after="0" w:line="240" w:lineRule="auto"/>
        <w:ind w:firstLine="426"/>
        <w:rPr>
          <w:rFonts w:ascii="Times New Roman" w:hAnsi="Times New Roman"/>
          <w:sz w:val="24"/>
          <w:szCs w:val="24"/>
          <w:lang w:val="ru-RU"/>
        </w:rPr>
      </w:pPr>
      <w:proofErr w:type="spellStart"/>
      <w:r w:rsidRPr="00DF3C3B">
        <w:rPr>
          <w:rFonts w:ascii="Times New Roman" w:hAnsi="Times New Roman"/>
          <w:sz w:val="24"/>
          <w:szCs w:val="24"/>
          <w:lang w:val="ru-RU"/>
        </w:rPr>
        <w:t>Осв</w:t>
      </w:r>
      <w:r w:rsidRPr="00DF3C3B">
        <w:rPr>
          <w:rFonts w:ascii="Times New Roman" w:hAnsi="Times New Roman"/>
          <w:sz w:val="24"/>
          <w:szCs w:val="24"/>
        </w:rPr>
        <w:t>ітній</w:t>
      </w:r>
      <w:proofErr w:type="spellEnd"/>
      <w:r w:rsidRPr="00DF3C3B">
        <w:rPr>
          <w:rFonts w:ascii="Times New Roman" w:hAnsi="Times New Roman"/>
          <w:sz w:val="24"/>
          <w:szCs w:val="24"/>
        </w:rPr>
        <w:t xml:space="preserve"> портал Педагогічна преса </w:t>
      </w:r>
      <w:hyperlink r:id="rId11" w:history="1">
        <w:r w:rsidRPr="00DF3C3B">
          <w:rPr>
            <w:rFonts w:ascii="Times New Roman" w:hAnsi="Times New Roman"/>
            <w:color w:val="0000FF"/>
            <w:sz w:val="24"/>
            <w:szCs w:val="24"/>
            <w:u w:val="single"/>
            <w:lang w:val="ru-RU"/>
          </w:rPr>
          <w:t>http://pedpresa.ua/</w:t>
        </w:r>
      </w:hyperlink>
    </w:p>
    <w:p w14:paraId="10C1080D" w14:textId="77777777" w:rsidR="00965DEC" w:rsidRDefault="00DF3C3B" w:rsidP="00B57C10">
      <w:pPr>
        <w:tabs>
          <w:tab w:val="num" w:pos="360"/>
        </w:tabs>
        <w:spacing w:after="0" w:line="240" w:lineRule="auto"/>
        <w:ind w:firstLine="426"/>
        <w:rPr>
          <w:rFonts w:ascii="Times New Roman" w:hAnsi="Times New Roman"/>
          <w:sz w:val="24"/>
          <w:szCs w:val="24"/>
          <w:lang w:val="en-US"/>
        </w:rPr>
      </w:pPr>
      <w:r w:rsidRPr="00DF3C3B">
        <w:rPr>
          <w:rFonts w:ascii="Times New Roman" w:hAnsi="Times New Roman"/>
          <w:bCs/>
          <w:sz w:val="24"/>
          <w:szCs w:val="24"/>
          <w:lang w:val="en-US"/>
        </w:rPr>
        <w:t>Educational Era</w:t>
      </w:r>
      <w:r w:rsidRPr="00DF3C3B">
        <w:rPr>
          <w:rFonts w:ascii="Times New Roman" w:hAnsi="Times New Roman"/>
          <w:b/>
          <w:bCs/>
          <w:sz w:val="24"/>
          <w:szCs w:val="24"/>
        </w:rPr>
        <w:t xml:space="preserve"> </w:t>
      </w:r>
      <w:proofErr w:type="spellStart"/>
      <w:r w:rsidRPr="00DF3C3B">
        <w:rPr>
          <w:rFonts w:ascii="Times New Roman" w:hAnsi="Times New Roman"/>
          <w:sz w:val="24"/>
          <w:szCs w:val="24"/>
          <w:lang w:val="ru-RU"/>
        </w:rPr>
        <w:t>Студія</w:t>
      </w:r>
      <w:proofErr w:type="spellEnd"/>
      <w:r w:rsidRPr="00DF3C3B">
        <w:rPr>
          <w:rFonts w:ascii="Times New Roman" w:hAnsi="Times New Roman"/>
          <w:sz w:val="24"/>
          <w:szCs w:val="24"/>
          <w:lang w:val="en-US"/>
        </w:rPr>
        <w:t xml:space="preserve"> </w:t>
      </w:r>
      <w:r w:rsidRPr="00DF3C3B">
        <w:rPr>
          <w:rFonts w:ascii="Times New Roman" w:hAnsi="Times New Roman"/>
          <w:sz w:val="24"/>
          <w:szCs w:val="24"/>
          <w:lang w:val="ru-RU"/>
        </w:rPr>
        <w:t>онлайн</w:t>
      </w:r>
      <w:r w:rsidRPr="00DF3C3B">
        <w:rPr>
          <w:rFonts w:ascii="Times New Roman" w:hAnsi="Times New Roman"/>
          <w:sz w:val="24"/>
          <w:szCs w:val="24"/>
          <w:lang w:val="en-US"/>
        </w:rPr>
        <w:t>-</w:t>
      </w:r>
      <w:proofErr w:type="spellStart"/>
      <w:r w:rsidRPr="00DF3C3B">
        <w:rPr>
          <w:rFonts w:ascii="Times New Roman" w:hAnsi="Times New Roman"/>
          <w:sz w:val="24"/>
          <w:szCs w:val="24"/>
          <w:lang w:val="ru-RU"/>
        </w:rPr>
        <w:t>освіти</w:t>
      </w:r>
      <w:proofErr w:type="spellEnd"/>
      <w:r w:rsidRPr="00DF3C3B">
        <w:rPr>
          <w:rFonts w:ascii="Times New Roman" w:hAnsi="Times New Roman"/>
          <w:b/>
          <w:bCs/>
          <w:sz w:val="24"/>
          <w:szCs w:val="24"/>
        </w:rPr>
        <w:t xml:space="preserve"> </w:t>
      </w:r>
      <w:hyperlink r:id="rId12" w:history="1">
        <w:r w:rsidRPr="00DF3C3B">
          <w:rPr>
            <w:rFonts w:ascii="Times New Roman" w:hAnsi="Times New Roman"/>
            <w:color w:val="0000FF"/>
            <w:sz w:val="24"/>
            <w:szCs w:val="24"/>
            <w:u w:val="single"/>
            <w:lang w:val="en-US"/>
          </w:rPr>
          <w:t>www.ed-era.com</w:t>
        </w:r>
      </w:hyperlink>
      <w:r w:rsidRPr="00DF3C3B">
        <w:rPr>
          <w:rFonts w:ascii="Times New Roman" w:hAnsi="Times New Roman"/>
          <w:sz w:val="24"/>
          <w:szCs w:val="24"/>
          <w:lang w:val="en-US"/>
        </w:rPr>
        <w:t>.</w:t>
      </w:r>
    </w:p>
    <w:p w14:paraId="23F975F7" w14:textId="606998CC" w:rsidR="002A09E1" w:rsidRPr="00403D55" w:rsidRDefault="00965DEC" w:rsidP="00403D55">
      <w:pPr>
        <w:tabs>
          <w:tab w:val="num" w:pos="360"/>
        </w:tabs>
        <w:spacing w:after="0" w:line="240" w:lineRule="auto"/>
        <w:ind w:firstLine="426"/>
        <w:rPr>
          <w:rFonts w:ascii="Times New Roman" w:hAnsi="Times New Roman"/>
          <w:sz w:val="24"/>
          <w:szCs w:val="24"/>
          <w:lang w:val="ru-RU"/>
        </w:rPr>
      </w:pPr>
      <w:r w:rsidRPr="00DF3C3B">
        <w:rPr>
          <w:rFonts w:ascii="Times New Roman" w:hAnsi="Times New Roman"/>
          <w:sz w:val="24"/>
          <w:szCs w:val="24"/>
        </w:rPr>
        <w:t xml:space="preserve">Державний стандарт початкової освіти: Постанова кабінету Міністрів України від 21.02.2018 № 87 URL: </w:t>
      </w:r>
      <w:hyperlink r:id="rId13" w:history="1">
        <w:r w:rsidR="00B57C10" w:rsidRPr="00605E2F">
          <w:rPr>
            <w:rStyle w:val="a7"/>
            <w:rFonts w:ascii="Times New Roman" w:hAnsi="Times New Roman"/>
            <w:sz w:val="24"/>
            <w:szCs w:val="24"/>
          </w:rPr>
          <w:t>https://zakon.rada.gov.ua/laws/show/</w:t>
        </w:r>
      </w:hyperlink>
      <w:r w:rsidR="00B57C10">
        <w:rPr>
          <w:rFonts w:ascii="Times New Roman" w:hAnsi="Times New Roman"/>
          <w:sz w:val="24"/>
          <w:szCs w:val="24"/>
        </w:rPr>
        <w:t xml:space="preserve"> </w:t>
      </w:r>
    </w:p>
    <w:sectPr w:rsidR="002A09E1" w:rsidRPr="00403D55" w:rsidSect="00BC28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AB9"/>
    <w:multiLevelType w:val="hybridMultilevel"/>
    <w:tmpl w:val="03484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F424B2"/>
    <w:multiLevelType w:val="hybridMultilevel"/>
    <w:tmpl w:val="506CD420"/>
    <w:lvl w:ilvl="0" w:tplc="DD7A3022">
      <w:start w:val="1"/>
      <w:numFmt w:val="decimal"/>
      <w:lvlText w:val="%1."/>
      <w:lvlJc w:val="left"/>
      <w:pPr>
        <w:tabs>
          <w:tab w:val="num" w:pos="960"/>
        </w:tabs>
        <w:ind w:left="960" w:hanging="360"/>
      </w:pPr>
      <w:rPr>
        <w:rFonts w:hint="default"/>
      </w:rPr>
    </w:lvl>
    <w:lvl w:ilvl="1" w:tplc="0419000F">
      <w:start w:val="1"/>
      <w:numFmt w:val="decimal"/>
      <w:lvlText w:val="%2."/>
      <w:lvlJc w:val="left"/>
      <w:pPr>
        <w:tabs>
          <w:tab w:val="num" w:pos="960"/>
        </w:tabs>
        <w:ind w:left="96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04F426DF"/>
    <w:multiLevelType w:val="hybridMultilevel"/>
    <w:tmpl w:val="C156B6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AC2492"/>
    <w:multiLevelType w:val="hybridMultilevel"/>
    <w:tmpl w:val="854C3A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E20934"/>
    <w:multiLevelType w:val="hybridMultilevel"/>
    <w:tmpl w:val="854C3A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E8C4C86"/>
    <w:multiLevelType w:val="hybridMultilevel"/>
    <w:tmpl w:val="793C5740"/>
    <w:lvl w:ilvl="0" w:tplc="0B2C04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2CD7EE4"/>
    <w:multiLevelType w:val="hybridMultilevel"/>
    <w:tmpl w:val="1A7EB68C"/>
    <w:lvl w:ilvl="0" w:tplc="6642866A">
      <w:start w:val="1"/>
      <w:numFmt w:val="decimal"/>
      <w:lvlText w:val="%1."/>
      <w:lvlJc w:val="left"/>
      <w:pPr>
        <w:ind w:left="840" w:hanging="48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936B9"/>
    <w:multiLevelType w:val="hybridMultilevel"/>
    <w:tmpl w:val="12FE14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0C7FA3"/>
    <w:multiLevelType w:val="hybridMultilevel"/>
    <w:tmpl w:val="D9C2732A"/>
    <w:lvl w:ilvl="0" w:tplc="403A5DA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1FAD6959"/>
    <w:multiLevelType w:val="hybridMultilevel"/>
    <w:tmpl w:val="BC929CAE"/>
    <w:lvl w:ilvl="0" w:tplc="4DD08DCA">
      <w:start w:val="1"/>
      <w:numFmt w:val="decimal"/>
      <w:lvlText w:val="%1."/>
      <w:lvlJc w:val="left"/>
      <w:pPr>
        <w:ind w:left="720" w:hanging="360"/>
      </w:pPr>
      <w:rPr>
        <w:rFonts w:cs="Times New Roman" w:hint="default"/>
        <w:b/>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1CF488E"/>
    <w:multiLevelType w:val="hybridMultilevel"/>
    <w:tmpl w:val="C07AB8C4"/>
    <w:lvl w:ilvl="0" w:tplc="04220001">
      <w:start w:val="1"/>
      <w:numFmt w:val="bullet"/>
      <w:lvlText w:val=""/>
      <w:lvlJc w:val="left"/>
      <w:pPr>
        <w:ind w:left="891" w:hanging="360"/>
      </w:pPr>
      <w:rPr>
        <w:rFonts w:ascii="Symbol" w:hAnsi="Symbol"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11" w15:restartNumberingAfterBreak="0">
    <w:nsid w:val="233444DE"/>
    <w:multiLevelType w:val="hybridMultilevel"/>
    <w:tmpl w:val="7B2A966A"/>
    <w:lvl w:ilvl="0" w:tplc="0419000F">
      <w:start w:val="1"/>
      <w:numFmt w:val="decimal"/>
      <w:lvlText w:val="%1."/>
      <w:lvlJc w:val="left"/>
      <w:pPr>
        <w:tabs>
          <w:tab w:val="num" w:pos="2700"/>
        </w:tabs>
        <w:ind w:left="2700" w:hanging="360"/>
      </w:p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2" w15:restartNumberingAfterBreak="0">
    <w:nsid w:val="24EF2DE3"/>
    <w:multiLevelType w:val="hybridMultilevel"/>
    <w:tmpl w:val="B42A5954"/>
    <w:lvl w:ilvl="0" w:tplc="04220001">
      <w:start w:val="1"/>
      <w:numFmt w:val="bullet"/>
      <w:lvlText w:val=""/>
      <w:lvlJc w:val="left"/>
      <w:pPr>
        <w:ind w:left="531"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B650FA"/>
    <w:multiLevelType w:val="hybridMultilevel"/>
    <w:tmpl w:val="7B5E2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4478D1"/>
    <w:multiLevelType w:val="hybridMultilevel"/>
    <w:tmpl w:val="8FF63E72"/>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E822A3"/>
    <w:multiLevelType w:val="hybridMultilevel"/>
    <w:tmpl w:val="CB2A942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38071A4"/>
    <w:multiLevelType w:val="hybridMultilevel"/>
    <w:tmpl w:val="046283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656334C"/>
    <w:multiLevelType w:val="hybridMultilevel"/>
    <w:tmpl w:val="5F941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C975C9"/>
    <w:multiLevelType w:val="hybridMultilevel"/>
    <w:tmpl w:val="95A0A00C"/>
    <w:lvl w:ilvl="0" w:tplc="5BB20F3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B8065D1"/>
    <w:multiLevelType w:val="hybridMultilevel"/>
    <w:tmpl w:val="BC929CAE"/>
    <w:lvl w:ilvl="0" w:tplc="4DD08DCA">
      <w:start w:val="1"/>
      <w:numFmt w:val="decimal"/>
      <w:lvlText w:val="%1."/>
      <w:lvlJc w:val="left"/>
      <w:pPr>
        <w:ind w:left="720" w:hanging="360"/>
      </w:pPr>
      <w:rPr>
        <w:rFonts w:cs="Times New Roman" w:hint="default"/>
        <w:b/>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A5296E"/>
    <w:multiLevelType w:val="hybridMultilevel"/>
    <w:tmpl w:val="B1B86F9A"/>
    <w:lvl w:ilvl="0" w:tplc="8958903C">
      <w:start w:val="1"/>
      <w:numFmt w:val="decimal"/>
      <w:lvlText w:val="%1."/>
      <w:lvlJc w:val="left"/>
      <w:pPr>
        <w:ind w:left="711" w:hanging="540"/>
      </w:pPr>
      <w:rPr>
        <w:rFonts w:hint="default"/>
      </w:rPr>
    </w:lvl>
    <w:lvl w:ilvl="1" w:tplc="04220019" w:tentative="1">
      <w:start w:val="1"/>
      <w:numFmt w:val="lowerLetter"/>
      <w:lvlText w:val="%2."/>
      <w:lvlJc w:val="left"/>
      <w:pPr>
        <w:ind w:left="1251" w:hanging="360"/>
      </w:pPr>
    </w:lvl>
    <w:lvl w:ilvl="2" w:tplc="0422001B" w:tentative="1">
      <w:start w:val="1"/>
      <w:numFmt w:val="lowerRoman"/>
      <w:lvlText w:val="%3."/>
      <w:lvlJc w:val="right"/>
      <w:pPr>
        <w:ind w:left="1971" w:hanging="180"/>
      </w:pPr>
    </w:lvl>
    <w:lvl w:ilvl="3" w:tplc="0422000F" w:tentative="1">
      <w:start w:val="1"/>
      <w:numFmt w:val="decimal"/>
      <w:lvlText w:val="%4."/>
      <w:lvlJc w:val="left"/>
      <w:pPr>
        <w:ind w:left="2691" w:hanging="360"/>
      </w:pPr>
    </w:lvl>
    <w:lvl w:ilvl="4" w:tplc="04220019" w:tentative="1">
      <w:start w:val="1"/>
      <w:numFmt w:val="lowerLetter"/>
      <w:lvlText w:val="%5."/>
      <w:lvlJc w:val="left"/>
      <w:pPr>
        <w:ind w:left="3411" w:hanging="360"/>
      </w:pPr>
    </w:lvl>
    <w:lvl w:ilvl="5" w:tplc="0422001B" w:tentative="1">
      <w:start w:val="1"/>
      <w:numFmt w:val="lowerRoman"/>
      <w:lvlText w:val="%6."/>
      <w:lvlJc w:val="right"/>
      <w:pPr>
        <w:ind w:left="4131" w:hanging="180"/>
      </w:pPr>
    </w:lvl>
    <w:lvl w:ilvl="6" w:tplc="0422000F" w:tentative="1">
      <w:start w:val="1"/>
      <w:numFmt w:val="decimal"/>
      <w:lvlText w:val="%7."/>
      <w:lvlJc w:val="left"/>
      <w:pPr>
        <w:ind w:left="4851" w:hanging="360"/>
      </w:pPr>
    </w:lvl>
    <w:lvl w:ilvl="7" w:tplc="04220019" w:tentative="1">
      <w:start w:val="1"/>
      <w:numFmt w:val="lowerLetter"/>
      <w:lvlText w:val="%8."/>
      <w:lvlJc w:val="left"/>
      <w:pPr>
        <w:ind w:left="5571" w:hanging="360"/>
      </w:pPr>
    </w:lvl>
    <w:lvl w:ilvl="8" w:tplc="0422001B" w:tentative="1">
      <w:start w:val="1"/>
      <w:numFmt w:val="lowerRoman"/>
      <w:lvlText w:val="%9."/>
      <w:lvlJc w:val="right"/>
      <w:pPr>
        <w:ind w:left="6291" w:hanging="180"/>
      </w:pPr>
    </w:lvl>
  </w:abstractNum>
  <w:abstractNum w:abstractNumId="21" w15:restartNumberingAfterBreak="0">
    <w:nsid w:val="4249207B"/>
    <w:multiLevelType w:val="hybridMultilevel"/>
    <w:tmpl w:val="12FE14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4466F06"/>
    <w:multiLevelType w:val="hybridMultilevel"/>
    <w:tmpl w:val="90C6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5AF119E"/>
    <w:multiLevelType w:val="hybridMultilevel"/>
    <w:tmpl w:val="798682D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15:restartNumberingAfterBreak="0">
    <w:nsid w:val="4728091C"/>
    <w:multiLevelType w:val="hybridMultilevel"/>
    <w:tmpl w:val="CB88D2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82C0D6F"/>
    <w:multiLevelType w:val="hybridMultilevel"/>
    <w:tmpl w:val="21FE6008"/>
    <w:lvl w:ilvl="0" w:tplc="2000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995A01"/>
    <w:multiLevelType w:val="hybridMultilevel"/>
    <w:tmpl w:val="BACCD1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A2D6AE2"/>
    <w:multiLevelType w:val="hybridMultilevel"/>
    <w:tmpl w:val="854C3A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FD44413"/>
    <w:multiLevelType w:val="hybridMultilevel"/>
    <w:tmpl w:val="8ED29C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5E90114"/>
    <w:multiLevelType w:val="hybridMultilevel"/>
    <w:tmpl w:val="506CD420"/>
    <w:lvl w:ilvl="0" w:tplc="DD7A3022">
      <w:start w:val="1"/>
      <w:numFmt w:val="decimal"/>
      <w:lvlText w:val="%1."/>
      <w:lvlJc w:val="left"/>
      <w:pPr>
        <w:tabs>
          <w:tab w:val="num" w:pos="960"/>
        </w:tabs>
        <w:ind w:left="960" w:hanging="360"/>
      </w:pPr>
      <w:rPr>
        <w:rFonts w:hint="default"/>
      </w:rPr>
    </w:lvl>
    <w:lvl w:ilvl="1" w:tplc="0419000F">
      <w:start w:val="1"/>
      <w:numFmt w:val="decimal"/>
      <w:lvlText w:val="%2."/>
      <w:lvlJc w:val="left"/>
      <w:pPr>
        <w:tabs>
          <w:tab w:val="num" w:pos="960"/>
        </w:tabs>
        <w:ind w:left="96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15:restartNumberingAfterBreak="0">
    <w:nsid w:val="56DC7981"/>
    <w:multiLevelType w:val="hybridMultilevel"/>
    <w:tmpl w:val="DB469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88535E5"/>
    <w:multiLevelType w:val="hybridMultilevel"/>
    <w:tmpl w:val="BEE02EF0"/>
    <w:lvl w:ilvl="0" w:tplc="04220001">
      <w:start w:val="1"/>
      <w:numFmt w:val="bullet"/>
      <w:lvlText w:val=""/>
      <w:lvlJc w:val="left"/>
      <w:pPr>
        <w:ind w:left="891" w:hanging="360"/>
      </w:pPr>
      <w:rPr>
        <w:rFonts w:ascii="Symbol" w:hAnsi="Symbol" w:hint="default"/>
      </w:rPr>
    </w:lvl>
    <w:lvl w:ilvl="1" w:tplc="04220003" w:tentative="1">
      <w:start w:val="1"/>
      <w:numFmt w:val="bullet"/>
      <w:lvlText w:val="o"/>
      <w:lvlJc w:val="left"/>
      <w:pPr>
        <w:ind w:left="1611" w:hanging="360"/>
      </w:pPr>
      <w:rPr>
        <w:rFonts w:ascii="Courier New" w:hAnsi="Courier New" w:cs="Courier New" w:hint="default"/>
      </w:rPr>
    </w:lvl>
    <w:lvl w:ilvl="2" w:tplc="04220005" w:tentative="1">
      <w:start w:val="1"/>
      <w:numFmt w:val="bullet"/>
      <w:lvlText w:val=""/>
      <w:lvlJc w:val="left"/>
      <w:pPr>
        <w:ind w:left="2331" w:hanging="360"/>
      </w:pPr>
      <w:rPr>
        <w:rFonts w:ascii="Wingdings" w:hAnsi="Wingdings" w:hint="default"/>
      </w:rPr>
    </w:lvl>
    <w:lvl w:ilvl="3" w:tplc="04220001" w:tentative="1">
      <w:start w:val="1"/>
      <w:numFmt w:val="bullet"/>
      <w:lvlText w:val=""/>
      <w:lvlJc w:val="left"/>
      <w:pPr>
        <w:ind w:left="3051" w:hanging="360"/>
      </w:pPr>
      <w:rPr>
        <w:rFonts w:ascii="Symbol" w:hAnsi="Symbol" w:hint="default"/>
      </w:rPr>
    </w:lvl>
    <w:lvl w:ilvl="4" w:tplc="04220003" w:tentative="1">
      <w:start w:val="1"/>
      <w:numFmt w:val="bullet"/>
      <w:lvlText w:val="o"/>
      <w:lvlJc w:val="left"/>
      <w:pPr>
        <w:ind w:left="3771" w:hanging="360"/>
      </w:pPr>
      <w:rPr>
        <w:rFonts w:ascii="Courier New" w:hAnsi="Courier New" w:cs="Courier New" w:hint="default"/>
      </w:rPr>
    </w:lvl>
    <w:lvl w:ilvl="5" w:tplc="04220005" w:tentative="1">
      <w:start w:val="1"/>
      <w:numFmt w:val="bullet"/>
      <w:lvlText w:val=""/>
      <w:lvlJc w:val="left"/>
      <w:pPr>
        <w:ind w:left="4491" w:hanging="360"/>
      </w:pPr>
      <w:rPr>
        <w:rFonts w:ascii="Wingdings" w:hAnsi="Wingdings" w:hint="default"/>
      </w:rPr>
    </w:lvl>
    <w:lvl w:ilvl="6" w:tplc="04220001" w:tentative="1">
      <w:start w:val="1"/>
      <w:numFmt w:val="bullet"/>
      <w:lvlText w:val=""/>
      <w:lvlJc w:val="left"/>
      <w:pPr>
        <w:ind w:left="5211" w:hanging="360"/>
      </w:pPr>
      <w:rPr>
        <w:rFonts w:ascii="Symbol" w:hAnsi="Symbol" w:hint="default"/>
      </w:rPr>
    </w:lvl>
    <w:lvl w:ilvl="7" w:tplc="04220003" w:tentative="1">
      <w:start w:val="1"/>
      <w:numFmt w:val="bullet"/>
      <w:lvlText w:val="o"/>
      <w:lvlJc w:val="left"/>
      <w:pPr>
        <w:ind w:left="5931" w:hanging="360"/>
      </w:pPr>
      <w:rPr>
        <w:rFonts w:ascii="Courier New" w:hAnsi="Courier New" w:cs="Courier New" w:hint="default"/>
      </w:rPr>
    </w:lvl>
    <w:lvl w:ilvl="8" w:tplc="04220005" w:tentative="1">
      <w:start w:val="1"/>
      <w:numFmt w:val="bullet"/>
      <w:lvlText w:val=""/>
      <w:lvlJc w:val="left"/>
      <w:pPr>
        <w:ind w:left="6651" w:hanging="360"/>
      </w:pPr>
      <w:rPr>
        <w:rFonts w:ascii="Wingdings" w:hAnsi="Wingdings" w:hint="default"/>
      </w:rPr>
    </w:lvl>
  </w:abstractNum>
  <w:abstractNum w:abstractNumId="32" w15:restartNumberingAfterBreak="0">
    <w:nsid w:val="5B5D45C8"/>
    <w:multiLevelType w:val="hybridMultilevel"/>
    <w:tmpl w:val="1070D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47D5F00"/>
    <w:multiLevelType w:val="hybridMultilevel"/>
    <w:tmpl w:val="9A2AD21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673C315C"/>
    <w:multiLevelType w:val="hybridMultilevel"/>
    <w:tmpl w:val="B4C0E242"/>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73F3614"/>
    <w:multiLevelType w:val="hybridMultilevel"/>
    <w:tmpl w:val="A0C4F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AC42CFD"/>
    <w:multiLevelType w:val="hybridMultilevel"/>
    <w:tmpl w:val="4B988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0000D59"/>
    <w:multiLevelType w:val="hybridMultilevel"/>
    <w:tmpl w:val="BB5C2C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4718D0"/>
    <w:multiLevelType w:val="hybridMultilevel"/>
    <w:tmpl w:val="A82AE3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CFB7996"/>
    <w:multiLevelType w:val="hybridMultilevel"/>
    <w:tmpl w:val="D9C2732A"/>
    <w:lvl w:ilvl="0" w:tplc="403A5DA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0" w15:restartNumberingAfterBreak="0">
    <w:nsid w:val="7CFE70FB"/>
    <w:multiLevelType w:val="hybridMultilevel"/>
    <w:tmpl w:val="A5A411FE"/>
    <w:lvl w:ilvl="0" w:tplc="6A2C9E76">
      <w:start w:val="1"/>
      <w:numFmt w:val="bullet"/>
      <w:lvlText w:val="-"/>
      <w:lvlJc w:val="left"/>
      <w:pPr>
        <w:ind w:left="531" w:hanging="360"/>
      </w:pPr>
      <w:rPr>
        <w:rFonts w:ascii="Times New Roman" w:eastAsia="Times New Roman" w:hAnsi="Times New Roman" w:cs="Times New Roman" w:hint="default"/>
      </w:rPr>
    </w:lvl>
    <w:lvl w:ilvl="1" w:tplc="04220003" w:tentative="1">
      <w:start w:val="1"/>
      <w:numFmt w:val="bullet"/>
      <w:lvlText w:val="o"/>
      <w:lvlJc w:val="left"/>
      <w:pPr>
        <w:ind w:left="1251" w:hanging="360"/>
      </w:pPr>
      <w:rPr>
        <w:rFonts w:ascii="Courier New" w:hAnsi="Courier New" w:cs="Courier New" w:hint="default"/>
      </w:rPr>
    </w:lvl>
    <w:lvl w:ilvl="2" w:tplc="04220005" w:tentative="1">
      <w:start w:val="1"/>
      <w:numFmt w:val="bullet"/>
      <w:lvlText w:val=""/>
      <w:lvlJc w:val="left"/>
      <w:pPr>
        <w:ind w:left="1971" w:hanging="360"/>
      </w:pPr>
      <w:rPr>
        <w:rFonts w:ascii="Wingdings" w:hAnsi="Wingdings" w:hint="default"/>
      </w:rPr>
    </w:lvl>
    <w:lvl w:ilvl="3" w:tplc="04220001" w:tentative="1">
      <w:start w:val="1"/>
      <w:numFmt w:val="bullet"/>
      <w:lvlText w:val=""/>
      <w:lvlJc w:val="left"/>
      <w:pPr>
        <w:ind w:left="2691" w:hanging="360"/>
      </w:pPr>
      <w:rPr>
        <w:rFonts w:ascii="Symbol" w:hAnsi="Symbol" w:hint="default"/>
      </w:rPr>
    </w:lvl>
    <w:lvl w:ilvl="4" w:tplc="04220003" w:tentative="1">
      <w:start w:val="1"/>
      <w:numFmt w:val="bullet"/>
      <w:lvlText w:val="o"/>
      <w:lvlJc w:val="left"/>
      <w:pPr>
        <w:ind w:left="3411" w:hanging="360"/>
      </w:pPr>
      <w:rPr>
        <w:rFonts w:ascii="Courier New" w:hAnsi="Courier New" w:cs="Courier New" w:hint="default"/>
      </w:rPr>
    </w:lvl>
    <w:lvl w:ilvl="5" w:tplc="04220005" w:tentative="1">
      <w:start w:val="1"/>
      <w:numFmt w:val="bullet"/>
      <w:lvlText w:val=""/>
      <w:lvlJc w:val="left"/>
      <w:pPr>
        <w:ind w:left="4131" w:hanging="360"/>
      </w:pPr>
      <w:rPr>
        <w:rFonts w:ascii="Wingdings" w:hAnsi="Wingdings" w:hint="default"/>
      </w:rPr>
    </w:lvl>
    <w:lvl w:ilvl="6" w:tplc="04220001" w:tentative="1">
      <w:start w:val="1"/>
      <w:numFmt w:val="bullet"/>
      <w:lvlText w:val=""/>
      <w:lvlJc w:val="left"/>
      <w:pPr>
        <w:ind w:left="4851" w:hanging="360"/>
      </w:pPr>
      <w:rPr>
        <w:rFonts w:ascii="Symbol" w:hAnsi="Symbol" w:hint="default"/>
      </w:rPr>
    </w:lvl>
    <w:lvl w:ilvl="7" w:tplc="04220003" w:tentative="1">
      <w:start w:val="1"/>
      <w:numFmt w:val="bullet"/>
      <w:lvlText w:val="o"/>
      <w:lvlJc w:val="left"/>
      <w:pPr>
        <w:ind w:left="5571" w:hanging="360"/>
      </w:pPr>
      <w:rPr>
        <w:rFonts w:ascii="Courier New" w:hAnsi="Courier New" w:cs="Courier New" w:hint="default"/>
      </w:rPr>
    </w:lvl>
    <w:lvl w:ilvl="8" w:tplc="04220005" w:tentative="1">
      <w:start w:val="1"/>
      <w:numFmt w:val="bullet"/>
      <w:lvlText w:val=""/>
      <w:lvlJc w:val="left"/>
      <w:pPr>
        <w:ind w:left="6291" w:hanging="360"/>
      </w:pPr>
      <w:rPr>
        <w:rFonts w:ascii="Wingdings" w:hAnsi="Wingdings" w:hint="default"/>
      </w:rPr>
    </w:lvl>
  </w:abstractNum>
  <w:abstractNum w:abstractNumId="41" w15:restartNumberingAfterBreak="0">
    <w:nsid w:val="7D254C85"/>
    <w:multiLevelType w:val="multilevel"/>
    <w:tmpl w:val="35E03D50"/>
    <w:lvl w:ilvl="0">
      <w:numFmt w:val="bullet"/>
      <w:lvlText w:val="-"/>
      <w:lvlJc w:val="left"/>
      <w:pPr>
        <w:tabs>
          <w:tab w:val="num" w:pos="1470"/>
        </w:tabs>
        <w:ind w:left="1470" w:hanging="93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E9B5219"/>
    <w:multiLevelType w:val="hybridMultilevel"/>
    <w:tmpl w:val="BEA682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48723891">
    <w:abstractNumId w:val="9"/>
  </w:num>
  <w:num w:numId="2" w16cid:durableId="2001422598">
    <w:abstractNumId w:val="5"/>
  </w:num>
  <w:num w:numId="3" w16cid:durableId="1215775932">
    <w:abstractNumId w:val="25"/>
  </w:num>
  <w:num w:numId="4" w16cid:durableId="1597714480">
    <w:abstractNumId w:val="22"/>
  </w:num>
  <w:num w:numId="5" w16cid:durableId="1685130527">
    <w:abstractNumId w:val="26"/>
  </w:num>
  <w:num w:numId="6" w16cid:durableId="941645808">
    <w:abstractNumId w:val="34"/>
  </w:num>
  <w:num w:numId="7" w16cid:durableId="1226646191">
    <w:abstractNumId w:val="8"/>
  </w:num>
  <w:num w:numId="8" w16cid:durableId="216166678">
    <w:abstractNumId w:val="39"/>
  </w:num>
  <w:num w:numId="9" w16cid:durableId="1121267587">
    <w:abstractNumId w:val="0"/>
  </w:num>
  <w:num w:numId="10" w16cid:durableId="1491022989">
    <w:abstractNumId w:val="32"/>
  </w:num>
  <w:num w:numId="11" w16cid:durableId="589896430">
    <w:abstractNumId w:val="37"/>
  </w:num>
  <w:num w:numId="12" w16cid:durableId="943729667">
    <w:abstractNumId w:val="3"/>
  </w:num>
  <w:num w:numId="13" w16cid:durableId="57170949">
    <w:abstractNumId w:val="4"/>
  </w:num>
  <w:num w:numId="14" w16cid:durableId="872498886">
    <w:abstractNumId w:val="27"/>
  </w:num>
  <w:num w:numId="15" w16cid:durableId="524056655">
    <w:abstractNumId w:val="16"/>
  </w:num>
  <w:num w:numId="16" w16cid:durableId="454250102">
    <w:abstractNumId w:val="18"/>
  </w:num>
  <w:num w:numId="17" w16cid:durableId="1786383915">
    <w:abstractNumId w:val="28"/>
  </w:num>
  <w:num w:numId="18" w16cid:durableId="2066296946">
    <w:abstractNumId w:val="19"/>
  </w:num>
  <w:num w:numId="19" w16cid:durableId="700253558">
    <w:abstractNumId w:val="41"/>
  </w:num>
  <w:num w:numId="20" w16cid:durableId="1055659750">
    <w:abstractNumId w:val="29"/>
  </w:num>
  <w:num w:numId="21" w16cid:durableId="207646244">
    <w:abstractNumId w:val="11"/>
  </w:num>
  <w:num w:numId="22" w16cid:durableId="614018442">
    <w:abstractNumId w:val="6"/>
  </w:num>
  <w:num w:numId="23" w16cid:durableId="727656850">
    <w:abstractNumId w:val="17"/>
  </w:num>
  <w:num w:numId="24" w16cid:durableId="2078630815">
    <w:abstractNumId w:val="33"/>
  </w:num>
  <w:num w:numId="25" w16cid:durableId="165751924">
    <w:abstractNumId w:val="23"/>
  </w:num>
  <w:num w:numId="26" w16cid:durableId="1339649214">
    <w:abstractNumId w:val="1"/>
  </w:num>
  <w:num w:numId="27" w16cid:durableId="497574087">
    <w:abstractNumId w:val="35"/>
  </w:num>
  <w:num w:numId="28" w16cid:durableId="1170220039">
    <w:abstractNumId w:val="36"/>
  </w:num>
  <w:num w:numId="29" w16cid:durableId="310869719">
    <w:abstractNumId w:val="42"/>
  </w:num>
  <w:num w:numId="30" w16cid:durableId="1872720994">
    <w:abstractNumId w:val="7"/>
  </w:num>
  <w:num w:numId="31" w16cid:durableId="1990596957">
    <w:abstractNumId w:val="13"/>
  </w:num>
  <w:num w:numId="32" w16cid:durableId="1210335157">
    <w:abstractNumId w:val="21"/>
  </w:num>
  <w:num w:numId="33" w16cid:durableId="1334064086">
    <w:abstractNumId w:val="38"/>
  </w:num>
  <w:num w:numId="34" w16cid:durableId="1216502478">
    <w:abstractNumId w:val="2"/>
  </w:num>
  <w:num w:numId="35" w16cid:durableId="30302994">
    <w:abstractNumId w:val="31"/>
  </w:num>
  <w:num w:numId="36" w16cid:durableId="1938366821">
    <w:abstractNumId w:val="20"/>
  </w:num>
  <w:num w:numId="37" w16cid:durableId="2084910781">
    <w:abstractNumId w:val="14"/>
  </w:num>
  <w:num w:numId="38" w16cid:durableId="551160105">
    <w:abstractNumId w:val="10"/>
  </w:num>
  <w:num w:numId="39" w16cid:durableId="1288126320">
    <w:abstractNumId w:val="40"/>
  </w:num>
  <w:num w:numId="40" w16cid:durableId="923147058">
    <w:abstractNumId w:val="12"/>
  </w:num>
  <w:num w:numId="41" w16cid:durableId="1858930269">
    <w:abstractNumId w:val="30"/>
  </w:num>
  <w:num w:numId="42" w16cid:durableId="123621681">
    <w:abstractNumId w:val="24"/>
  </w:num>
  <w:num w:numId="43" w16cid:durableId="7723657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0B93"/>
    <w:rsid w:val="00001358"/>
    <w:rsid w:val="00031937"/>
    <w:rsid w:val="00081482"/>
    <w:rsid w:val="00091619"/>
    <w:rsid w:val="00097459"/>
    <w:rsid w:val="000D2F32"/>
    <w:rsid w:val="000D414E"/>
    <w:rsid w:val="000E6516"/>
    <w:rsid w:val="00110357"/>
    <w:rsid w:val="00114B3B"/>
    <w:rsid w:val="001416C3"/>
    <w:rsid w:val="00141FFF"/>
    <w:rsid w:val="00180C60"/>
    <w:rsid w:val="00180F27"/>
    <w:rsid w:val="001A3179"/>
    <w:rsid w:val="001B5584"/>
    <w:rsid w:val="001E5485"/>
    <w:rsid w:val="00221ECA"/>
    <w:rsid w:val="00251F3D"/>
    <w:rsid w:val="002521A3"/>
    <w:rsid w:val="002714E3"/>
    <w:rsid w:val="0028790C"/>
    <w:rsid w:val="00291BD2"/>
    <w:rsid w:val="002A09E1"/>
    <w:rsid w:val="002B06F9"/>
    <w:rsid w:val="002D759A"/>
    <w:rsid w:val="002E2119"/>
    <w:rsid w:val="002F52A0"/>
    <w:rsid w:val="00351845"/>
    <w:rsid w:val="003623C6"/>
    <w:rsid w:val="0036276F"/>
    <w:rsid w:val="00362BBC"/>
    <w:rsid w:val="003721CF"/>
    <w:rsid w:val="00391302"/>
    <w:rsid w:val="003B64F0"/>
    <w:rsid w:val="003E2C2D"/>
    <w:rsid w:val="003F2CAF"/>
    <w:rsid w:val="00403D55"/>
    <w:rsid w:val="004574E4"/>
    <w:rsid w:val="004706AD"/>
    <w:rsid w:val="00475054"/>
    <w:rsid w:val="0048725A"/>
    <w:rsid w:val="00494351"/>
    <w:rsid w:val="004F1CCC"/>
    <w:rsid w:val="004F65E4"/>
    <w:rsid w:val="0050520B"/>
    <w:rsid w:val="00530906"/>
    <w:rsid w:val="00535E64"/>
    <w:rsid w:val="005532D3"/>
    <w:rsid w:val="0055396A"/>
    <w:rsid w:val="005558BE"/>
    <w:rsid w:val="005740BF"/>
    <w:rsid w:val="00590D69"/>
    <w:rsid w:val="005A4B2C"/>
    <w:rsid w:val="005B7FCD"/>
    <w:rsid w:val="005F278C"/>
    <w:rsid w:val="005F4B76"/>
    <w:rsid w:val="0060746E"/>
    <w:rsid w:val="006451E7"/>
    <w:rsid w:val="006A3D1A"/>
    <w:rsid w:val="006C1186"/>
    <w:rsid w:val="007018E3"/>
    <w:rsid w:val="00732450"/>
    <w:rsid w:val="00736B7C"/>
    <w:rsid w:val="007473CF"/>
    <w:rsid w:val="007A3E17"/>
    <w:rsid w:val="007C2459"/>
    <w:rsid w:val="007C2C06"/>
    <w:rsid w:val="007C44FD"/>
    <w:rsid w:val="007E2DE6"/>
    <w:rsid w:val="007F387A"/>
    <w:rsid w:val="00811155"/>
    <w:rsid w:val="00821C3B"/>
    <w:rsid w:val="008301CA"/>
    <w:rsid w:val="0083061C"/>
    <w:rsid w:val="00844424"/>
    <w:rsid w:val="00851E9B"/>
    <w:rsid w:val="008527F3"/>
    <w:rsid w:val="008553E4"/>
    <w:rsid w:val="008572E0"/>
    <w:rsid w:val="00863097"/>
    <w:rsid w:val="0087012D"/>
    <w:rsid w:val="00872F05"/>
    <w:rsid w:val="00877C0F"/>
    <w:rsid w:val="008915BA"/>
    <w:rsid w:val="00894B3A"/>
    <w:rsid w:val="0089743E"/>
    <w:rsid w:val="008A7851"/>
    <w:rsid w:val="008B2739"/>
    <w:rsid w:val="008D4B1B"/>
    <w:rsid w:val="008F3DD0"/>
    <w:rsid w:val="00965575"/>
    <w:rsid w:val="00965DEC"/>
    <w:rsid w:val="00972A6A"/>
    <w:rsid w:val="00983DFD"/>
    <w:rsid w:val="009859A6"/>
    <w:rsid w:val="0098774B"/>
    <w:rsid w:val="009B74D7"/>
    <w:rsid w:val="009C09C0"/>
    <w:rsid w:val="009C2088"/>
    <w:rsid w:val="009D20A2"/>
    <w:rsid w:val="009D78A4"/>
    <w:rsid w:val="00A03FF7"/>
    <w:rsid w:val="00A44881"/>
    <w:rsid w:val="00A61562"/>
    <w:rsid w:val="00A770DF"/>
    <w:rsid w:val="00A8411D"/>
    <w:rsid w:val="00A875A1"/>
    <w:rsid w:val="00A96DE2"/>
    <w:rsid w:val="00AB0A77"/>
    <w:rsid w:val="00AB3EFE"/>
    <w:rsid w:val="00B044A6"/>
    <w:rsid w:val="00B25989"/>
    <w:rsid w:val="00B57C10"/>
    <w:rsid w:val="00B90824"/>
    <w:rsid w:val="00B90D85"/>
    <w:rsid w:val="00BB7E0C"/>
    <w:rsid w:val="00BC28F9"/>
    <w:rsid w:val="00BC3480"/>
    <w:rsid w:val="00BE3CFF"/>
    <w:rsid w:val="00C943F8"/>
    <w:rsid w:val="00CB6E72"/>
    <w:rsid w:val="00CD6A3A"/>
    <w:rsid w:val="00CF24A1"/>
    <w:rsid w:val="00D0255E"/>
    <w:rsid w:val="00D5119A"/>
    <w:rsid w:val="00D6689B"/>
    <w:rsid w:val="00D66ED9"/>
    <w:rsid w:val="00D904BA"/>
    <w:rsid w:val="00DA7E4E"/>
    <w:rsid w:val="00DB2B56"/>
    <w:rsid w:val="00DC6C07"/>
    <w:rsid w:val="00DD0160"/>
    <w:rsid w:val="00DE0FA1"/>
    <w:rsid w:val="00DF3C3B"/>
    <w:rsid w:val="00DF720F"/>
    <w:rsid w:val="00E06413"/>
    <w:rsid w:val="00E22A0F"/>
    <w:rsid w:val="00E60B93"/>
    <w:rsid w:val="00EB7B29"/>
    <w:rsid w:val="00ED4185"/>
    <w:rsid w:val="00ED7253"/>
    <w:rsid w:val="00EF453B"/>
    <w:rsid w:val="00F42516"/>
    <w:rsid w:val="00F43B72"/>
    <w:rsid w:val="00F90EE5"/>
    <w:rsid w:val="00FA37D7"/>
    <w:rsid w:val="00FC7934"/>
    <w:rsid w:val="00F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9A0BB"/>
  <w15:docId w15:val="{42DE59BC-E602-4BC0-B9AF-6209EC98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74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rPr>
  </w:style>
  <w:style w:type="character" w:customStyle="1" w:styleId="a5">
    <w:name w:val="Основни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D66ED9"/>
    <w:rPr>
      <w:color w:val="0000FF" w:themeColor="hyperlink"/>
      <w:u w:val="single"/>
    </w:rPr>
  </w:style>
  <w:style w:type="character" w:styleId="a8">
    <w:name w:val="Unresolved Mention"/>
    <w:basedOn w:val="a0"/>
    <w:uiPriority w:val="99"/>
    <w:semiHidden/>
    <w:unhideWhenUsed/>
    <w:rsid w:val="00D6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2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01-04\library$\DjVu\31_07_03\Moseniuk\directory.djvu" TargetMode="External"/><Relationship Id="rId13" Type="http://schemas.openxmlformats.org/officeDocument/2006/relationships/hyperlink" Target="https://zakon.rada.gov.ua/laws/show/" TargetMode="External"/><Relationship Id="rId3" Type="http://schemas.openxmlformats.org/officeDocument/2006/relationships/settings" Target="settings.xml"/><Relationship Id="rId7" Type="http://schemas.openxmlformats.org/officeDocument/2006/relationships/hyperlink" Target="http://ksuonline.kspu.edu/course/view.php?id=1402" TargetMode="External"/><Relationship Id="rId12" Type="http://schemas.openxmlformats.org/officeDocument/2006/relationships/hyperlink" Target="http://www.ed-e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suonline.kspu.edu/course/view.php?id=1402#section-0" TargetMode="External"/><Relationship Id="rId11" Type="http://schemas.openxmlformats.org/officeDocument/2006/relationships/hyperlink" Target="http://pedpresa.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mon.gov.ua/" TargetMode="External"/><Relationship Id="rId4" Type="http://schemas.openxmlformats.org/officeDocument/2006/relationships/webSettings" Target="webSettings.xml"/><Relationship Id="rId9" Type="http://schemas.openxmlformats.org/officeDocument/2006/relationships/hyperlink" Target="https://base.kristti.com.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22179</Words>
  <Characters>12643</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Ирина Гриценко</cp:lastModifiedBy>
  <cp:revision>7</cp:revision>
  <cp:lastPrinted>2020-03-04T09:41:00Z</cp:lastPrinted>
  <dcterms:created xsi:type="dcterms:W3CDTF">2024-04-01T11:20:00Z</dcterms:created>
  <dcterms:modified xsi:type="dcterms:W3CDTF">2024-04-01T15:19:00Z</dcterms:modified>
</cp:coreProperties>
</file>