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96A" w:rsidRDefault="00C0696A" w:rsidP="00C0696A">
      <w:pPr>
        <w:spacing w:line="230" w:lineRule="auto"/>
        <w:ind w:firstLine="708"/>
        <w:jc w:val="center"/>
        <w:rPr>
          <w:b/>
          <w:bCs/>
          <w:sz w:val="28"/>
          <w:szCs w:val="28"/>
          <w:lang w:val="uk-UA"/>
        </w:rPr>
      </w:pPr>
      <w:r w:rsidRPr="00C0696A">
        <w:rPr>
          <w:b/>
          <w:bCs/>
          <w:sz w:val="28"/>
          <w:szCs w:val="28"/>
          <w:lang w:val="uk-UA"/>
        </w:rPr>
        <w:t>Методичні рекомендації</w:t>
      </w:r>
    </w:p>
    <w:p w:rsidR="007C407B" w:rsidRPr="00C0696A" w:rsidRDefault="007C407B" w:rsidP="00C0696A">
      <w:pPr>
        <w:spacing w:line="230" w:lineRule="auto"/>
        <w:ind w:firstLine="708"/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</w:p>
    <w:p w:rsidR="00C0696A" w:rsidRPr="00C0696A" w:rsidRDefault="00C0696A" w:rsidP="00C0696A">
      <w:pPr>
        <w:spacing w:line="360" w:lineRule="auto"/>
        <w:ind w:firstLine="708"/>
        <w:jc w:val="both"/>
        <w:rPr>
          <w:sz w:val="28"/>
          <w:szCs w:val="28"/>
          <w:lang w:val="uk-UA" w:eastAsia="en-US"/>
        </w:rPr>
      </w:pPr>
      <w:r w:rsidRPr="00C0696A">
        <w:rPr>
          <w:sz w:val="28"/>
          <w:szCs w:val="28"/>
          <w:lang w:val="uk-UA"/>
        </w:rPr>
        <w:t xml:space="preserve">Оперативна діагностика стану розвитку дитини дошкільного віку з ООП. Звернути увагу на те, що діагностичний процес повинен бути ефективним і пройти якомога швидше, щоб фахівці індивідуального супроводу і вихователі змогли, адекватно оцінивши особливості дитини, розробити Індивідуальну програму розвитку і створити для дитини спеціальні умови освіти. Подібний процес виявлення дітей (які потім за згодою батьків пройдуть обстеження на в </w:t>
      </w:r>
      <w:proofErr w:type="spellStart"/>
      <w:r w:rsidRPr="00C0696A">
        <w:rPr>
          <w:sz w:val="28"/>
          <w:szCs w:val="28"/>
          <w:lang w:val="uk-UA"/>
        </w:rPr>
        <w:t>ІРЦ</w:t>
      </w:r>
      <w:proofErr w:type="spellEnd"/>
      <w:r w:rsidRPr="00C0696A">
        <w:rPr>
          <w:sz w:val="28"/>
          <w:szCs w:val="28"/>
          <w:lang w:val="uk-UA"/>
        </w:rPr>
        <w:t xml:space="preserve"> та зможуть бути включеними в процес інклюзивного навчання) є одним з перших завдань </w:t>
      </w:r>
      <w:proofErr w:type="spellStart"/>
      <w:r w:rsidRPr="00C0696A">
        <w:rPr>
          <w:sz w:val="28"/>
          <w:szCs w:val="28"/>
          <w:lang w:val="uk-UA"/>
        </w:rPr>
        <w:t>психолого</w:t>
      </w:r>
      <w:proofErr w:type="spellEnd"/>
      <w:r w:rsidRPr="00C0696A">
        <w:rPr>
          <w:sz w:val="28"/>
          <w:szCs w:val="28"/>
          <w:lang w:val="uk-UA"/>
        </w:rPr>
        <w:t xml:space="preserve"> педагогічного супроводу.</w:t>
      </w:r>
    </w:p>
    <w:p w:rsidR="00C0696A" w:rsidRPr="00C0696A" w:rsidRDefault="00C0696A" w:rsidP="00C0696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0696A">
        <w:rPr>
          <w:sz w:val="28"/>
          <w:szCs w:val="28"/>
          <w:lang w:val="uk-UA"/>
        </w:rPr>
        <w:t xml:space="preserve">Алгоритм проведення оцінки стану розвитку в ЗДО. Визначити, яке саме спостереження за дитиною з ООП </w:t>
      </w:r>
      <w:r w:rsidR="007C407B">
        <w:rPr>
          <w:sz w:val="28"/>
          <w:szCs w:val="28"/>
          <w:lang w:val="uk-UA"/>
        </w:rPr>
        <w:t>має відбуватися, щоб потім, про</w:t>
      </w:r>
      <w:r w:rsidRPr="00C0696A">
        <w:rPr>
          <w:sz w:val="28"/>
          <w:szCs w:val="28"/>
          <w:lang w:val="uk-UA"/>
        </w:rPr>
        <w:t>аналізувавши усі ці дані, можна було створити Індивідуальну програму розвитку: спостереження за грою дитини, спостереження за розвитком мовлення дитини (говоріння і розуміння мовлення), спостереження за поведінкою дитини, спостереження за сенсорними процесами у дитини (сенсорна інтеграція) та спостереження має проводитися вихователем, або асистентом вихователя, логопедом, психологом, а бо іншими фахівцями, які входять в команду супроводу дитини з ООП.</w:t>
      </w:r>
    </w:p>
    <w:p w:rsidR="00C0696A" w:rsidRPr="00C0696A" w:rsidRDefault="00C0696A" w:rsidP="00C0696A">
      <w:pPr>
        <w:shd w:val="clear" w:color="auto" w:fill="FFFFFF"/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0696A">
        <w:rPr>
          <w:sz w:val="28"/>
          <w:szCs w:val="28"/>
          <w:lang w:val="uk-UA"/>
        </w:rPr>
        <w:t>Методика діагностики ігрової діяльності дошкільника із ООП. Етапи розвитку ігрової діяльності є</w:t>
      </w:r>
      <w:r w:rsidRPr="00C0696A">
        <w:rPr>
          <w:b/>
          <w:i/>
          <w:sz w:val="28"/>
          <w:szCs w:val="28"/>
          <w:lang w:val="uk-UA"/>
        </w:rPr>
        <w:t xml:space="preserve"> </w:t>
      </w:r>
      <w:r w:rsidRPr="00C0696A">
        <w:rPr>
          <w:sz w:val="28"/>
          <w:szCs w:val="28"/>
          <w:lang w:val="uk-UA"/>
        </w:rPr>
        <w:t>хронологічними, тобто зростаючи, дитина ускладнює свою ігрову діяльність. Під час спостереження за грою дитини можна виявити стан розвитку мовлення, соціально-комунікативного розвитку, спостерігати емоційно-психологічний стан дитини. Протягом спостереження за грою вихователь (асистент вихователя, логопед, психолог, соціальних педагог) може помічати параметри, характерні одночасно кільком рівням розвитку гри. Проте загальний рівень розвитку гри для дитини з ООП – це переважне досягнення параметрів розвитку гри певного рівня.</w:t>
      </w:r>
    </w:p>
    <w:p w:rsidR="00C0696A" w:rsidRPr="00C0696A" w:rsidRDefault="00C0696A" w:rsidP="00C0696A">
      <w:pPr>
        <w:shd w:val="clear" w:color="auto" w:fill="FFFFFF"/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0696A">
        <w:rPr>
          <w:sz w:val="28"/>
          <w:szCs w:val="28"/>
          <w:lang w:val="uk-UA"/>
        </w:rPr>
        <w:t xml:space="preserve">Різні підходи до діагностики рівня розвитку навичок дитини дошкільного </w:t>
      </w:r>
      <w:r w:rsidRPr="00C0696A">
        <w:rPr>
          <w:sz w:val="28"/>
          <w:szCs w:val="28"/>
          <w:lang w:val="uk-UA"/>
        </w:rPr>
        <w:lastRenderedPageBreak/>
        <w:t xml:space="preserve">віку з ООП. Діагностика рівня розвитку дитини пов’язана з достатньо </w:t>
      </w:r>
      <w:proofErr w:type="spellStart"/>
      <w:r w:rsidRPr="00C0696A">
        <w:rPr>
          <w:sz w:val="28"/>
          <w:szCs w:val="28"/>
          <w:lang w:val="uk-UA"/>
        </w:rPr>
        <w:t>працевмісними</w:t>
      </w:r>
      <w:proofErr w:type="spellEnd"/>
      <w:r w:rsidRPr="00C0696A">
        <w:rPr>
          <w:sz w:val="28"/>
          <w:szCs w:val="28"/>
          <w:lang w:val="uk-UA"/>
        </w:rPr>
        <w:t xml:space="preserve"> процедурами, які потребують певного часу, а також уміння і навичок у педагога. При цьому важливо провести тільки НЕОБХІДНІ дослідження, ДОСТАТНІ для того, щоб в результаті створити Індивідуальну програму розвитку.</w:t>
      </w:r>
    </w:p>
    <w:p w:rsidR="009952AA" w:rsidRDefault="007C407B"/>
    <w:sectPr w:rsidR="009952A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7C3"/>
    <w:rsid w:val="002015D0"/>
    <w:rsid w:val="003178D0"/>
    <w:rsid w:val="007C407B"/>
    <w:rsid w:val="00B047C3"/>
    <w:rsid w:val="00C0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DEF08"/>
  <w15:chartTrackingRefBased/>
  <w15:docId w15:val="{73CCE351-BB7C-491A-B044-BF1B029C2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9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3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2020-03-31T12:23:00Z</dcterms:created>
  <dcterms:modified xsi:type="dcterms:W3CDTF">2020-03-31T12:31:00Z</dcterms:modified>
</cp:coreProperties>
</file>