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4" w:rsidRPr="005D4E94" w:rsidRDefault="005D4E94" w:rsidP="005D4E9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D4E94">
        <w:rPr>
          <w:rFonts w:ascii="Courier New" w:hAnsi="Courier New" w:cs="Courier New"/>
          <w:b/>
          <w:sz w:val="28"/>
          <w:szCs w:val="28"/>
        </w:rPr>
        <w:t xml:space="preserve">«Основи акторської майстерності та режисури в дозвіллі». </w:t>
      </w:r>
    </w:p>
    <w:p w:rsidR="005D4E94" w:rsidRPr="005D4E94" w:rsidRDefault="005D4E94" w:rsidP="005D4E9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D4E94">
        <w:rPr>
          <w:rFonts w:ascii="Courier New" w:hAnsi="Courier New" w:cs="Courier New"/>
          <w:b/>
          <w:sz w:val="28"/>
          <w:szCs w:val="28"/>
        </w:rPr>
        <w:t>ІІІ – й курс.</w:t>
      </w:r>
    </w:p>
    <w:p w:rsidR="005D4E94" w:rsidRPr="005D4E94" w:rsidRDefault="005D4E94" w:rsidP="005D4E94">
      <w:pPr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Студентам курсу зробити описання першої і другої</w:t>
      </w:r>
      <w:r w:rsidR="00D65F30">
        <w:rPr>
          <w:rFonts w:ascii="Courier New" w:hAnsi="Courier New" w:cs="Courier New"/>
          <w:sz w:val="28"/>
          <w:szCs w:val="28"/>
          <w:u w:val="single"/>
        </w:rPr>
        <w:t xml:space="preserve"> сцен</w:t>
      </w:r>
      <w:r w:rsidRPr="005D4E94">
        <w:rPr>
          <w:rFonts w:ascii="Courier New" w:hAnsi="Courier New" w:cs="Courier New"/>
          <w:sz w:val="28"/>
          <w:szCs w:val="28"/>
          <w:u w:val="single"/>
        </w:rPr>
        <w:t xml:space="preserve"> п’єси</w:t>
      </w:r>
    </w:p>
    <w:p w:rsidR="005D4E94" w:rsidRDefault="005D4E94" w:rsidP="005D4E94">
      <w:pPr>
        <w:jc w:val="center"/>
        <w:rPr>
          <w:rFonts w:ascii="Courier New" w:hAnsi="Courier New" w:cs="Courier New"/>
          <w:sz w:val="28"/>
          <w:szCs w:val="28"/>
          <w:u w:val="single"/>
          <w:lang w:val="ru-RU"/>
        </w:rPr>
      </w:pPr>
      <w:r w:rsidRPr="005D4E94">
        <w:rPr>
          <w:rFonts w:ascii="Courier New" w:hAnsi="Courier New" w:cs="Courier New"/>
          <w:sz w:val="28"/>
          <w:szCs w:val="28"/>
          <w:u w:val="single"/>
        </w:rPr>
        <w:t>«</w:t>
      </w:r>
      <w:r w:rsidRPr="005D4E94">
        <w:rPr>
          <w:rFonts w:ascii="Courier New" w:hAnsi="Courier New" w:cs="Courier New"/>
          <w:b/>
          <w:sz w:val="28"/>
          <w:szCs w:val="28"/>
          <w:u w:val="single"/>
          <w:lang w:val="en-US"/>
        </w:rPr>
        <w:t>AN</w:t>
      </w:r>
      <w:r w:rsidRPr="005D4E94">
        <w:rPr>
          <w:rFonts w:ascii="Courier New" w:hAnsi="Courier New" w:cs="Courier New"/>
          <w:b/>
          <w:sz w:val="28"/>
          <w:szCs w:val="28"/>
          <w:u w:val="single"/>
          <w:lang w:val="ru-RU"/>
        </w:rPr>
        <w:t xml:space="preserve"> </w:t>
      </w:r>
      <w:r w:rsidRPr="005D4E94">
        <w:rPr>
          <w:rFonts w:ascii="Courier New" w:hAnsi="Courier New" w:cs="Courier New"/>
          <w:b/>
          <w:sz w:val="28"/>
          <w:szCs w:val="28"/>
          <w:u w:val="single"/>
          <w:lang w:val="en-US"/>
        </w:rPr>
        <w:t>ACCIDENT</w:t>
      </w:r>
      <w:r w:rsidRPr="005D4E94">
        <w:rPr>
          <w:rFonts w:ascii="Courier New" w:hAnsi="Courier New" w:cs="Courier New"/>
          <w:b/>
          <w:sz w:val="28"/>
          <w:szCs w:val="28"/>
          <w:u w:val="single"/>
          <w:lang w:val="ru-RU"/>
        </w:rPr>
        <w:t xml:space="preserve">?», </w:t>
      </w:r>
      <w:r w:rsidRPr="005D4E94">
        <w:rPr>
          <w:rFonts w:ascii="Courier New" w:hAnsi="Courier New" w:cs="Courier New"/>
          <w:sz w:val="28"/>
          <w:szCs w:val="28"/>
          <w:u w:val="single"/>
          <w:lang w:val="ru-RU"/>
        </w:rPr>
        <w:t xml:space="preserve">за </w:t>
      </w:r>
      <w:r w:rsidRPr="005D4E94">
        <w:rPr>
          <w:rFonts w:ascii="Courier New" w:hAnsi="Courier New" w:cs="Courier New"/>
          <w:sz w:val="28"/>
          <w:szCs w:val="28"/>
          <w:u w:val="single"/>
        </w:rPr>
        <w:t>вказаними</w:t>
      </w:r>
      <w:r w:rsidRPr="005D4E94">
        <w:rPr>
          <w:rFonts w:ascii="Courier New" w:hAnsi="Courier New" w:cs="Courier New"/>
          <w:sz w:val="28"/>
          <w:szCs w:val="28"/>
          <w:u w:val="single"/>
          <w:lang w:val="ru-RU"/>
        </w:rPr>
        <w:t xml:space="preserve"> пунктами.</w:t>
      </w:r>
    </w:p>
    <w:p w:rsidR="005D4E94" w:rsidRDefault="005D4E94" w:rsidP="005D4E94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Що глядач бачить на сцені.(сценографія, реквізит).</w:t>
      </w:r>
    </w:p>
    <w:p w:rsidR="005D4E94" w:rsidRDefault="005D4E94" w:rsidP="005D4E94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Поява персонажів. (звідки вийшов куди пішов, що зробив)</w:t>
      </w:r>
      <w:r w:rsidR="00D65F30">
        <w:rPr>
          <w:rFonts w:ascii="Courier New" w:hAnsi="Courier New" w:cs="Courier New"/>
          <w:sz w:val="28"/>
          <w:szCs w:val="28"/>
        </w:rPr>
        <w:t>описання та схема</w:t>
      </w:r>
      <w:r>
        <w:rPr>
          <w:rFonts w:ascii="Courier New" w:hAnsi="Courier New" w:cs="Courier New"/>
          <w:sz w:val="28"/>
          <w:szCs w:val="28"/>
        </w:rPr>
        <w:t>.(приклад 1.)</w:t>
      </w:r>
    </w:p>
    <w:p w:rsidR="005D4E94" w:rsidRDefault="005D4E94" w:rsidP="005D4E94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Визначити супровід музично-шумових ефектів у конкретних моментах епізоду.</w:t>
      </w:r>
    </w:p>
    <w:p w:rsidR="005D4E94" w:rsidRDefault="00D65F30" w:rsidP="005D4E94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Яке</w:t>
      </w:r>
      <w:r w:rsidR="005D4E94">
        <w:rPr>
          <w:rFonts w:ascii="Courier New" w:hAnsi="Courier New" w:cs="Courier New"/>
          <w:sz w:val="28"/>
          <w:szCs w:val="28"/>
        </w:rPr>
        <w:t xml:space="preserve"> світ</w:t>
      </w:r>
      <w:r>
        <w:rPr>
          <w:rFonts w:ascii="Courier New" w:hAnsi="Courier New" w:cs="Courier New"/>
          <w:sz w:val="28"/>
          <w:szCs w:val="28"/>
        </w:rPr>
        <w:t>ло</w:t>
      </w:r>
      <w:bookmarkStart w:id="0" w:name="_GoBack"/>
      <w:bookmarkEnd w:id="0"/>
      <w:r w:rsidR="005D4E94">
        <w:rPr>
          <w:rFonts w:ascii="Courier New" w:hAnsi="Courier New" w:cs="Courier New"/>
          <w:sz w:val="28"/>
          <w:szCs w:val="28"/>
        </w:rPr>
        <w:t xml:space="preserve"> (світлові ефекти) супроводжують визначений епізод.</w:t>
      </w:r>
      <w:r w:rsidR="002B2CEA">
        <w:rPr>
          <w:rFonts w:ascii="Courier New" w:hAnsi="Courier New" w:cs="Courier New"/>
          <w:sz w:val="28"/>
          <w:szCs w:val="28"/>
        </w:rPr>
        <w:t xml:space="preserve"> (описати).</w:t>
      </w:r>
    </w:p>
    <w:p w:rsidR="002B2CEA" w:rsidRDefault="002B2CEA" w:rsidP="002B2CEA">
      <w:pPr>
        <w:pStyle w:val="a3"/>
        <w:rPr>
          <w:rFonts w:ascii="Courier New" w:hAnsi="Courier New" w:cs="Courier New"/>
          <w:sz w:val="28"/>
          <w:szCs w:val="28"/>
        </w:rPr>
      </w:pPr>
    </w:p>
    <w:p w:rsidR="002B2CEA" w:rsidRDefault="002B2CEA" w:rsidP="002B2CEA">
      <w:pPr>
        <w:pStyle w:val="a3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Приклад 1.</w:t>
      </w:r>
    </w:p>
    <w:p w:rsidR="00CB2D57" w:rsidRPr="005D4E94" w:rsidRDefault="00CB2D57" w:rsidP="002B2CEA">
      <w:pPr>
        <w:pStyle w:val="a3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uk-UA"/>
        </w:rPr>
        <w:drawing>
          <wp:inline distT="0" distB="0" distL="0" distR="0">
            <wp:extent cx="4521955" cy="5210175"/>
            <wp:effectExtent l="0" t="0" r="0" b="0"/>
            <wp:docPr id="1" name="Рисунок 1" descr="C:\Users\1111\Desktop\Прикл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Приклад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39" cy="52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D57" w:rsidRPr="005D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79E"/>
    <w:multiLevelType w:val="hybridMultilevel"/>
    <w:tmpl w:val="CCFC6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94"/>
    <w:rsid w:val="000621CE"/>
    <w:rsid w:val="000D78AF"/>
    <w:rsid w:val="000E3A97"/>
    <w:rsid w:val="0010582D"/>
    <w:rsid w:val="00152D08"/>
    <w:rsid w:val="0019458F"/>
    <w:rsid w:val="001E714E"/>
    <w:rsid w:val="0023783F"/>
    <w:rsid w:val="002A14F2"/>
    <w:rsid w:val="002A7637"/>
    <w:rsid w:val="002B2CEA"/>
    <w:rsid w:val="003E0735"/>
    <w:rsid w:val="00444C52"/>
    <w:rsid w:val="00456890"/>
    <w:rsid w:val="00476AB6"/>
    <w:rsid w:val="004A5DAD"/>
    <w:rsid w:val="004A790F"/>
    <w:rsid w:val="004B36E4"/>
    <w:rsid w:val="00501EAF"/>
    <w:rsid w:val="00566DC0"/>
    <w:rsid w:val="005A7E97"/>
    <w:rsid w:val="005B49D9"/>
    <w:rsid w:val="005C2F34"/>
    <w:rsid w:val="005D4E94"/>
    <w:rsid w:val="005F62E5"/>
    <w:rsid w:val="0069083D"/>
    <w:rsid w:val="006B69EE"/>
    <w:rsid w:val="006F1763"/>
    <w:rsid w:val="006F4C29"/>
    <w:rsid w:val="0073526F"/>
    <w:rsid w:val="007447E3"/>
    <w:rsid w:val="00762605"/>
    <w:rsid w:val="007805C5"/>
    <w:rsid w:val="007D2524"/>
    <w:rsid w:val="007F3DA3"/>
    <w:rsid w:val="00887833"/>
    <w:rsid w:val="00903B25"/>
    <w:rsid w:val="009D5F8B"/>
    <w:rsid w:val="00A50793"/>
    <w:rsid w:val="00A64461"/>
    <w:rsid w:val="00BA794F"/>
    <w:rsid w:val="00BF76B5"/>
    <w:rsid w:val="00C64F3A"/>
    <w:rsid w:val="00CB2D57"/>
    <w:rsid w:val="00D61F8C"/>
    <w:rsid w:val="00D65B23"/>
    <w:rsid w:val="00D65F30"/>
    <w:rsid w:val="00D938EC"/>
    <w:rsid w:val="00E005BF"/>
    <w:rsid w:val="00E02097"/>
    <w:rsid w:val="00E20971"/>
    <w:rsid w:val="00EA016A"/>
    <w:rsid w:val="00EB7A84"/>
    <w:rsid w:val="00F35E03"/>
    <w:rsid w:val="00F50139"/>
    <w:rsid w:val="00FB1BF0"/>
    <w:rsid w:val="00FB4D17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5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5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2020-04-01T10:34:00Z</dcterms:created>
  <dcterms:modified xsi:type="dcterms:W3CDTF">2020-04-01T11:21:00Z</dcterms:modified>
</cp:coreProperties>
</file>