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9" w:rsidRDefault="00B77EB9" w:rsidP="00B77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«Основи акторської майстерності та режисура в дозвіллі», 111 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51">
        <w:rPr>
          <w:rFonts w:ascii="Times New Roman" w:hAnsi="Times New Roman" w:cs="Times New Roman"/>
          <w:b/>
          <w:sz w:val="28"/>
          <w:szCs w:val="28"/>
        </w:rPr>
        <w:t>02.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351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B77EB9" w:rsidRDefault="00B77EB9" w:rsidP="00B77E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EB9" w:rsidRPr="00A7748A" w:rsidRDefault="00B77EB9" w:rsidP="00B77EB9">
      <w:pPr>
        <w:spacing w:after="0"/>
        <w:rPr>
          <w:b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ТЕМА</w:t>
      </w:r>
      <w:r w:rsidRPr="000D11CF">
        <w:rPr>
          <w:rFonts w:ascii="Times New Roman" w:hAnsi="Times New Roman" w:cs="Times New Roman"/>
          <w:b/>
          <w:sz w:val="28"/>
          <w:szCs w:val="28"/>
        </w:rPr>
        <w:t>:</w:t>
      </w:r>
      <w:r w:rsidRPr="000D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МІЗАНСЦЕНУВАННЯ.</w:t>
      </w:r>
    </w:p>
    <w:p w:rsidR="00B77EB9" w:rsidRPr="00205E17" w:rsidRDefault="00B77EB9" w:rsidP="00B7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 w:rsidRPr="00205E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засвоєння студентами розуміння мізансценування як мови режисера. </w:t>
      </w:r>
    </w:p>
    <w:p w:rsidR="00B77EB9" w:rsidRDefault="00B77EB9" w:rsidP="00B77EB9">
      <w:pPr>
        <w:pStyle w:val="1"/>
        <w:rPr>
          <w:b/>
        </w:rPr>
      </w:pPr>
    </w:p>
    <w:p w:rsidR="00B77EB9" w:rsidRPr="00F72985" w:rsidRDefault="00B77EB9" w:rsidP="00B77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FB7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  <w:r w:rsidRPr="00F72985">
        <w:rPr>
          <w:rFonts w:ascii="Times New Roman" w:hAnsi="Times New Roman" w:cs="Times New Roman"/>
          <w:sz w:val="28"/>
          <w:szCs w:val="28"/>
        </w:rPr>
        <w:t>.</w:t>
      </w:r>
    </w:p>
    <w:p w:rsidR="00B77EB9" w:rsidRPr="00B77EB9" w:rsidRDefault="005017F1" w:rsidP="00B77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7EB9">
        <w:rPr>
          <w:rFonts w:ascii="Times New Roman" w:hAnsi="Times New Roman" w:cs="Times New Roman"/>
          <w:sz w:val="28"/>
          <w:szCs w:val="28"/>
        </w:rPr>
        <w:t>Сутність поняття «мізансцена»</w:t>
      </w:r>
      <w:r w:rsidR="0090536F">
        <w:rPr>
          <w:rFonts w:ascii="Times New Roman" w:hAnsi="Times New Roman" w:cs="Times New Roman"/>
          <w:sz w:val="28"/>
          <w:szCs w:val="28"/>
        </w:rPr>
        <w:t xml:space="preserve"> та призначення мізансцен.</w:t>
      </w:r>
    </w:p>
    <w:p w:rsidR="00B77EB9" w:rsidRDefault="005017F1" w:rsidP="00B77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0536F" w:rsidRPr="00B77EB9">
        <w:rPr>
          <w:rFonts w:ascii="Times New Roman" w:hAnsi="Times New Roman" w:cs="Times New Roman"/>
          <w:sz w:val="28"/>
          <w:szCs w:val="28"/>
        </w:rPr>
        <w:t>Основні закони мізансценування.</w:t>
      </w:r>
    </w:p>
    <w:p w:rsidR="00187CA8" w:rsidRDefault="00187CA8" w:rsidP="00B77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87CA8">
        <w:rPr>
          <w:rFonts w:ascii="Times New Roman" w:hAnsi="Times New Roman" w:cs="Times New Roman"/>
          <w:sz w:val="28"/>
          <w:szCs w:val="28"/>
        </w:rPr>
        <w:t>Мова мізансцен – мова режисера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EB9" w:rsidRPr="00B77EB9" w:rsidRDefault="005017F1" w:rsidP="00B77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77EB9" w:rsidRPr="00B77EB9">
        <w:rPr>
          <w:rFonts w:ascii="Times New Roman" w:hAnsi="Times New Roman" w:cs="Times New Roman"/>
          <w:sz w:val="28"/>
          <w:szCs w:val="28"/>
        </w:rPr>
        <w:t>Мізансценування інсценізації.</w:t>
      </w:r>
    </w:p>
    <w:p w:rsidR="00B77EB9" w:rsidRPr="00F72985" w:rsidRDefault="00B77EB9" w:rsidP="00B77E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B77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B9" w:rsidRDefault="00B77EB9" w:rsidP="00B77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B77EB9" w:rsidRPr="00B77EB9" w:rsidRDefault="00B77EB9" w:rsidP="00B77EB9">
      <w:pPr>
        <w:pStyle w:val="a3"/>
      </w:pPr>
      <w:r w:rsidRPr="00B77EB9">
        <w:rPr>
          <w:b/>
        </w:rPr>
        <w:t>1. </w:t>
      </w:r>
      <w:r w:rsidR="0090536F" w:rsidRPr="0090536F">
        <w:rPr>
          <w:b/>
        </w:rPr>
        <w:t>Сутність поняття «мізансцена» та призначення мізансцен.</w:t>
      </w:r>
      <w:r w:rsidR="0090536F">
        <w:t xml:space="preserve"> </w:t>
      </w:r>
      <w:r w:rsidRPr="00B77EB9">
        <w:t>Мізансцена – (</w:t>
      </w:r>
      <w:proofErr w:type="spellStart"/>
      <w:r w:rsidRPr="00B77EB9">
        <w:t>франц</w:t>
      </w:r>
      <w:proofErr w:type="spellEnd"/>
      <w:r w:rsidRPr="00B77EB9">
        <w:t xml:space="preserve">. </w:t>
      </w:r>
      <w:proofErr w:type="spellStart"/>
      <w:r w:rsidRPr="00B77EB9">
        <w:t>mіse</w:t>
      </w:r>
      <w:proofErr w:type="spellEnd"/>
      <w:r w:rsidRPr="00B77EB9">
        <w:t xml:space="preserve"> </w:t>
      </w:r>
      <w:proofErr w:type="spellStart"/>
      <w:r w:rsidRPr="00B77EB9">
        <w:t>en</w:t>
      </w:r>
      <w:proofErr w:type="spellEnd"/>
      <w:r w:rsidRPr="00B77EB9">
        <w:t xml:space="preserve"> </w:t>
      </w:r>
      <w:proofErr w:type="spellStart"/>
      <w:r w:rsidRPr="00B77EB9">
        <w:t>scene</w:t>
      </w:r>
      <w:proofErr w:type="spellEnd"/>
      <w:r w:rsidRPr="00B77EB9">
        <w:t xml:space="preserve"> – розміщення на сцені) розташування акторів на сцені в певних поєднаннях один із одним і з навколишнім речовим середовищем у той або інший момент вистави. </w:t>
      </w:r>
    </w:p>
    <w:p w:rsidR="00B77EB9" w:rsidRDefault="00B77EB9" w:rsidP="00B77EB9">
      <w:pPr>
        <w:pStyle w:val="a3"/>
      </w:pPr>
      <w:r w:rsidRPr="00B77EB9">
        <w:t>Майстер сцени, театральний педагог В.О.</w:t>
      </w:r>
      <w:r w:rsidR="00677846">
        <w:t> </w:t>
      </w:r>
      <w:r w:rsidRPr="00B77EB9">
        <w:t>Неллі характеризує мізансцену як сценічне життя людського тіла, пластичний вираз даної сцени, організації фізичної природи актора, спосіб образно донести сюжет, логіку персонажів і їхній взаємозв’язок, втілення задуму в конкретній дії. Зосереджує нашу увагу на тому, що мізансцена – найбільш виразний прийом розвитку дії, найвигідніше сценічне розташування дійових осіб, що передає у відповідній формі їхній стан, розкриває їхній прихований внутрішній світ. Мізансцена – це злиття психологічної правди і сценічної виразності. А особливістю режисерської творчості – є мислення реальними образами, що конкретизується у винайденій спільно з художником-сценографом матеріально-художній оправі і в яскравій, виразній мізансцені</w:t>
      </w:r>
      <w:r>
        <w:t>.</w:t>
      </w:r>
    </w:p>
    <w:p w:rsidR="00B77EB9" w:rsidRDefault="0090536F" w:rsidP="00B77EB9">
      <w:pPr>
        <w:pStyle w:val="a3"/>
      </w:pPr>
      <w:r w:rsidRPr="00B77EB9">
        <w:t>На думку заслуженого діяча мистецтв С.М.</w:t>
      </w:r>
      <w:r w:rsidR="00677846">
        <w:t> </w:t>
      </w:r>
      <w:r w:rsidRPr="00B77EB9">
        <w:t>Ейзенштейна, мізансцена – це акт всебічного втілення ідеї та задуму сцени в конкретну дію.</w:t>
      </w:r>
    </w:p>
    <w:p w:rsidR="00B77EB9" w:rsidRDefault="0090536F" w:rsidP="00B77EB9">
      <w:pPr>
        <w:pStyle w:val="a3"/>
      </w:pPr>
      <w:r w:rsidRPr="00B77EB9">
        <w:t>На особливу увагу заслуговує визначення мізансцени М.А.</w:t>
      </w:r>
      <w:r>
        <w:t> </w:t>
      </w:r>
      <w:proofErr w:type="spellStart"/>
      <w:r w:rsidRPr="00B77EB9">
        <w:t>Френкелем</w:t>
      </w:r>
      <w:proofErr w:type="spellEnd"/>
      <w:r w:rsidRPr="00B77EB9">
        <w:t>, який вважає, що мізансцена – це один із найважливіших засобів образного виявлення ідейного змісту п'єси. У безперервному потоці мізансцен, що змінюють одна одну, розкривається логіка поведінки діючих осіб, виявляються відносини й конфлікти, що виникають між ними.</w:t>
      </w:r>
    </w:p>
    <w:p w:rsidR="0090536F" w:rsidRDefault="0090536F" w:rsidP="0090536F">
      <w:pPr>
        <w:pStyle w:val="a3"/>
      </w:pPr>
      <w:r w:rsidRPr="00B77EB9">
        <w:lastRenderedPageBreak/>
        <w:t>З позиції відомого театрального педагога Б.Є.</w:t>
      </w:r>
      <w:r>
        <w:t> </w:t>
      </w:r>
      <w:r w:rsidRPr="00B77EB9">
        <w:t xml:space="preserve">Захави </w:t>
      </w:r>
      <w:r w:rsidRPr="00677846">
        <w:rPr>
          <w:b/>
          <w:i/>
        </w:rPr>
        <w:t>призначення мізансцени</w:t>
      </w:r>
      <w:r w:rsidRPr="00B77EB9">
        <w:t>: через зовнішні фізичні взаємовідносини діючих осіб виражати їх внутрішні (психологічні) стосунки та дії</w:t>
      </w:r>
      <w:r>
        <w:t>.</w:t>
      </w:r>
      <w:r w:rsidRPr="00B77EB9">
        <w:t xml:space="preserve"> </w:t>
      </w:r>
    </w:p>
    <w:p w:rsidR="00B77EB9" w:rsidRPr="00B77EB9" w:rsidRDefault="0090536F" w:rsidP="0090536F">
      <w:pPr>
        <w:pStyle w:val="a3"/>
      </w:pPr>
      <w:r w:rsidRPr="0090536F">
        <w:rPr>
          <w:b/>
        </w:rPr>
        <w:t>2. Основні закони мізансценування.</w:t>
      </w:r>
      <w:r>
        <w:rPr>
          <w:b/>
        </w:rPr>
        <w:t xml:space="preserve"> </w:t>
      </w:r>
      <w:r w:rsidR="00B77EB9" w:rsidRPr="00B77EB9">
        <w:t>При вивченні законів композиційної побудови мізансцен зразками для режисера можуть служити кращі твори живопису й скульптури. Відомі театральні діячі у своїх наукових роздумах про режисуру в драматичному театрі звертаються до характеристики мізансцен і законів мізансценування.</w:t>
      </w:r>
    </w:p>
    <w:p w:rsidR="00B77EB9" w:rsidRPr="00B77EB9" w:rsidRDefault="00B77EB9" w:rsidP="0090536F">
      <w:pPr>
        <w:pStyle w:val="a3"/>
      </w:pPr>
      <w:r w:rsidRPr="00B77EB9">
        <w:t xml:space="preserve">Прагнення знайти закономірності </w:t>
      </w:r>
      <w:proofErr w:type="spellStart"/>
      <w:r w:rsidRPr="00B77EB9">
        <w:t>мізансценічної</w:t>
      </w:r>
      <w:proofErr w:type="spellEnd"/>
      <w:r w:rsidRPr="00B77EB9">
        <w:t xml:space="preserve"> побудови вистави хвилювало теоретиків і практиків європейського театру самих різних періодів його історичного розвитку.</w:t>
      </w:r>
      <w:r w:rsidR="0090536F">
        <w:t xml:space="preserve"> Наприклад, </w:t>
      </w:r>
      <w:r w:rsidRPr="00B77EB9">
        <w:t xml:space="preserve">в епоху Просвітництва німецький драматург, теоретик мистецтва </w:t>
      </w:r>
      <w:proofErr w:type="spellStart"/>
      <w:r w:rsidRPr="00B77EB9">
        <w:t>Гот</w:t>
      </w:r>
      <w:r w:rsidR="0090536F">
        <w:t>хольд</w:t>
      </w:r>
      <w:proofErr w:type="spellEnd"/>
      <w:r w:rsidR="0090536F">
        <w:t xml:space="preserve"> </w:t>
      </w:r>
      <w:proofErr w:type="spellStart"/>
      <w:r w:rsidR="0090536F">
        <w:t>Ефраім</w:t>
      </w:r>
      <w:proofErr w:type="spellEnd"/>
      <w:r w:rsidR="0090536F">
        <w:t xml:space="preserve"> Лессінг писав про «змістовність рухів», вбачаючи, що «</w:t>
      </w:r>
      <w:r w:rsidRPr="00B77EB9">
        <w:t>вираження внутрішнього переживання повинно бути стриманим у границях мір</w:t>
      </w:r>
      <w:r w:rsidR="00677846">
        <w:t>и, прописаної законами пластики»</w:t>
      </w:r>
      <w:r w:rsidRPr="00B77EB9">
        <w:t>. Вже на той час, відкриття самодостатніх канонів пластики, законів розмірності сценічного руху, особливих правил сцени ставало головним в області мізансценування.</w:t>
      </w:r>
    </w:p>
    <w:p w:rsidR="00B77EB9" w:rsidRPr="00B77EB9" w:rsidRDefault="00B77EB9" w:rsidP="0090536F">
      <w:pPr>
        <w:pStyle w:val="a3"/>
      </w:pPr>
      <w:r w:rsidRPr="00B77EB9">
        <w:t>Першим теоретиком, режисером, який намагався ретельно розробити такі взаємозалежні елементи, як сценічний простір, декораційне оформлення і пластика людського тіла, був великий І.В.</w:t>
      </w:r>
      <w:r w:rsidR="00677846">
        <w:t> </w:t>
      </w:r>
      <w:r w:rsidRPr="00B77EB9">
        <w:t xml:space="preserve">Ґете. Саме він розглядає виставу як </w:t>
      </w:r>
      <w:r w:rsidR="0090536F">
        <w:t>«</w:t>
      </w:r>
      <w:r w:rsidRPr="00B77EB9">
        <w:t>живу (оживлену) картину</w:t>
      </w:r>
      <w:r w:rsidR="0090536F">
        <w:t>»</w:t>
      </w:r>
      <w:r w:rsidRPr="00B77EB9">
        <w:t xml:space="preserve">; розв’язує проблеми сценічного простору і визначає місце актора в ньому; вводить перші суворі правила виразності. </w:t>
      </w:r>
    </w:p>
    <w:p w:rsidR="00B77EB9" w:rsidRPr="00B77EB9" w:rsidRDefault="0090536F" w:rsidP="009609A9">
      <w:pPr>
        <w:pStyle w:val="a3"/>
      </w:pPr>
      <w:r>
        <w:t>У своїй праці «Положення і групування на сцені»</w:t>
      </w:r>
      <w:r w:rsidR="00B77EB9" w:rsidRPr="00B77EB9">
        <w:t xml:space="preserve"> автор дає конкретні рекомендації до побудови мізансцени, наголошуючи на тому, що актор, який виходить на сцену із задньої куліси для промови монологу і рухається по діагоналі до протилежної сторони просценіуму, робить дуже правильно, тому що рух по діагоналі має багато принадності</w:t>
      </w:r>
      <w:r w:rsidR="009609A9">
        <w:t>.</w:t>
      </w:r>
      <w:r w:rsidR="00B77EB9" w:rsidRPr="00B77EB9">
        <w:t xml:space="preserve"> Відкриття І.В.</w:t>
      </w:r>
      <w:r w:rsidR="009609A9">
        <w:t> </w:t>
      </w:r>
      <w:r w:rsidR="00B77EB9" w:rsidRPr="00B77EB9">
        <w:t>Ґете є надто цікавим і стосовно до деяких випадків безперечне спостереження, яке використовується в сучасній режисурі.</w:t>
      </w:r>
    </w:p>
    <w:p w:rsidR="00B77EB9" w:rsidRPr="00B77EB9" w:rsidRDefault="00B77EB9" w:rsidP="009609A9">
      <w:pPr>
        <w:pStyle w:val="a3"/>
      </w:pPr>
      <w:r w:rsidRPr="00B77EB9">
        <w:t>Театральні митці, з висоти нашого часу очевидною помилкою вважають прагнення відшукати і с</w:t>
      </w:r>
      <w:r w:rsidR="009609A9">
        <w:t>формулювати правила виразності «</w:t>
      </w:r>
      <w:r w:rsidRPr="00B77EB9">
        <w:t>взагалі</w:t>
      </w:r>
      <w:r w:rsidR="009609A9">
        <w:t>»</w:t>
      </w:r>
      <w:r w:rsidRPr="00B77EB9">
        <w:t>, виразності абстрактної, придатної на всі випадки сценічного життя. Подібні омани виявилися дуже характерні й для діячів театру значно більш пізнього часу. Через століття, після І.В.</w:t>
      </w:r>
      <w:r w:rsidR="009609A9">
        <w:t> </w:t>
      </w:r>
      <w:r w:rsidRPr="00B77EB9">
        <w:t>Ґете, таке ж прагнення керувало і відомим режисером В.Е.</w:t>
      </w:r>
      <w:r w:rsidR="009609A9">
        <w:t> </w:t>
      </w:r>
      <w:proofErr w:type="spellStart"/>
      <w:r w:rsidRPr="00B77EB9">
        <w:t>Мейєрхольдом-тео</w:t>
      </w:r>
      <w:r w:rsidR="009609A9">
        <w:t>ретиком</w:t>
      </w:r>
      <w:proofErr w:type="spellEnd"/>
      <w:r w:rsidR="009609A9">
        <w:t>, що стверджував закони діагональної композиції</w:t>
      </w:r>
      <w:r w:rsidRPr="00B77EB9">
        <w:t xml:space="preserve"> усупереч </w:t>
      </w:r>
      <w:proofErr w:type="spellStart"/>
      <w:r w:rsidRPr="00B77EB9">
        <w:t>Мейєрхольду-практику</w:t>
      </w:r>
      <w:proofErr w:type="spellEnd"/>
      <w:r w:rsidRPr="00B77EB9">
        <w:t xml:space="preserve">, який кожною своєю виставою відкривав нові пластичні закономірності. Його сценічні витвори доводили, що в мистецтві режисури, </w:t>
      </w:r>
      <w:r w:rsidRPr="00B77EB9">
        <w:lastRenderedPageBreak/>
        <w:t>при постановці нової вистави, не може бути пра</w:t>
      </w:r>
      <w:r w:rsidR="009609A9">
        <w:t>вил, які грішать прагненням до «універсальності»</w:t>
      </w:r>
      <w:r w:rsidRPr="00B77EB9">
        <w:t xml:space="preserve">. </w:t>
      </w:r>
    </w:p>
    <w:p w:rsidR="00B77EB9" w:rsidRPr="00B77EB9" w:rsidRDefault="00B77EB9" w:rsidP="009609A9">
      <w:pPr>
        <w:pStyle w:val="a3"/>
      </w:pPr>
      <w:proofErr w:type="spellStart"/>
      <w:r w:rsidRPr="009609A9">
        <w:t>Мізансценічні</w:t>
      </w:r>
      <w:proofErr w:type="spellEnd"/>
      <w:r w:rsidRPr="009609A9">
        <w:t xml:space="preserve"> правила</w:t>
      </w:r>
      <w:r w:rsidRPr="00B77EB9">
        <w:t xml:space="preserve"> театру наступних епох були проникнуті прагненням до все більш природного групування, але й вони відрізнялися нерідко спробою установит</w:t>
      </w:r>
      <w:r w:rsidR="009609A9">
        <w:t>и «загальні»</w:t>
      </w:r>
      <w:r w:rsidRPr="00B77EB9">
        <w:t xml:space="preserve"> закони. Режисер Мейнингенського театру – Кронек устано</w:t>
      </w:r>
      <w:r w:rsidR="009609A9">
        <w:t>влював закони правдоподібності «взагалі»</w:t>
      </w:r>
      <w:r w:rsidRPr="00B77EB9">
        <w:t xml:space="preserve"> і саме в пошуках природності прийшов до такого правилу, що довгий час дотримувалося режисерам</w:t>
      </w:r>
      <w:r w:rsidR="009609A9">
        <w:t>и різних театральних поколінь: «</w:t>
      </w:r>
      <w:r w:rsidRPr="00B77EB9">
        <w:t>Якщо на сцені маються різні площини – сходи, горбкувата місцевість зі скелями і таке подібне, то актор не повинний упускати можливості додати своїй позі ритм</w:t>
      </w:r>
      <w:r w:rsidR="009609A9">
        <w:t>ічно оживлену, мальовничу лінію»</w:t>
      </w:r>
      <w:r w:rsidRPr="00B77EB9">
        <w:t xml:space="preserve">. </w:t>
      </w:r>
    </w:p>
    <w:p w:rsidR="00B77EB9" w:rsidRPr="00B77EB9" w:rsidRDefault="009609A9" w:rsidP="009609A9">
      <w:pPr>
        <w:pStyle w:val="a3"/>
      </w:pPr>
      <w:r>
        <w:t>Отже, «діагональна композиція» і «</w:t>
      </w:r>
      <w:proofErr w:type="spellStart"/>
      <w:r>
        <w:t>різновисотність</w:t>
      </w:r>
      <w:proofErr w:type="spellEnd"/>
      <w:r>
        <w:t>»</w:t>
      </w:r>
      <w:r w:rsidR="00B77EB9" w:rsidRPr="00B77EB9">
        <w:t xml:space="preserve"> пози – дуже цінні правила, але лише в окремих випадках, а саме в тих, коли просторово-часова мелодія всієї вистави їх передбачає.</w:t>
      </w:r>
    </w:p>
    <w:p w:rsidR="00B77EB9" w:rsidRPr="00B77EB9" w:rsidRDefault="00B77EB9" w:rsidP="009609A9">
      <w:pPr>
        <w:pStyle w:val="a3"/>
      </w:pPr>
      <w:r w:rsidRPr="00B77EB9">
        <w:t>Наприкінці ХІХ століття докорінно змінюється значення та способи побудови мізансцен. Реформатори російського театру К.С.</w:t>
      </w:r>
      <w:r w:rsidR="009609A9">
        <w:t> Станіславський і В.І. </w:t>
      </w:r>
      <w:r w:rsidRPr="00B77EB9">
        <w:t>Немирович-Данченко, вчились у представників Мейнингенського театру, і одночасно, заперечуючи їхній досвід, боролис</w:t>
      </w:r>
      <w:r w:rsidR="009609A9">
        <w:t xml:space="preserve">я з умовностями </w:t>
      </w:r>
      <w:proofErr w:type="spellStart"/>
      <w:r w:rsidR="009609A9">
        <w:t>мізансценічних</w:t>
      </w:r>
      <w:proofErr w:type="spellEnd"/>
      <w:r w:rsidR="009609A9">
        <w:t xml:space="preserve"> «розпоряджень»</w:t>
      </w:r>
      <w:r w:rsidRPr="00B77EB9">
        <w:t>, підкоряли мізансцени авторській стилістиці і життєвій правді, логіці сценічної дії, руйнували раз і назавжди встановлен</w:t>
      </w:r>
      <w:r w:rsidR="009609A9">
        <w:t>і канони. Наприклад, у виставі «Чайка»</w:t>
      </w:r>
      <w:r w:rsidRPr="00B77EB9">
        <w:t xml:space="preserve"> актори повернулися спиною до глядачів, що вважалось неправильним. Вже в найперших постановках Художнього театру впали й інші ще недавно непорушні</w:t>
      </w:r>
      <w:r w:rsidR="009609A9">
        <w:t>,</w:t>
      </w:r>
      <w:r w:rsidRPr="00B77EB9">
        <w:t xml:space="preserve"> </w:t>
      </w:r>
      <w:r w:rsidR="009609A9" w:rsidRPr="00B77EB9">
        <w:t xml:space="preserve">усталені </w:t>
      </w:r>
      <w:r w:rsidRPr="00B77EB9">
        <w:t xml:space="preserve">мізансценічні </w:t>
      </w:r>
      <w:r w:rsidR="009609A9">
        <w:t>«розпорядження»</w:t>
      </w:r>
      <w:r w:rsidRPr="00B77EB9">
        <w:t>.</w:t>
      </w:r>
    </w:p>
    <w:p w:rsidR="00B77EB9" w:rsidRPr="00B77EB9" w:rsidRDefault="00B77EB9" w:rsidP="009609A9">
      <w:pPr>
        <w:pStyle w:val="a3"/>
      </w:pPr>
      <w:r w:rsidRPr="00B77EB9">
        <w:t>Однак, вплив режисерської майстерні Мейнингенського і раннього Художнього театру був настільки великим, що ним було визначено практику багатьох режисерів і театрів початку XX століття.</w:t>
      </w:r>
    </w:p>
    <w:p w:rsidR="00B77EB9" w:rsidRDefault="00B77EB9" w:rsidP="009609A9">
      <w:pPr>
        <w:pStyle w:val="3"/>
        <w:ind w:firstLine="709"/>
      </w:pPr>
      <w:r w:rsidRPr="00B77EB9">
        <w:t>Доктор мистецтвознавства, професор О.Я.</w:t>
      </w:r>
      <w:r w:rsidR="009609A9">
        <w:t> </w:t>
      </w:r>
      <w:r w:rsidRPr="00B77EB9">
        <w:t>Ремез наголошує, що молодий Художній театр захопив своїх глядачів не лише сміливим зверненням до сучасності, прагненням до життєвої правди, акторським ансамблем, але й новими засобами сценічної виразності і серед них, перед усім, невластивими для російського театру того часу мізансценами</w:t>
      </w:r>
      <w:r w:rsidR="009609A9">
        <w:t>.</w:t>
      </w:r>
    </w:p>
    <w:p w:rsidR="009609A9" w:rsidRDefault="00187CA8" w:rsidP="009609A9">
      <w:pPr>
        <w:pStyle w:val="3"/>
        <w:ind w:firstLine="709"/>
      </w:pPr>
      <w:r>
        <w:t xml:space="preserve">Пропоную перечитати книгу </w:t>
      </w:r>
      <w:r w:rsidRPr="00A7748A">
        <w:t>Ю.</w:t>
      </w:r>
      <w:r>
        <w:t>О. </w:t>
      </w:r>
      <w:proofErr w:type="spellStart"/>
      <w:r w:rsidR="009609A9" w:rsidRPr="00A7748A">
        <w:t>Мочалов</w:t>
      </w:r>
      <w:r>
        <w:t>а</w:t>
      </w:r>
      <w:proofErr w:type="spellEnd"/>
      <w:r>
        <w:t xml:space="preserve"> «</w:t>
      </w:r>
      <w:proofErr w:type="spellStart"/>
      <w:r w:rsidR="009609A9" w:rsidRPr="00A7748A">
        <w:t>Компо</w:t>
      </w:r>
      <w:r>
        <w:t>з</w:t>
      </w:r>
      <w:r w:rsidR="009609A9" w:rsidRPr="00A7748A">
        <w:t>иция</w:t>
      </w:r>
      <w:proofErr w:type="spellEnd"/>
      <w:r w:rsidR="009609A9" w:rsidRPr="00A7748A">
        <w:t xml:space="preserve"> </w:t>
      </w:r>
      <w:proofErr w:type="spellStart"/>
      <w:r w:rsidR="009609A9" w:rsidRPr="00A7748A">
        <w:t>сценического</w:t>
      </w:r>
      <w:proofErr w:type="spellEnd"/>
      <w:r w:rsidR="009609A9" w:rsidRPr="00A7748A">
        <w:t xml:space="preserve"> </w:t>
      </w:r>
      <w:proofErr w:type="spellStart"/>
      <w:r w:rsidR="009609A9" w:rsidRPr="00A7748A">
        <w:t>пространства</w:t>
      </w:r>
      <w:proofErr w:type="spellEnd"/>
      <w:r w:rsidR="00677846">
        <w:t xml:space="preserve">. </w:t>
      </w:r>
      <w:r w:rsidR="00677846" w:rsidRPr="00B77EB9">
        <w:t>(Поетика мізансцен</w:t>
      </w:r>
      <w:r w:rsidR="00677846">
        <w:t>и)»</w:t>
      </w:r>
      <w:r>
        <w:t>, де викладено закони мізансценування, яке є мовою режисера.</w:t>
      </w:r>
    </w:p>
    <w:p w:rsidR="00B77EB9" w:rsidRPr="00B77EB9" w:rsidRDefault="00187CA8" w:rsidP="00187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77EB9" w:rsidRPr="0090536F">
        <w:rPr>
          <w:rFonts w:ascii="Times New Roman" w:hAnsi="Times New Roman" w:cs="Times New Roman"/>
          <w:b/>
          <w:sz w:val="28"/>
          <w:szCs w:val="28"/>
        </w:rPr>
        <w:t>Мова мізансцен – мова режисера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CA8">
        <w:rPr>
          <w:rFonts w:ascii="Times New Roman" w:hAnsi="Times New Roman" w:cs="Times New Roman"/>
          <w:sz w:val="28"/>
          <w:szCs w:val="28"/>
        </w:rPr>
        <w:t>За допомогою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мови мізансценування режисер </w:t>
      </w:r>
      <w:r w:rsidR="00B77EB9" w:rsidRPr="00B77EB9">
        <w:rPr>
          <w:rFonts w:ascii="Times New Roman" w:hAnsi="Times New Roman" w:cs="Times New Roman"/>
          <w:sz w:val="28"/>
          <w:szCs w:val="28"/>
        </w:rPr>
        <w:t>спілкується з глядачем. Режисер повинен бути попереду</w:t>
      </w:r>
      <w:r>
        <w:rPr>
          <w:rFonts w:ascii="Times New Roman" w:hAnsi="Times New Roman" w:cs="Times New Roman"/>
          <w:sz w:val="28"/>
          <w:szCs w:val="28"/>
        </w:rPr>
        <w:t xml:space="preserve"> часу</w:t>
      </w:r>
      <w:r w:rsidR="00B77EB9" w:rsidRPr="00B77EB9">
        <w:rPr>
          <w:rFonts w:ascii="Times New Roman" w:hAnsi="Times New Roman" w:cs="Times New Roman"/>
          <w:sz w:val="28"/>
          <w:szCs w:val="28"/>
        </w:rPr>
        <w:t xml:space="preserve">, вести глядача за собою, організовувати в ньому здогадку про те, що має відбутися, </w:t>
      </w:r>
      <w:r>
        <w:rPr>
          <w:rFonts w:ascii="Times New Roman" w:hAnsi="Times New Roman" w:cs="Times New Roman"/>
          <w:sz w:val="28"/>
          <w:szCs w:val="28"/>
        </w:rPr>
        <w:t xml:space="preserve">ні в якому разі </w:t>
      </w:r>
      <w:r w:rsidR="00B77EB9" w:rsidRPr="00B77EB9">
        <w:rPr>
          <w:rFonts w:ascii="Times New Roman" w:hAnsi="Times New Roman" w:cs="Times New Roman"/>
          <w:sz w:val="28"/>
          <w:szCs w:val="28"/>
        </w:rPr>
        <w:t xml:space="preserve">не ілюструвати, не пояснювати. Цей </w:t>
      </w:r>
      <w:r w:rsidR="00B77EB9" w:rsidRPr="00B77EB9">
        <w:rPr>
          <w:rFonts w:ascii="Times New Roman" w:hAnsi="Times New Roman" w:cs="Times New Roman"/>
          <w:sz w:val="28"/>
          <w:szCs w:val="28"/>
        </w:rPr>
        <w:lastRenderedPageBreak/>
        <w:t xml:space="preserve">безперервний потік мізансцен, що змінюють одна одну – образна складна форма вираження сутності сценічної дії. </w:t>
      </w:r>
    </w:p>
    <w:p w:rsidR="00B77EB9" w:rsidRPr="00B77EB9" w:rsidRDefault="00B77EB9" w:rsidP="00187CA8">
      <w:pPr>
        <w:pStyle w:val="a3"/>
      </w:pPr>
      <w:r w:rsidRPr="00B77EB9">
        <w:t>Пластичний малюнок сцени робить зрозумілим зміст немов би без слів, одночасно виступає і точним, зовнішнім вираженням дії та конфлікту сцени. Стає очевидним, що режисер – пластичний художник. Мізансцена, яку він пропонує, виражає манеру режисера, стиль вистави, досягає часто висот образного узагальнення.</w:t>
      </w:r>
    </w:p>
    <w:p w:rsidR="00B77EB9" w:rsidRPr="00B77EB9" w:rsidRDefault="00B77EB9" w:rsidP="00187CA8">
      <w:pPr>
        <w:pStyle w:val="a3"/>
      </w:pPr>
      <w:r w:rsidRPr="00B77EB9">
        <w:t>Практикуючи режисери переконливо доводять, що організація сценічного простору залежить від знайденої для кожної вистави міри умовності, яка виражається в поєднанні умовних, ілюзорних і натуральних елементів оформлення. Міра умовності визначає ступінь і якість достовірності, міру відповідності життєвої правди правді сценічній.</w:t>
      </w:r>
    </w:p>
    <w:p w:rsidR="00B77EB9" w:rsidRPr="00B77EB9" w:rsidRDefault="00187CA8" w:rsidP="00187CA8">
      <w:pPr>
        <w:pStyle w:val="a3"/>
      </w:pPr>
      <w:r>
        <w:t>Х</w:t>
      </w:r>
      <w:r w:rsidR="00B77EB9" w:rsidRPr="00B77EB9">
        <w:t xml:space="preserve">удожня структура мізансцен не може розглядатися в якості звичайного розташування акторів на сцені. Мізансцена як подія висвітлює взаємодію, зіткнення людей і є пластичною ланкою в дієвому ланцюзі реалізації сценічного конфлікту. </w:t>
      </w:r>
      <w:proofErr w:type="spellStart"/>
      <w:r w:rsidR="00B77EB9" w:rsidRPr="00B77EB9">
        <w:t>Мізансценічна</w:t>
      </w:r>
      <w:proofErr w:type="spellEnd"/>
      <w:r w:rsidR="00B77EB9" w:rsidRPr="00B77EB9">
        <w:t xml:space="preserve"> структура у виставі є свого роду пластично вираженою подією. Мізансцену можна розглядати як акт цілеспрямованого пластичного освоєння сценічного простору акторами-персонажами в дієвій структурі вистави. </w:t>
      </w:r>
    </w:p>
    <w:p w:rsidR="00187CA8" w:rsidRDefault="00B77EB9" w:rsidP="00187CA8">
      <w:pPr>
        <w:pStyle w:val="a3"/>
      </w:pPr>
      <w:r w:rsidRPr="00B77EB9">
        <w:t>У характері побудови мізансцен знаходять своє вираження стиль і жанр вистави. Так, наприклад</w:t>
      </w:r>
      <w:r w:rsidR="00187CA8">
        <w:t>:</w:t>
      </w:r>
    </w:p>
    <w:p w:rsidR="00187CA8" w:rsidRDefault="00187CA8" w:rsidP="00187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9">
        <w:t>–</w:t>
      </w:r>
      <w:r>
        <w:t> </w:t>
      </w:r>
      <w:r w:rsidR="00B77EB9" w:rsidRPr="00B77EB9">
        <w:rPr>
          <w:rFonts w:ascii="Times New Roman" w:hAnsi="Times New Roman" w:cs="Times New Roman"/>
          <w:sz w:val="28"/>
          <w:szCs w:val="28"/>
        </w:rPr>
        <w:t xml:space="preserve">класична трагедія вимагає суворих й монументальних мізансцен; </w:t>
      </w:r>
    </w:p>
    <w:p w:rsidR="00187CA8" w:rsidRDefault="00187CA8" w:rsidP="00187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9">
        <w:t>–</w:t>
      </w:r>
      <w:r>
        <w:t> </w:t>
      </w:r>
      <w:r w:rsidR="00B77EB9" w:rsidRPr="00B77EB9">
        <w:rPr>
          <w:rFonts w:ascii="Times New Roman" w:hAnsi="Times New Roman" w:cs="Times New Roman"/>
          <w:sz w:val="28"/>
          <w:szCs w:val="28"/>
        </w:rPr>
        <w:t xml:space="preserve">весела комедія будується на мізансценах легких і рухливих, що швидко змінюють одна одну; </w:t>
      </w:r>
    </w:p>
    <w:p w:rsidR="00187CA8" w:rsidRDefault="00187CA8" w:rsidP="00187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9">
        <w:t>–</w:t>
      </w:r>
      <w:r>
        <w:t> </w:t>
      </w:r>
      <w:r w:rsidR="00B77EB9" w:rsidRPr="00B77EB9">
        <w:rPr>
          <w:rFonts w:ascii="Times New Roman" w:hAnsi="Times New Roman" w:cs="Times New Roman"/>
          <w:sz w:val="28"/>
          <w:szCs w:val="28"/>
        </w:rPr>
        <w:t>мізансцени сатиричної комедії повинні бути графічно чіткими;</w:t>
      </w:r>
    </w:p>
    <w:p w:rsidR="00187CA8" w:rsidRDefault="00187CA8" w:rsidP="00187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9">
        <w:t>–</w:t>
      </w:r>
      <w:r>
        <w:t> </w:t>
      </w:r>
      <w:r w:rsidR="00B77EB9" w:rsidRPr="00B77EB9">
        <w:rPr>
          <w:rFonts w:ascii="Times New Roman" w:hAnsi="Times New Roman" w:cs="Times New Roman"/>
          <w:sz w:val="28"/>
          <w:szCs w:val="28"/>
        </w:rPr>
        <w:t xml:space="preserve">побутової драми – життєво правдивими й простими. </w:t>
      </w:r>
    </w:p>
    <w:p w:rsidR="00B77EB9" w:rsidRDefault="00B77EB9" w:rsidP="00187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9">
        <w:rPr>
          <w:rFonts w:ascii="Times New Roman" w:hAnsi="Times New Roman" w:cs="Times New Roman"/>
          <w:sz w:val="28"/>
          <w:szCs w:val="28"/>
        </w:rPr>
        <w:t>Корисні поради щодо побудови сценічної композиції – однієї із найважливіших проблем режисури – знаходимо у праці Ю.О.</w:t>
      </w:r>
      <w:r w:rsidR="00187C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77EB9">
        <w:rPr>
          <w:rFonts w:ascii="Times New Roman" w:hAnsi="Times New Roman" w:cs="Times New Roman"/>
          <w:sz w:val="28"/>
          <w:szCs w:val="28"/>
        </w:rPr>
        <w:t>Мочалова</w:t>
      </w:r>
      <w:proofErr w:type="spellEnd"/>
      <w:r w:rsidRPr="00B77EB9">
        <w:rPr>
          <w:rFonts w:ascii="Times New Roman" w:hAnsi="Times New Roman" w:cs="Times New Roman"/>
          <w:sz w:val="28"/>
          <w:szCs w:val="28"/>
        </w:rPr>
        <w:t xml:space="preserve"> </w:t>
      </w:r>
      <w:r w:rsidR="00501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7F1" w:rsidRPr="005017F1">
        <w:rPr>
          <w:rFonts w:ascii="Times New Roman" w:hAnsi="Times New Roman" w:cs="Times New Roman"/>
          <w:sz w:val="28"/>
          <w:szCs w:val="28"/>
        </w:rPr>
        <w:t>Компо</w:t>
      </w:r>
      <w:r w:rsidR="00677846">
        <w:rPr>
          <w:rFonts w:ascii="Times New Roman" w:hAnsi="Times New Roman" w:cs="Times New Roman"/>
          <w:sz w:val="28"/>
          <w:szCs w:val="28"/>
        </w:rPr>
        <w:t>зиция</w:t>
      </w:r>
      <w:proofErr w:type="spellEnd"/>
      <w:r w:rsidR="0067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46">
        <w:rPr>
          <w:rFonts w:ascii="Times New Roman" w:hAnsi="Times New Roman" w:cs="Times New Roman"/>
          <w:sz w:val="28"/>
          <w:szCs w:val="28"/>
        </w:rPr>
        <w:t>сценического</w:t>
      </w:r>
      <w:proofErr w:type="spellEnd"/>
      <w:r w:rsidR="0067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46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Pr="00B77EB9">
        <w:rPr>
          <w:rFonts w:ascii="Times New Roman" w:hAnsi="Times New Roman" w:cs="Times New Roman"/>
          <w:sz w:val="28"/>
          <w:szCs w:val="28"/>
        </w:rPr>
        <w:t>. (Поетика мізансцен</w:t>
      </w:r>
      <w:r w:rsidR="005017F1">
        <w:rPr>
          <w:rFonts w:ascii="Times New Roman" w:hAnsi="Times New Roman" w:cs="Times New Roman"/>
          <w:sz w:val="28"/>
          <w:szCs w:val="28"/>
        </w:rPr>
        <w:t>и)»</w:t>
      </w:r>
      <w:r w:rsidRPr="00B77EB9">
        <w:rPr>
          <w:rFonts w:ascii="Times New Roman" w:hAnsi="Times New Roman" w:cs="Times New Roman"/>
          <w:sz w:val="28"/>
          <w:szCs w:val="28"/>
        </w:rPr>
        <w:t>.</w:t>
      </w:r>
    </w:p>
    <w:p w:rsidR="005017F1" w:rsidRPr="00B77EB9" w:rsidRDefault="005017F1" w:rsidP="00501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F1">
        <w:rPr>
          <w:rFonts w:ascii="Times New Roman" w:hAnsi="Times New Roman" w:cs="Times New Roman"/>
          <w:b/>
          <w:sz w:val="28"/>
          <w:szCs w:val="28"/>
        </w:rPr>
        <w:t>4. Мізансценування інсценізації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17F1">
        <w:rPr>
          <w:rFonts w:ascii="Times New Roman" w:hAnsi="Times New Roman" w:cs="Times New Roman"/>
          <w:sz w:val="28"/>
          <w:szCs w:val="28"/>
        </w:rPr>
        <w:t>Кожен із студентів має свою інсценізацію і виступає в ролі режисера-постановника.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017F1">
        <w:rPr>
          <w:rFonts w:ascii="Times New Roman" w:hAnsi="Times New Roman" w:cs="Times New Roman"/>
          <w:sz w:val="28"/>
          <w:szCs w:val="28"/>
        </w:rPr>
        <w:t>ля розуміння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EB9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7EB9">
        <w:rPr>
          <w:rFonts w:ascii="Times New Roman" w:hAnsi="Times New Roman" w:cs="Times New Roman"/>
          <w:sz w:val="28"/>
          <w:szCs w:val="28"/>
        </w:rPr>
        <w:t xml:space="preserve"> побудови мізансцени, хочеться зауважити, що виразна мізансцена дуже часто народжується мимовільно, в процесі репетиційної роботи, у результаті живої взаємодії партнерів</w:t>
      </w:r>
      <w:r>
        <w:rPr>
          <w:rFonts w:ascii="Times New Roman" w:hAnsi="Times New Roman" w:cs="Times New Roman"/>
          <w:sz w:val="28"/>
          <w:szCs w:val="28"/>
        </w:rPr>
        <w:t xml:space="preserve"> у інсценізації</w:t>
      </w:r>
      <w:r w:rsidRPr="00B77EB9">
        <w:rPr>
          <w:rFonts w:ascii="Times New Roman" w:hAnsi="Times New Roman" w:cs="Times New Roman"/>
          <w:sz w:val="28"/>
          <w:szCs w:val="28"/>
        </w:rPr>
        <w:t>. Інтуїція актора здатна підказати йому несподівані рішення, до яки</w:t>
      </w:r>
      <w:r>
        <w:rPr>
          <w:rFonts w:ascii="Times New Roman" w:hAnsi="Times New Roman" w:cs="Times New Roman"/>
          <w:sz w:val="28"/>
          <w:szCs w:val="28"/>
        </w:rPr>
        <w:t>х може</w:t>
      </w:r>
      <w:r w:rsidRPr="00B77EB9">
        <w:rPr>
          <w:rFonts w:ascii="Times New Roman" w:hAnsi="Times New Roman" w:cs="Times New Roman"/>
          <w:sz w:val="28"/>
          <w:szCs w:val="28"/>
        </w:rPr>
        <w:t xml:space="preserve"> не додума</w:t>
      </w:r>
      <w:r>
        <w:rPr>
          <w:rFonts w:ascii="Times New Roman" w:hAnsi="Times New Roman" w:cs="Times New Roman"/>
          <w:sz w:val="28"/>
          <w:szCs w:val="28"/>
        </w:rPr>
        <w:t>тися</w:t>
      </w:r>
      <w:r w:rsidRPr="00B77EB9">
        <w:rPr>
          <w:rFonts w:ascii="Times New Roman" w:hAnsi="Times New Roman" w:cs="Times New Roman"/>
          <w:sz w:val="28"/>
          <w:szCs w:val="28"/>
        </w:rPr>
        <w:t xml:space="preserve"> ні один геніальний режисер. Разом із тим, </w:t>
      </w:r>
      <w:r w:rsidR="0098761B">
        <w:rPr>
          <w:rFonts w:ascii="Times New Roman" w:hAnsi="Times New Roman" w:cs="Times New Roman"/>
          <w:sz w:val="28"/>
          <w:szCs w:val="28"/>
        </w:rPr>
        <w:t xml:space="preserve">вам, як режисерам-постановникам </w:t>
      </w:r>
      <w:r w:rsidRPr="00B77EB9">
        <w:rPr>
          <w:rFonts w:ascii="Times New Roman" w:hAnsi="Times New Roman" w:cs="Times New Roman"/>
          <w:sz w:val="28"/>
          <w:szCs w:val="28"/>
        </w:rPr>
        <w:t>не пропону</w:t>
      </w:r>
      <w:r w:rsidR="0098761B">
        <w:rPr>
          <w:rFonts w:ascii="Times New Roman" w:hAnsi="Times New Roman" w:cs="Times New Roman"/>
          <w:sz w:val="28"/>
          <w:szCs w:val="28"/>
        </w:rPr>
        <w:t>ю</w:t>
      </w:r>
      <w:r w:rsidRPr="00B77EB9">
        <w:rPr>
          <w:rFonts w:ascii="Times New Roman" w:hAnsi="Times New Roman" w:cs="Times New Roman"/>
          <w:sz w:val="28"/>
          <w:szCs w:val="28"/>
        </w:rPr>
        <w:t xml:space="preserve"> керуватися </w:t>
      </w:r>
      <w:r w:rsidR="0098761B">
        <w:rPr>
          <w:rFonts w:ascii="Times New Roman" w:hAnsi="Times New Roman" w:cs="Times New Roman"/>
          <w:sz w:val="28"/>
          <w:szCs w:val="28"/>
        </w:rPr>
        <w:t>лише</w:t>
      </w:r>
      <w:r w:rsidRPr="00B77EB9">
        <w:rPr>
          <w:rFonts w:ascii="Times New Roman" w:hAnsi="Times New Roman" w:cs="Times New Roman"/>
          <w:sz w:val="28"/>
          <w:szCs w:val="28"/>
        </w:rPr>
        <w:t xml:space="preserve"> інтуїцією</w:t>
      </w:r>
      <w:r w:rsidR="0098761B">
        <w:rPr>
          <w:rFonts w:ascii="Times New Roman" w:hAnsi="Times New Roman" w:cs="Times New Roman"/>
          <w:sz w:val="28"/>
          <w:szCs w:val="28"/>
        </w:rPr>
        <w:t xml:space="preserve"> актора</w:t>
      </w:r>
      <w:r w:rsidRPr="00B77EB9">
        <w:rPr>
          <w:rFonts w:ascii="Times New Roman" w:hAnsi="Times New Roman" w:cs="Times New Roman"/>
          <w:sz w:val="28"/>
          <w:szCs w:val="28"/>
        </w:rPr>
        <w:t>, а</w:t>
      </w:r>
      <w:r w:rsidR="0098761B">
        <w:rPr>
          <w:rFonts w:ascii="Times New Roman" w:hAnsi="Times New Roman" w:cs="Times New Roman"/>
          <w:sz w:val="28"/>
          <w:szCs w:val="28"/>
        </w:rPr>
        <w:t xml:space="preserve">, а перш за все, </w:t>
      </w:r>
      <w:r w:rsidRPr="00B77EB9">
        <w:rPr>
          <w:rFonts w:ascii="Times New Roman" w:hAnsi="Times New Roman" w:cs="Times New Roman"/>
          <w:sz w:val="28"/>
          <w:szCs w:val="28"/>
        </w:rPr>
        <w:t>надава</w:t>
      </w:r>
      <w:r w:rsidR="0098761B">
        <w:rPr>
          <w:rFonts w:ascii="Times New Roman" w:hAnsi="Times New Roman" w:cs="Times New Roman"/>
          <w:sz w:val="28"/>
          <w:szCs w:val="28"/>
        </w:rPr>
        <w:t>ти</w:t>
      </w:r>
      <w:r w:rsidRPr="00B77EB9">
        <w:rPr>
          <w:rFonts w:ascii="Times New Roman" w:hAnsi="Times New Roman" w:cs="Times New Roman"/>
          <w:sz w:val="28"/>
          <w:szCs w:val="28"/>
        </w:rPr>
        <w:t xml:space="preserve"> великого </w:t>
      </w:r>
      <w:r w:rsidR="0098761B">
        <w:rPr>
          <w:rFonts w:ascii="Times New Roman" w:hAnsi="Times New Roman" w:cs="Times New Roman"/>
          <w:sz w:val="28"/>
          <w:szCs w:val="28"/>
        </w:rPr>
        <w:t>значення побудові</w:t>
      </w:r>
      <w:r w:rsidRPr="00B77EB9">
        <w:rPr>
          <w:rFonts w:ascii="Times New Roman" w:hAnsi="Times New Roman" w:cs="Times New Roman"/>
          <w:sz w:val="28"/>
          <w:szCs w:val="28"/>
        </w:rPr>
        <w:t xml:space="preserve"> мізансцен.</w:t>
      </w:r>
    </w:p>
    <w:p w:rsidR="0098761B" w:rsidRDefault="0098761B" w:rsidP="0098761B">
      <w:pPr>
        <w:pStyle w:val="a3"/>
      </w:pPr>
      <w:r>
        <w:lastRenderedPageBreak/>
        <w:t>Студенти-постановники творчих робіт мають опанувати мову режисера і досконало володіти те</w:t>
      </w:r>
      <w:r w:rsidR="005017F1" w:rsidRPr="00B77EB9">
        <w:t>хнікою побудови мізансцен</w:t>
      </w:r>
      <w:r>
        <w:t>.</w:t>
      </w:r>
    </w:p>
    <w:p w:rsidR="0098761B" w:rsidRDefault="0098761B" w:rsidP="0098761B">
      <w:pPr>
        <w:pStyle w:val="a3"/>
      </w:pPr>
      <w:r>
        <w:t>Загалом, в</w:t>
      </w:r>
      <w:r w:rsidRPr="00B77EB9">
        <w:t xml:space="preserve">ивчивши спадщину багатьох видатних театральних діячів, </w:t>
      </w:r>
      <w:r>
        <w:t xml:space="preserve">можна стверджувати, </w:t>
      </w:r>
      <w:r w:rsidRPr="00B77EB9">
        <w:t>що виразна мізансцена вистави – художня форма фізичної дії, яка досягається внаслідок спільної творчої праці актора і режисера; це – безперервний результат багатоденних пошуків, постійних спроб, неминучих помилок і, обов’язково, щасливих знахідок.</w:t>
      </w:r>
    </w:p>
    <w:p w:rsidR="0098761B" w:rsidRDefault="0098761B" w:rsidP="0050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B77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25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="0098761B">
        <w:rPr>
          <w:rFonts w:ascii="Times New Roman" w:hAnsi="Times New Roman" w:cs="Times New Roman"/>
          <w:sz w:val="28"/>
          <w:szCs w:val="28"/>
        </w:rPr>
        <w:t xml:space="preserve">мізансценування </w:t>
      </w:r>
      <w:r>
        <w:rPr>
          <w:rFonts w:ascii="Times New Roman" w:hAnsi="Times New Roman" w:cs="Times New Roman"/>
          <w:sz w:val="28"/>
          <w:szCs w:val="28"/>
        </w:rPr>
        <w:t>майбутньої творчої роботи – інсценізації.</w:t>
      </w:r>
    </w:p>
    <w:p w:rsidR="00B77EB9" w:rsidRDefault="00B77EB9" w:rsidP="00B77EB9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652">
        <w:rPr>
          <w:rFonts w:ascii="Times New Roman" w:hAnsi="Times New Roman" w:cs="Times New Roman"/>
          <w:b/>
          <w:sz w:val="28"/>
          <w:szCs w:val="28"/>
        </w:rPr>
        <w:t>Самостійна робота:</w:t>
      </w:r>
    </w:p>
    <w:p w:rsidR="00B77EB9" w:rsidRDefault="00B77EB9" w:rsidP="00B77EB9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Розробити </w:t>
      </w:r>
      <w:r w:rsidRPr="00C258FF">
        <w:rPr>
          <w:rFonts w:ascii="Times New Roman" w:hAnsi="Times New Roman" w:cs="Times New Roman"/>
          <w:sz w:val="28"/>
          <w:szCs w:val="28"/>
        </w:rPr>
        <w:t>схем</w:t>
      </w:r>
      <w:r w:rsidR="009876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-малюн</w:t>
      </w:r>
      <w:r w:rsidR="0098761B">
        <w:rPr>
          <w:rFonts w:ascii="Times New Roman" w:hAnsi="Times New Roman" w:cs="Times New Roman"/>
          <w:sz w:val="28"/>
          <w:szCs w:val="28"/>
        </w:rPr>
        <w:t xml:space="preserve">ки опорних мізансцен </w:t>
      </w:r>
      <w:r>
        <w:rPr>
          <w:rFonts w:ascii="Times New Roman" w:hAnsi="Times New Roman" w:cs="Times New Roman"/>
          <w:sz w:val="28"/>
          <w:szCs w:val="28"/>
        </w:rPr>
        <w:t>інсценізації та надіслати на перевірку викладачеві.</w:t>
      </w:r>
    </w:p>
    <w:p w:rsidR="00B77EB9" w:rsidRPr="00002652" w:rsidRDefault="00B77EB9" w:rsidP="00B77EB9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B9" w:rsidRDefault="00B77EB9" w:rsidP="00B77E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</w:t>
      </w:r>
      <w:r w:rsidRPr="00423C1E">
        <w:rPr>
          <w:rFonts w:ascii="Times New Roman" w:hAnsi="Times New Roman" w:cs="Times New Roman"/>
          <w:b/>
          <w:sz w:val="28"/>
          <w:szCs w:val="28"/>
        </w:rPr>
        <w:t>:</w:t>
      </w:r>
    </w:p>
    <w:p w:rsidR="00B77EB9" w:rsidRDefault="00B77EB9" w:rsidP="00B77EB9">
      <w:pPr>
        <w:pStyle w:val="a5"/>
        <w:jc w:val="both"/>
        <w:rPr>
          <w:sz w:val="28"/>
          <w:szCs w:val="28"/>
        </w:rPr>
      </w:pPr>
      <w:r w:rsidRPr="00E66CBC">
        <w:rPr>
          <w:sz w:val="28"/>
          <w:szCs w:val="28"/>
        </w:rPr>
        <w:t xml:space="preserve">1. Захава Б. Е. Мастерство </w:t>
      </w:r>
      <w:proofErr w:type="spellStart"/>
      <w:r w:rsidRPr="00E66CBC">
        <w:rPr>
          <w:sz w:val="28"/>
          <w:szCs w:val="28"/>
        </w:rPr>
        <w:t>актера</w:t>
      </w:r>
      <w:proofErr w:type="spellEnd"/>
      <w:r w:rsidRPr="00E66CBC">
        <w:rPr>
          <w:sz w:val="28"/>
          <w:szCs w:val="28"/>
        </w:rPr>
        <w:t xml:space="preserve"> и </w:t>
      </w:r>
      <w:proofErr w:type="spellStart"/>
      <w:r w:rsidRPr="00E66CBC">
        <w:rPr>
          <w:sz w:val="28"/>
          <w:szCs w:val="28"/>
        </w:rPr>
        <w:t>режиссера</w:t>
      </w:r>
      <w:proofErr w:type="spellEnd"/>
      <w:r w:rsidRPr="00E66CBC">
        <w:rPr>
          <w:sz w:val="28"/>
          <w:szCs w:val="28"/>
        </w:rPr>
        <w:t xml:space="preserve"> : </w:t>
      </w:r>
      <w:proofErr w:type="spellStart"/>
      <w:r w:rsidRPr="00E66CBC">
        <w:rPr>
          <w:sz w:val="28"/>
          <w:szCs w:val="28"/>
        </w:rPr>
        <w:t>учебн</w:t>
      </w:r>
      <w:proofErr w:type="spellEnd"/>
      <w:r w:rsidRPr="00E66CBC">
        <w:rPr>
          <w:sz w:val="28"/>
          <w:szCs w:val="28"/>
        </w:rPr>
        <w:t xml:space="preserve">. пособ. для спец. учеб. </w:t>
      </w:r>
      <w:proofErr w:type="spellStart"/>
      <w:r w:rsidRPr="00E66CBC">
        <w:rPr>
          <w:sz w:val="28"/>
          <w:szCs w:val="28"/>
        </w:rPr>
        <w:t>завед</w:t>
      </w:r>
      <w:proofErr w:type="spellEnd"/>
      <w:r w:rsidRPr="00E66CBC">
        <w:rPr>
          <w:sz w:val="28"/>
          <w:szCs w:val="28"/>
        </w:rPr>
        <w:t xml:space="preserve">. </w:t>
      </w:r>
      <w:proofErr w:type="spellStart"/>
      <w:r w:rsidRPr="00E66CBC">
        <w:rPr>
          <w:sz w:val="28"/>
          <w:szCs w:val="28"/>
        </w:rPr>
        <w:t>культуры</w:t>
      </w:r>
      <w:proofErr w:type="spellEnd"/>
      <w:r w:rsidRPr="00E66CBC">
        <w:rPr>
          <w:sz w:val="28"/>
          <w:szCs w:val="28"/>
        </w:rPr>
        <w:t xml:space="preserve"> и искусства. 3-е </w:t>
      </w:r>
      <w:proofErr w:type="spellStart"/>
      <w:r w:rsidRPr="00E66CBC">
        <w:rPr>
          <w:sz w:val="28"/>
          <w:szCs w:val="28"/>
        </w:rPr>
        <w:t>изд</w:t>
      </w:r>
      <w:proofErr w:type="spellEnd"/>
      <w:r w:rsidRPr="00E66CBC">
        <w:rPr>
          <w:sz w:val="28"/>
          <w:szCs w:val="28"/>
        </w:rPr>
        <w:t xml:space="preserve">. </w:t>
      </w:r>
      <w:proofErr w:type="spellStart"/>
      <w:r w:rsidRPr="00E66CBC">
        <w:rPr>
          <w:sz w:val="28"/>
          <w:szCs w:val="28"/>
        </w:rPr>
        <w:t>испр</w:t>
      </w:r>
      <w:proofErr w:type="spellEnd"/>
      <w:r w:rsidRPr="00E66CBC">
        <w:rPr>
          <w:sz w:val="28"/>
          <w:szCs w:val="28"/>
        </w:rPr>
        <w:t xml:space="preserve">. и </w:t>
      </w:r>
      <w:proofErr w:type="spellStart"/>
      <w:r w:rsidRPr="00E66CBC">
        <w:rPr>
          <w:sz w:val="28"/>
          <w:szCs w:val="28"/>
        </w:rPr>
        <w:t>доп</w:t>
      </w:r>
      <w:proofErr w:type="spellEnd"/>
      <w:r w:rsidRPr="00E66CBC">
        <w:rPr>
          <w:sz w:val="28"/>
          <w:szCs w:val="28"/>
        </w:rPr>
        <w:t>. М. : Просвещение, 1973. 320 с. </w:t>
      </w:r>
    </w:p>
    <w:p w:rsidR="00B77EB9" w:rsidRDefault="00B77EB9" w:rsidP="00B77EB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2. </w:t>
      </w:r>
      <w:r w:rsidRPr="00C5252D">
        <w:rPr>
          <w:sz w:val="28"/>
          <w:szCs w:val="28"/>
          <w:lang w:eastAsia="uk-UA"/>
        </w:rPr>
        <w:t>Корн</w:t>
      </w:r>
      <w:r>
        <w:rPr>
          <w:sz w:val="28"/>
          <w:szCs w:val="28"/>
          <w:lang w:eastAsia="uk-UA"/>
        </w:rPr>
        <w:t>іє</w:t>
      </w:r>
      <w:r w:rsidRPr="00C5252D">
        <w:rPr>
          <w:sz w:val="28"/>
          <w:szCs w:val="28"/>
          <w:lang w:eastAsia="uk-UA"/>
        </w:rPr>
        <w:t>нко Н. Режис</w:t>
      </w:r>
      <w:r>
        <w:rPr>
          <w:sz w:val="28"/>
          <w:szCs w:val="28"/>
          <w:lang w:eastAsia="uk-UA"/>
        </w:rPr>
        <w:t>ерське мистецтво</w:t>
      </w:r>
      <w:r w:rsidRPr="00C5252D">
        <w:rPr>
          <w:sz w:val="28"/>
          <w:szCs w:val="28"/>
          <w:lang w:eastAsia="uk-UA"/>
        </w:rPr>
        <w:t xml:space="preserve"> Леся Курбаса</w:t>
      </w:r>
      <w:r>
        <w:rPr>
          <w:sz w:val="28"/>
          <w:szCs w:val="28"/>
          <w:lang w:eastAsia="uk-UA"/>
        </w:rPr>
        <w:t>.</w:t>
      </w:r>
      <w:r>
        <w:rPr>
          <w:sz w:val="28"/>
          <w:szCs w:val="28"/>
        </w:rPr>
        <w:t xml:space="preserve"> </w:t>
      </w:r>
      <w:r w:rsidRPr="00C5252D">
        <w:rPr>
          <w:sz w:val="28"/>
          <w:szCs w:val="28"/>
        </w:rPr>
        <w:t xml:space="preserve">К. : </w:t>
      </w:r>
      <w:proofErr w:type="spellStart"/>
      <w:r>
        <w:rPr>
          <w:sz w:val="28"/>
          <w:szCs w:val="28"/>
        </w:rPr>
        <w:t>Держ</w:t>
      </w:r>
      <w:proofErr w:type="spellEnd"/>
      <w:r w:rsidRPr="00C5252D"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 w:rsidRPr="00C5252D">
        <w:rPr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 w:rsidRPr="00C5252D">
        <w:rPr>
          <w:sz w:val="28"/>
          <w:szCs w:val="28"/>
        </w:rPr>
        <w:t xml:space="preserve"> Леся Курбаса, 2005. 408</w:t>
      </w:r>
      <w:r>
        <w:rPr>
          <w:sz w:val="28"/>
          <w:szCs w:val="28"/>
        </w:rPr>
        <w:t> </w:t>
      </w:r>
      <w:r w:rsidRPr="00C5252D">
        <w:rPr>
          <w:sz w:val="28"/>
          <w:szCs w:val="28"/>
        </w:rPr>
        <w:t>с.</w:t>
      </w:r>
    </w:p>
    <w:p w:rsidR="00B77EB9" w:rsidRDefault="00B77EB9" w:rsidP="00B77EB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5252D">
        <w:rPr>
          <w:sz w:val="28"/>
          <w:szCs w:val="28"/>
        </w:rPr>
        <w:t xml:space="preserve">Курбас Л. Березіль : із творчої спадщини /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і прим. М. </w:t>
      </w:r>
      <w:proofErr w:type="spellStart"/>
      <w:r>
        <w:rPr>
          <w:sz w:val="28"/>
          <w:szCs w:val="28"/>
        </w:rPr>
        <w:t>Лабінського</w:t>
      </w:r>
      <w:proofErr w:type="spellEnd"/>
      <w:r w:rsidRPr="00C5252D">
        <w:rPr>
          <w:sz w:val="28"/>
          <w:szCs w:val="28"/>
        </w:rPr>
        <w:t xml:space="preserve">; </w:t>
      </w:r>
      <w:proofErr w:type="spellStart"/>
      <w:r w:rsidRPr="00C5252D">
        <w:rPr>
          <w:sz w:val="28"/>
          <w:szCs w:val="28"/>
        </w:rPr>
        <w:t>передм</w:t>
      </w:r>
      <w:proofErr w:type="spellEnd"/>
      <w:r w:rsidRPr="00C5252D">
        <w:rPr>
          <w:sz w:val="28"/>
          <w:szCs w:val="28"/>
        </w:rPr>
        <w:t>. Ю. </w:t>
      </w:r>
      <w:proofErr w:type="spellStart"/>
      <w:r w:rsidRPr="00C5252D">
        <w:rPr>
          <w:sz w:val="28"/>
          <w:szCs w:val="28"/>
        </w:rPr>
        <w:t>Бобошка</w:t>
      </w:r>
      <w:proofErr w:type="spellEnd"/>
      <w:r w:rsidRPr="00C5252D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C5252D">
        <w:rPr>
          <w:sz w:val="28"/>
          <w:szCs w:val="28"/>
        </w:rPr>
        <w:t xml:space="preserve"> Київ : Дніпро, 1988. 517 с.</w:t>
      </w:r>
    </w:p>
    <w:p w:rsidR="00B77EB9" w:rsidRPr="0047008A" w:rsidRDefault="00B77EB9" w:rsidP="00B77EB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7008A">
        <w:rPr>
          <w:sz w:val="28"/>
          <w:szCs w:val="28"/>
        </w:rPr>
        <w:t>Курбас Л. Філософія театру / [</w:t>
      </w:r>
      <w:proofErr w:type="spellStart"/>
      <w:r w:rsidRPr="0047008A">
        <w:rPr>
          <w:sz w:val="28"/>
          <w:szCs w:val="28"/>
        </w:rPr>
        <w:t>упоряд</w:t>
      </w:r>
      <w:proofErr w:type="spellEnd"/>
      <w:r w:rsidRPr="0047008A">
        <w:rPr>
          <w:sz w:val="28"/>
          <w:szCs w:val="28"/>
        </w:rPr>
        <w:t>. М. </w:t>
      </w:r>
      <w:proofErr w:type="spellStart"/>
      <w:r w:rsidRPr="0047008A">
        <w:rPr>
          <w:sz w:val="28"/>
          <w:szCs w:val="28"/>
        </w:rPr>
        <w:t>Лабінський</w:t>
      </w:r>
      <w:proofErr w:type="spellEnd"/>
      <w:r w:rsidRPr="0047008A">
        <w:rPr>
          <w:sz w:val="28"/>
          <w:szCs w:val="28"/>
        </w:rPr>
        <w:t>]. Київ : Основи, 2001. 917 с.</w:t>
      </w:r>
    </w:p>
    <w:p w:rsidR="00B77EB9" w:rsidRDefault="00B77EB9" w:rsidP="00B77E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CBC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Pr="00E66CBC">
        <w:rPr>
          <w:sz w:val="28"/>
          <w:szCs w:val="28"/>
        </w:rPr>
        <w:t>Херс</w:t>
      </w:r>
      <w:proofErr w:type="spellEnd"/>
      <w:r w:rsidRPr="00E66CBC">
        <w:rPr>
          <w:sz w:val="28"/>
          <w:szCs w:val="28"/>
        </w:rPr>
        <w:t>. держ. ун-т. Херсон : ХДУ, 2015. 484 с.</w:t>
      </w:r>
    </w:p>
    <w:p w:rsidR="009609A9" w:rsidRDefault="0098761B" w:rsidP="00B77E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="009609A9" w:rsidRPr="009609A9">
        <w:rPr>
          <w:sz w:val="28"/>
          <w:szCs w:val="28"/>
        </w:rPr>
        <w:t>Мочалов</w:t>
      </w:r>
      <w:proofErr w:type="spellEnd"/>
      <w:r w:rsidR="009609A9" w:rsidRPr="009609A9">
        <w:rPr>
          <w:sz w:val="28"/>
          <w:szCs w:val="28"/>
        </w:rPr>
        <w:t xml:space="preserve"> Ю.А. </w:t>
      </w:r>
      <w:proofErr w:type="spellStart"/>
      <w:r w:rsidR="009609A9" w:rsidRPr="009609A9">
        <w:rPr>
          <w:sz w:val="28"/>
          <w:szCs w:val="28"/>
        </w:rPr>
        <w:t>Компоциция</w:t>
      </w:r>
      <w:proofErr w:type="spellEnd"/>
      <w:r w:rsidR="009609A9" w:rsidRPr="009609A9">
        <w:rPr>
          <w:sz w:val="28"/>
          <w:szCs w:val="28"/>
        </w:rPr>
        <w:t xml:space="preserve"> </w:t>
      </w:r>
      <w:proofErr w:type="spellStart"/>
      <w:r w:rsidR="009609A9" w:rsidRPr="009609A9">
        <w:rPr>
          <w:sz w:val="28"/>
          <w:szCs w:val="28"/>
        </w:rPr>
        <w:t>сценического</w:t>
      </w:r>
      <w:proofErr w:type="spellEnd"/>
      <w:r w:rsidR="009609A9" w:rsidRPr="009609A9">
        <w:rPr>
          <w:sz w:val="28"/>
          <w:szCs w:val="28"/>
        </w:rPr>
        <w:t xml:space="preserve"> </w:t>
      </w:r>
      <w:proofErr w:type="spellStart"/>
      <w:r w:rsidR="009609A9" w:rsidRPr="009609A9">
        <w:rPr>
          <w:sz w:val="28"/>
          <w:szCs w:val="28"/>
        </w:rPr>
        <w:t>пространства</w:t>
      </w:r>
      <w:proofErr w:type="spellEnd"/>
      <w:r w:rsidR="009609A9" w:rsidRPr="009609A9">
        <w:rPr>
          <w:sz w:val="28"/>
          <w:szCs w:val="28"/>
        </w:rPr>
        <w:t>. М.: Просвещение, 1981. 239 с.</w:t>
      </w:r>
    </w:p>
    <w:p w:rsidR="00B77EB9" w:rsidRDefault="00677846" w:rsidP="00B77E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B9">
        <w:rPr>
          <w:sz w:val="28"/>
          <w:szCs w:val="28"/>
        </w:rPr>
        <w:t>. </w:t>
      </w:r>
      <w:r w:rsidR="00B77EB9" w:rsidRPr="00C5252D">
        <w:rPr>
          <w:sz w:val="28"/>
          <w:szCs w:val="28"/>
        </w:rPr>
        <w:t>Неллі В. О. Про режисуру / В</w:t>
      </w:r>
      <w:r w:rsidR="00B77EB9">
        <w:rPr>
          <w:sz w:val="28"/>
          <w:szCs w:val="28"/>
        </w:rPr>
        <w:t xml:space="preserve">олодимир Олександрович Неллі. </w:t>
      </w:r>
      <w:r w:rsidR="00B77EB9" w:rsidRPr="00C5252D">
        <w:rPr>
          <w:sz w:val="28"/>
          <w:szCs w:val="28"/>
        </w:rPr>
        <w:t>Київ : Мистецтво, 1977. 207 с.</w:t>
      </w:r>
    </w:p>
    <w:p w:rsidR="00B77EB9" w:rsidRPr="00E66CBC" w:rsidRDefault="00677846" w:rsidP="00B77EB9">
      <w:pPr>
        <w:pStyle w:val="a7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B9" w:rsidRPr="000F4F00">
        <w:rPr>
          <w:sz w:val="28"/>
          <w:szCs w:val="28"/>
        </w:rPr>
        <w:t>. Проскуряков В. І. Архітектура українського театру. Простір і дія : монографія. Львів : Львівська політехніка ; Срібне слово, 2004. 584</w:t>
      </w:r>
      <w:r w:rsidR="00B77EB9" w:rsidRPr="000F4F00">
        <w:rPr>
          <w:sz w:val="28"/>
          <w:szCs w:val="28"/>
          <w:lang w:val="ru-RU"/>
        </w:rPr>
        <w:t> </w:t>
      </w:r>
      <w:r w:rsidR="00B77EB9" w:rsidRPr="000F4F00">
        <w:rPr>
          <w:sz w:val="28"/>
          <w:szCs w:val="28"/>
        </w:rPr>
        <w:t>с.</w:t>
      </w:r>
    </w:p>
    <w:p w:rsidR="00B77EB9" w:rsidRPr="00A1521B" w:rsidRDefault="00677846" w:rsidP="00B77EB9">
      <w:pPr>
        <w:pStyle w:val="3"/>
      </w:pPr>
      <w:r>
        <w:t>9</w:t>
      </w:r>
      <w:r w:rsidR="00B77EB9" w:rsidRPr="004D6E59">
        <w:t>. Станиславский</w:t>
      </w:r>
      <w:r w:rsidR="00B77EB9">
        <w:t xml:space="preserve"> К.</w:t>
      </w:r>
      <w:r w:rsidR="00B77EB9" w:rsidRPr="00A1521B">
        <w:t xml:space="preserve">С. </w:t>
      </w:r>
      <w:proofErr w:type="spellStart"/>
      <w:r w:rsidR="00B77EB9" w:rsidRPr="00A1521B">
        <w:t>Работа</w:t>
      </w:r>
      <w:proofErr w:type="spellEnd"/>
      <w:r w:rsidR="00B77EB9" w:rsidRPr="00A1521B">
        <w:t xml:space="preserve"> актёра над собой</w:t>
      </w:r>
      <w:r w:rsidR="00B77EB9">
        <w:t>.</w:t>
      </w:r>
      <w:r w:rsidR="00B77EB9" w:rsidRPr="00A1521B">
        <w:t xml:space="preserve"> </w:t>
      </w:r>
      <w:r w:rsidR="00B77EB9">
        <w:t>Чехов</w:t>
      </w:r>
      <w:r w:rsidR="00B77EB9" w:rsidRPr="00A1521B">
        <w:t xml:space="preserve"> </w:t>
      </w:r>
      <w:r w:rsidR="00B77EB9">
        <w:t xml:space="preserve">М.А. </w:t>
      </w:r>
      <w:r w:rsidR="00B77EB9" w:rsidRPr="00A1521B">
        <w:t xml:space="preserve">О </w:t>
      </w:r>
      <w:proofErr w:type="spellStart"/>
      <w:r w:rsidR="00B77EB9" w:rsidRPr="00A1521B">
        <w:t>технике</w:t>
      </w:r>
      <w:proofErr w:type="spellEnd"/>
      <w:r w:rsidR="00B77EB9" w:rsidRPr="00A1521B">
        <w:t xml:space="preserve"> </w:t>
      </w:r>
      <w:proofErr w:type="spellStart"/>
      <w:r w:rsidR="00B77EB9" w:rsidRPr="00A1521B">
        <w:t>актера</w:t>
      </w:r>
      <w:proofErr w:type="spellEnd"/>
      <w:r w:rsidR="00B77EB9">
        <w:t xml:space="preserve">; </w:t>
      </w:r>
      <w:proofErr w:type="spellStart"/>
      <w:r w:rsidR="00B77EB9">
        <w:t>предисл</w:t>
      </w:r>
      <w:proofErr w:type="spellEnd"/>
      <w:r w:rsidR="00B77EB9">
        <w:t>. О.</w:t>
      </w:r>
      <w:r w:rsidR="00B77EB9" w:rsidRPr="00A1521B">
        <w:t>А</w:t>
      </w:r>
      <w:r w:rsidR="00B77EB9">
        <w:t>. </w:t>
      </w:r>
      <w:proofErr w:type="spellStart"/>
      <w:r w:rsidR="00B77EB9">
        <w:t>Радищевой</w:t>
      </w:r>
      <w:proofErr w:type="spellEnd"/>
      <w:r w:rsidR="00B77EB9">
        <w:t>. М. </w:t>
      </w:r>
      <w:r w:rsidR="00B77EB9" w:rsidRPr="00A1521B">
        <w:t>: Артист</w:t>
      </w:r>
      <w:r w:rsidR="00B77EB9">
        <w:t xml:space="preserve">. </w:t>
      </w:r>
      <w:proofErr w:type="spellStart"/>
      <w:r w:rsidR="00B77EB9">
        <w:t>Режиссёр</w:t>
      </w:r>
      <w:proofErr w:type="spellEnd"/>
      <w:r w:rsidR="00B77EB9">
        <w:t>. Театр, 2007. 490 с. </w:t>
      </w:r>
      <w:r w:rsidR="00B77EB9" w:rsidRPr="00A1521B">
        <w:t xml:space="preserve">: </w:t>
      </w:r>
      <w:proofErr w:type="spellStart"/>
      <w:r w:rsidR="00B77EB9" w:rsidRPr="00A1521B">
        <w:t>портр</w:t>
      </w:r>
      <w:proofErr w:type="spellEnd"/>
      <w:r w:rsidR="00B77EB9" w:rsidRPr="00A1521B">
        <w:t xml:space="preserve">., </w:t>
      </w:r>
      <w:proofErr w:type="spellStart"/>
      <w:r w:rsidR="00B77EB9" w:rsidRPr="00A1521B">
        <w:t>ил</w:t>
      </w:r>
      <w:proofErr w:type="spellEnd"/>
      <w:r w:rsidR="00B77EB9" w:rsidRPr="00A1521B">
        <w:t>.</w:t>
      </w:r>
    </w:p>
    <w:p w:rsidR="00B77EB9" w:rsidRPr="00A1521B" w:rsidRDefault="00677846" w:rsidP="00B7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7EB9">
        <w:rPr>
          <w:rFonts w:ascii="Times New Roman" w:hAnsi="Times New Roman" w:cs="Times New Roman"/>
          <w:sz w:val="28"/>
          <w:szCs w:val="28"/>
        </w:rPr>
        <w:t>. Станиславский К.</w:t>
      </w:r>
      <w:r w:rsidR="00B77EB9" w:rsidRPr="00A152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сочинений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 xml:space="preserve">: В 9 т. М.: Искусство, 1991. Т. 4.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актера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ролью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книге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B77E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77EB9">
        <w:rPr>
          <w:rFonts w:ascii="Times New Roman" w:hAnsi="Times New Roman" w:cs="Times New Roman"/>
          <w:sz w:val="28"/>
          <w:szCs w:val="28"/>
        </w:rPr>
        <w:t>вступит</w:t>
      </w:r>
      <w:proofErr w:type="spellEnd"/>
      <w:r w:rsidR="00B77EB9">
        <w:rPr>
          <w:rFonts w:ascii="Times New Roman" w:hAnsi="Times New Roman" w:cs="Times New Roman"/>
          <w:sz w:val="28"/>
          <w:szCs w:val="28"/>
        </w:rPr>
        <w:t xml:space="preserve">. ст. и </w:t>
      </w:r>
      <w:proofErr w:type="spellStart"/>
      <w:r w:rsidR="00B77EB9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B77EB9">
        <w:rPr>
          <w:rFonts w:ascii="Times New Roman" w:hAnsi="Times New Roman" w:cs="Times New Roman"/>
          <w:sz w:val="28"/>
          <w:szCs w:val="28"/>
        </w:rPr>
        <w:t>. И.Н. </w:t>
      </w:r>
      <w:proofErr w:type="spellStart"/>
      <w:r w:rsidR="00B77EB9" w:rsidRPr="00A1521B">
        <w:rPr>
          <w:rFonts w:ascii="Times New Roman" w:hAnsi="Times New Roman" w:cs="Times New Roman"/>
          <w:sz w:val="28"/>
          <w:szCs w:val="28"/>
        </w:rPr>
        <w:t>Виноградской</w:t>
      </w:r>
      <w:proofErr w:type="spellEnd"/>
      <w:r w:rsidR="00B77EB9" w:rsidRPr="00A1521B">
        <w:rPr>
          <w:rFonts w:ascii="Times New Roman" w:hAnsi="Times New Roman" w:cs="Times New Roman"/>
          <w:sz w:val="28"/>
          <w:szCs w:val="28"/>
        </w:rPr>
        <w:t>. 399 с.</w:t>
      </w:r>
    </w:p>
    <w:p w:rsidR="00B77EB9" w:rsidRDefault="00B77EB9" w:rsidP="00B77E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7846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C5252D">
        <w:rPr>
          <w:sz w:val="28"/>
          <w:szCs w:val="28"/>
        </w:rPr>
        <w:t>Терещенко М. С. Режисер і театр</w:t>
      </w:r>
      <w:r>
        <w:rPr>
          <w:sz w:val="28"/>
          <w:szCs w:val="28"/>
        </w:rPr>
        <w:t>.</w:t>
      </w:r>
      <w:r w:rsidRPr="00C5252D">
        <w:rPr>
          <w:sz w:val="28"/>
          <w:szCs w:val="28"/>
        </w:rPr>
        <w:t xml:space="preserve"> Київ : Мистецтво, 1971. 158 с.</w:t>
      </w:r>
    </w:p>
    <w:sectPr w:rsidR="00B77EB9" w:rsidSect="00A4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2F84"/>
    <w:multiLevelType w:val="hybridMultilevel"/>
    <w:tmpl w:val="9CF2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EB9"/>
    <w:rsid w:val="001138E3"/>
    <w:rsid w:val="00187CA8"/>
    <w:rsid w:val="00335151"/>
    <w:rsid w:val="005017F1"/>
    <w:rsid w:val="00677846"/>
    <w:rsid w:val="0090536F"/>
    <w:rsid w:val="009609A9"/>
    <w:rsid w:val="0098761B"/>
    <w:rsid w:val="00B7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E3"/>
  </w:style>
  <w:style w:type="paragraph" w:styleId="1">
    <w:name w:val="heading 1"/>
    <w:basedOn w:val="a"/>
    <w:next w:val="a"/>
    <w:link w:val="10"/>
    <w:uiPriority w:val="9"/>
    <w:qFormat/>
    <w:rsid w:val="00B77EB9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B9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B77EB9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7EB9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B77EB9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77EB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B7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B7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77EB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B77EB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7164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2020-04-01T21:02:00Z</dcterms:created>
  <dcterms:modified xsi:type="dcterms:W3CDTF">2020-04-01T22:19:00Z</dcterms:modified>
</cp:coreProperties>
</file>