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56" w:rsidRPr="00176D56" w:rsidRDefault="00176D56" w:rsidP="00176D56">
      <w:pPr>
        <w:spacing w:line="360" w:lineRule="auto"/>
        <w:jc w:val="both"/>
        <w:rPr>
          <w:sz w:val="28"/>
          <w:szCs w:val="28"/>
          <w:lang w:val="uk-UA"/>
        </w:rPr>
      </w:pPr>
      <w:r w:rsidRPr="00176D56">
        <w:rPr>
          <w:b/>
          <w:sz w:val="28"/>
          <w:szCs w:val="28"/>
          <w:lang w:val="uk-UA"/>
        </w:rPr>
        <w:t xml:space="preserve">Тема: </w:t>
      </w:r>
      <w:r w:rsidRPr="00176D56">
        <w:rPr>
          <w:bCs/>
          <w:color w:val="000000"/>
          <w:sz w:val="28"/>
          <w:szCs w:val="28"/>
          <w:lang w:val="uk-UA"/>
        </w:rPr>
        <w:t xml:space="preserve">Диференційоване викладання як задоволення </w:t>
      </w:r>
      <w:r w:rsidR="00297FFC">
        <w:rPr>
          <w:bCs/>
          <w:color w:val="000000"/>
          <w:sz w:val="28"/>
          <w:szCs w:val="28"/>
          <w:lang w:val="uk-UA"/>
        </w:rPr>
        <w:t xml:space="preserve">освітніх </w:t>
      </w:r>
      <w:bookmarkStart w:id="0" w:name="_GoBack"/>
      <w:bookmarkEnd w:id="0"/>
      <w:r w:rsidRPr="00176D56">
        <w:rPr>
          <w:bCs/>
          <w:color w:val="000000"/>
          <w:sz w:val="28"/>
          <w:szCs w:val="28"/>
          <w:lang w:val="uk-UA"/>
        </w:rPr>
        <w:t>потреб усіх учнів класу</w:t>
      </w:r>
    </w:p>
    <w:p w:rsidR="00176D56" w:rsidRPr="00176D56" w:rsidRDefault="00176D56" w:rsidP="00176D56">
      <w:pPr>
        <w:shd w:val="clear" w:color="auto" w:fill="FFFFFF"/>
        <w:spacing w:line="360" w:lineRule="auto"/>
        <w:ind w:firstLine="567"/>
        <w:jc w:val="center"/>
        <w:rPr>
          <w:bCs/>
          <w:i/>
          <w:sz w:val="28"/>
          <w:szCs w:val="28"/>
          <w:lang w:val="uk-UA"/>
        </w:rPr>
      </w:pPr>
    </w:p>
    <w:p w:rsidR="00176D56" w:rsidRPr="00176D56" w:rsidRDefault="00176D56" w:rsidP="00176D56">
      <w:pPr>
        <w:shd w:val="clear" w:color="auto" w:fill="FFFFFF"/>
        <w:spacing w:line="360" w:lineRule="auto"/>
        <w:ind w:firstLine="567"/>
        <w:jc w:val="center"/>
        <w:rPr>
          <w:bCs/>
          <w:i/>
          <w:sz w:val="28"/>
          <w:szCs w:val="28"/>
          <w:lang w:val="uk-UA"/>
        </w:rPr>
      </w:pPr>
      <w:r w:rsidRPr="00176D56">
        <w:rPr>
          <w:bCs/>
          <w:i/>
          <w:sz w:val="28"/>
          <w:szCs w:val="28"/>
          <w:lang w:val="uk-UA"/>
        </w:rPr>
        <w:t>ПЛАН</w:t>
      </w:r>
    </w:p>
    <w:p w:rsidR="00176D56" w:rsidRPr="00176D56" w:rsidRDefault="00176D56" w:rsidP="00176D56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hanging="1854"/>
        <w:jc w:val="both"/>
        <w:rPr>
          <w:sz w:val="28"/>
          <w:szCs w:val="28"/>
        </w:rPr>
      </w:pPr>
      <w:r w:rsidRPr="00176D56">
        <w:rPr>
          <w:sz w:val="28"/>
          <w:szCs w:val="28"/>
          <w:lang w:val="uk-UA"/>
        </w:rPr>
        <w:t>Науково-теоретичні засади диференційованого викладання</w:t>
      </w:r>
      <w:r w:rsidRPr="00176D56">
        <w:rPr>
          <w:sz w:val="28"/>
          <w:szCs w:val="28"/>
        </w:rPr>
        <w:t xml:space="preserve">. </w:t>
      </w:r>
    </w:p>
    <w:p w:rsidR="00176D56" w:rsidRPr="00176D56" w:rsidRDefault="00176D56" w:rsidP="00176D56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76D56">
        <w:rPr>
          <w:sz w:val="28"/>
          <w:szCs w:val="28"/>
          <w:lang w:val="uk-UA"/>
        </w:rPr>
        <w:t>Етапи планування диференційованого викладання в інклюзивному класі</w:t>
      </w:r>
      <w:r w:rsidRPr="00176D56">
        <w:rPr>
          <w:sz w:val="28"/>
          <w:szCs w:val="28"/>
        </w:rPr>
        <w:t xml:space="preserve">. </w:t>
      </w:r>
    </w:p>
    <w:p w:rsidR="00176D56" w:rsidRPr="00176D56" w:rsidRDefault="00176D56" w:rsidP="00176D56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76D56">
        <w:rPr>
          <w:sz w:val="28"/>
          <w:szCs w:val="28"/>
          <w:lang w:val="uk-UA"/>
        </w:rPr>
        <w:t>Взаємозв’язок диференційованого викладання та оцінювання</w:t>
      </w:r>
      <w:r w:rsidRPr="00176D56">
        <w:rPr>
          <w:sz w:val="28"/>
          <w:szCs w:val="28"/>
        </w:rPr>
        <w:t>.</w:t>
      </w:r>
    </w:p>
    <w:p w:rsidR="00176D56" w:rsidRPr="00176D56" w:rsidRDefault="00176D56" w:rsidP="00176D56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76D56">
        <w:rPr>
          <w:sz w:val="28"/>
          <w:szCs w:val="28"/>
          <w:lang w:val="uk-UA"/>
        </w:rPr>
        <w:t>Принципи диференційованого викладання в інклюзивному класі.</w:t>
      </w:r>
    </w:p>
    <w:p w:rsidR="00176D56" w:rsidRPr="00176D56" w:rsidRDefault="00176D56" w:rsidP="00176D56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76D56">
        <w:rPr>
          <w:sz w:val="28"/>
          <w:szCs w:val="28"/>
          <w:lang w:val="uk-UA"/>
        </w:rPr>
        <w:t>Формування учбової поведінки в учнів із ООП.</w:t>
      </w:r>
    </w:p>
    <w:p w:rsidR="009952AA" w:rsidRPr="00176D56" w:rsidRDefault="00297FFC" w:rsidP="00176D56">
      <w:pPr>
        <w:spacing w:line="360" w:lineRule="auto"/>
        <w:rPr>
          <w:sz w:val="28"/>
          <w:szCs w:val="28"/>
        </w:rPr>
      </w:pPr>
    </w:p>
    <w:sectPr w:rsidR="009952AA" w:rsidRPr="00176D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261"/>
    <w:multiLevelType w:val="hybridMultilevel"/>
    <w:tmpl w:val="04B4B16C"/>
    <w:lvl w:ilvl="0" w:tplc="EDE6437C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98"/>
    <w:rsid w:val="00176D56"/>
    <w:rsid w:val="002015D0"/>
    <w:rsid w:val="00297FFC"/>
    <w:rsid w:val="003178D0"/>
    <w:rsid w:val="00345798"/>
    <w:rsid w:val="00F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5669"/>
  <w15:chartTrackingRefBased/>
  <w15:docId w15:val="{08590542-1CB2-4D9A-904E-B7831267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2020-04-20T13:24:00Z</dcterms:created>
  <dcterms:modified xsi:type="dcterms:W3CDTF">2020-04-20T14:18:00Z</dcterms:modified>
</cp:coreProperties>
</file>