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6E" w:rsidRPr="00F64939" w:rsidRDefault="003A032E" w:rsidP="00F64939">
      <w:pPr>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Матеріали до лекційного заняття з Психології та педагогіки: загальної, мистецької</w:t>
      </w:r>
    </w:p>
    <w:p w:rsidR="003A032E" w:rsidRPr="00F64939" w:rsidRDefault="003A032E" w:rsidP="00F64939">
      <w:pPr>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Дата проведення 22.05.2020</w:t>
      </w:r>
    </w:p>
    <w:p w:rsidR="003A032E" w:rsidRPr="00F64939" w:rsidRDefault="003A032E" w:rsidP="00F64939">
      <w:pPr>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Тема: Здібності та їх розвиток у художньо-творчій та мистецькій діяльності</w:t>
      </w:r>
    </w:p>
    <w:p w:rsidR="003A032E" w:rsidRPr="00F64939" w:rsidRDefault="003A032E" w:rsidP="00F64939">
      <w:pPr>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План</w:t>
      </w:r>
    </w:p>
    <w:p w:rsidR="003A032E" w:rsidRPr="00F64939" w:rsidRDefault="003A032E" w:rsidP="00F64939">
      <w:pPr>
        <w:pStyle w:val="a3"/>
        <w:numPr>
          <w:ilvl w:val="0"/>
          <w:numId w:val="1"/>
        </w:numPr>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Здібності як індивідуально-психологічні особливості.</w:t>
      </w:r>
    </w:p>
    <w:p w:rsidR="003A032E" w:rsidRPr="00F64939" w:rsidRDefault="003A032E" w:rsidP="00F64939">
      <w:pPr>
        <w:pStyle w:val="a3"/>
        <w:numPr>
          <w:ilvl w:val="0"/>
          <w:numId w:val="1"/>
        </w:numPr>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Види та структура здібностей</w:t>
      </w:r>
    </w:p>
    <w:p w:rsidR="003A032E" w:rsidRPr="00F64939" w:rsidRDefault="003A032E" w:rsidP="00F64939">
      <w:pPr>
        <w:pStyle w:val="a3"/>
        <w:numPr>
          <w:ilvl w:val="0"/>
          <w:numId w:val="1"/>
        </w:numPr>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Задатки, обдарованість, талант, геніальність як якісні характеристики в структурі особистості.</w:t>
      </w:r>
    </w:p>
    <w:p w:rsidR="003A032E" w:rsidRPr="00F64939" w:rsidRDefault="003A032E" w:rsidP="0053628F">
      <w:pPr>
        <w:spacing w:after="0" w:line="240" w:lineRule="auto"/>
        <w:jc w:val="both"/>
        <w:rPr>
          <w:rFonts w:ascii="Times New Roman" w:hAnsi="Times New Roman" w:cs="Times New Roman"/>
          <w:sz w:val="28"/>
          <w:szCs w:val="28"/>
          <w:lang w:val="uk-UA"/>
        </w:rPr>
      </w:pPr>
    </w:p>
    <w:p w:rsidR="003A032E" w:rsidRPr="00F64939" w:rsidRDefault="003A032E" w:rsidP="0053628F">
      <w:pPr>
        <w:spacing w:after="0" w:line="240" w:lineRule="auto"/>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 xml:space="preserve">Опрацювання матеріалів лекції здійснюється з використанням рекомендованої літератури за списком робочої програми. </w:t>
      </w:r>
    </w:p>
    <w:p w:rsidR="003A032E" w:rsidRPr="00F64939" w:rsidRDefault="003A032E" w:rsidP="0053628F">
      <w:pPr>
        <w:spacing w:after="0" w:line="240" w:lineRule="auto"/>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Додатково можна використовувати такі корисні покликання</w:t>
      </w:r>
      <w:r w:rsidR="00507E6E" w:rsidRPr="00F64939">
        <w:rPr>
          <w:rFonts w:ascii="Times New Roman" w:hAnsi="Times New Roman" w:cs="Times New Roman"/>
          <w:sz w:val="28"/>
          <w:szCs w:val="28"/>
          <w:lang w:val="uk-UA"/>
        </w:rPr>
        <w:t>:</w:t>
      </w:r>
    </w:p>
    <w:p w:rsidR="00507E6E" w:rsidRPr="00F64939" w:rsidRDefault="00507E6E" w:rsidP="0053628F">
      <w:pPr>
        <w:spacing w:after="0" w:line="240" w:lineRule="auto"/>
        <w:jc w:val="both"/>
        <w:rPr>
          <w:rFonts w:ascii="Times New Roman" w:hAnsi="Times New Roman" w:cs="Times New Roman"/>
          <w:sz w:val="28"/>
          <w:szCs w:val="28"/>
          <w:lang w:val="uk-UA"/>
        </w:rPr>
      </w:pPr>
      <w:hyperlink r:id="rId5" w:history="1">
        <w:r w:rsidRPr="00F64939">
          <w:rPr>
            <w:rStyle w:val="a4"/>
            <w:rFonts w:ascii="Times New Roman" w:hAnsi="Times New Roman" w:cs="Times New Roman"/>
            <w:sz w:val="28"/>
            <w:szCs w:val="28"/>
            <w:lang w:val="uk-UA"/>
          </w:rPr>
          <w:t>http://uk.kubg.edu.ua/images/stories/Departaments/uk/PDF/zdibnocti.pdf</w:t>
        </w:r>
      </w:hyperlink>
    </w:p>
    <w:p w:rsidR="00507E6E" w:rsidRPr="00F64939" w:rsidRDefault="00507E6E" w:rsidP="0053628F">
      <w:pPr>
        <w:spacing w:after="0" w:line="240" w:lineRule="auto"/>
        <w:jc w:val="both"/>
        <w:rPr>
          <w:rFonts w:ascii="Times New Roman" w:hAnsi="Times New Roman" w:cs="Times New Roman"/>
          <w:sz w:val="28"/>
          <w:szCs w:val="28"/>
          <w:lang w:val="uk-UA"/>
        </w:rPr>
      </w:pPr>
      <w:hyperlink r:id="rId6" w:history="1">
        <w:r w:rsidRPr="00F64939">
          <w:rPr>
            <w:rStyle w:val="a4"/>
            <w:rFonts w:ascii="Times New Roman" w:hAnsi="Times New Roman" w:cs="Times New Roman"/>
            <w:sz w:val="28"/>
            <w:szCs w:val="28"/>
            <w:lang w:val="uk-UA"/>
          </w:rPr>
          <w:t>https://pidruchniki.com/1513061637369/psihologiya/zdibnosti</w:t>
        </w:r>
      </w:hyperlink>
    </w:p>
    <w:p w:rsidR="00507E6E" w:rsidRPr="00F64939" w:rsidRDefault="00507E6E" w:rsidP="0053628F">
      <w:pPr>
        <w:spacing w:after="0" w:line="240" w:lineRule="auto"/>
        <w:jc w:val="both"/>
        <w:rPr>
          <w:rFonts w:ascii="Times New Roman" w:hAnsi="Times New Roman" w:cs="Times New Roman"/>
          <w:sz w:val="28"/>
          <w:szCs w:val="28"/>
          <w:lang w:val="uk-UA"/>
        </w:rPr>
      </w:pPr>
      <w:hyperlink r:id="rId7" w:history="1">
        <w:r w:rsidRPr="00F64939">
          <w:rPr>
            <w:rStyle w:val="a4"/>
            <w:rFonts w:ascii="Times New Roman" w:hAnsi="Times New Roman" w:cs="Times New Roman"/>
            <w:sz w:val="28"/>
            <w:szCs w:val="28"/>
            <w:lang w:val="uk-UA"/>
          </w:rPr>
          <w:t>https://web.po</w:t>
        </w:r>
        <w:r w:rsidRPr="00F64939">
          <w:rPr>
            <w:rStyle w:val="a4"/>
            <w:rFonts w:ascii="Times New Roman" w:hAnsi="Times New Roman" w:cs="Times New Roman"/>
            <w:sz w:val="28"/>
            <w:szCs w:val="28"/>
            <w:lang w:val="uk-UA"/>
          </w:rPr>
          <w:t>s</w:t>
        </w:r>
        <w:r w:rsidRPr="00F64939">
          <w:rPr>
            <w:rStyle w:val="a4"/>
            <w:rFonts w:ascii="Times New Roman" w:hAnsi="Times New Roman" w:cs="Times New Roman"/>
            <w:sz w:val="28"/>
            <w:szCs w:val="28"/>
            <w:lang w:val="uk-UA"/>
          </w:rPr>
          <w:t>ibnyky.vntu.edu.ua/icgn/8prishak_osnovy_psiholog_pedagogiki/r254.htm</w:t>
        </w:r>
      </w:hyperlink>
    </w:p>
    <w:p w:rsidR="00507E6E" w:rsidRPr="00F64939" w:rsidRDefault="00507E6E" w:rsidP="0053628F">
      <w:pPr>
        <w:spacing w:after="0" w:line="240" w:lineRule="auto"/>
        <w:jc w:val="both"/>
        <w:rPr>
          <w:rFonts w:ascii="Times New Roman" w:hAnsi="Times New Roman" w:cs="Times New Roman"/>
          <w:sz w:val="28"/>
          <w:szCs w:val="28"/>
          <w:lang w:val="uk-UA"/>
        </w:rPr>
      </w:pPr>
      <w:hyperlink r:id="rId8" w:history="1">
        <w:r w:rsidRPr="00F64939">
          <w:rPr>
            <w:rStyle w:val="a4"/>
            <w:rFonts w:ascii="Times New Roman" w:hAnsi="Times New Roman" w:cs="Times New Roman"/>
            <w:sz w:val="28"/>
            <w:szCs w:val="28"/>
            <w:lang w:val="uk-UA"/>
          </w:rPr>
          <w:t>https://buklib.net/books/24603/</w:t>
        </w:r>
      </w:hyperlink>
    </w:p>
    <w:p w:rsidR="00507E6E" w:rsidRPr="00F64939" w:rsidRDefault="00507E6E" w:rsidP="0053628F">
      <w:pPr>
        <w:spacing w:after="0" w:line="240" w:lineRule="auto"/>
        <w:jc w:val="both"/>
        <w:rPr>
          <w:rFonts w:ascii="Times New Roman" w:hAnsi="Times New Roman" w:cs="Times New Roman"/>
          <w:sz w:val="28"/>
          <w:szCs w:val="28"/>
          <w:lang w:val="uk-UA"/>
        </w:rPr>
      </w:pPr>
      <w:hyperlink r:id="rId9" w:history="1">
        <w:r w:rsidRPr="00F64939">
          <w:rPr>
            <w:rStyle w:val="a4"/>
            <w:rFonts w:ascii="Times New Roman" w:hAnsi="Times New Roman" w:cs="Times New Roman"/>
            <w:sz w:val="28"/>
            <w:szCs w:val="28"/>
            <w:lang w:val="uk-UA"/>
          </w:rPr>
          <w:t>https://pidruchniki.com/18800413/psihologiya/zvyazok_zdibnostey_zadatkami_obdarovanistyu</w:t>
        </w:r>
      </w:hyperlink>
    </w:p>
    <w:p w:rsidR="00507E6E" w:rsidRPr="00F64939" w:rsidRDefault="00507E6E" w:rsidP="0053628F">
      <w:pPr>
        <w:spacing w:after="0" w:line="240" w:lineRule="auto"/>
        <w:jc w:val="both"/>
        <w:rPr>
          <w:rFonts w:ascii="Times New Roman" w:hAnsi="Times New Roman" w:cs="Times New Roman"/>
          <w:sz w:val="28"/>
          <w:szCs w:val="28"/>
          <w:lang w:val="uk-UA"/>
        </w:rPr>
      </w:pPr>
      <w:hyperlink r:id="rId10" w:history="1">
        <w:r w:rsidRPr="00F64939">
          <w:rPr>
            <w:rStyle w:val="a4"/>
            <w:rFonts w:ascii="Times New Roman" w:hAnsi="Times New Roman" w:cs="Times New Roman"/>
            <w:sz w:val="28"/>
            <w:szCs w:val="28"/>
            <w:lang w:val="uk-UA"/>
          </w:rPr>
          <w:t>https://www.kremenetslyceum.com.ua/wp-content/uploads/Pro-obdarovanist.pdf</w:t>
        </w:r>
      </w:hyperlink>
    </w:p>
    <w:p w:rsidR="00507E6E" w:rsidRPr="00F64939" w:rsidRDefault="00021661" w:rsidP="0053628F">
      <w:pPr>
        <w:spacing w:after="0" w:line="240" w:lineRule="auto"/>
        <w:jc w:val="both"/>
        <w:rPr>
          <w:rFonts w:ascii="Times New Roman" w:hAnsi="Times New Roman" w:cs="Times New Roman"/>
          <w:sz w:val="28"/>
          <w:szCs w:val="28"/>
          <w:lang w:val="uk-UA"/>
        </w:rPr>
      </w:pPr>
      <w:hyperlink r:id="rId11" w:history="1">
        <w:r w:rsidRPr="00F64939">
          <w:rPr>
            <w:rStyle w:val="a4"/>
            <w:rFonts w:ascii="Times New Roman" w:hAnsi="Times New Roman" w:cs="Times New Roman"/>
            <w:sz w:val="28"/>
            <w:szCs w:val="28"/>
            <w:lang w:val="uk-UA"/>
          </w:rPr>
          <w:t>https://pidruchniki.com/12931222/psihologiya/zdibnosti_obdarovanist_talant</w:t>
        </w:r>
      </w:hyperlink>
    </w:p>
    <w:p w:rsidR="00021661" w:rsidRPr="00F64939" w:rsidRDefault="00021661" w:rsidP="0053628F">
      <w:pPr>
        <w:spacing w:after="0" w:line="240" w:lineRule="auto"/>
        <w:jc w:val="both"/>
        <w:rPr>
          <w:rFonts w:ascii="Times New Roman" w:hAnsi="Times New Roman" w:cs="Times New Roman"/>
          <w:sz w:val="28"/>
          <w:szCs w:val="28"/>
          <w:lang w:val="uk-UA"/>
        </w:rPr>
      </w:pPr>
      <w:hyperlink r:id="rId12" w:history="1">
        <w:r w:rsidRPr="00F64939">
          <w:rPr>
            <w:rStyle w:val="a4"/>
            <w:rFonts w:ascii="Times New Roman" w:hAnsi="Times New Roman" w:cs="Times New Roman"/>
            <w:sz w:val="28"/>
            <w:szCs w:val="28"/>
            <w:lang w:val="uk-UA"/>
          </w:rPr>
          <w:t>file:///C:/Users/Galina/Downloads/Otros_2013_7_19.pdf</w:t>
        </w:r>
      </w:hyperlink>
    </w:p>
    <w:p w:rsidR="00021661" w:rsidRPr="00F64939" w:rsidRDefault="00021661" w:rsidP="0053628F">
      <w:pPr>
        <w:spacing w:after="0" w:line="240" w:lineRule="auto"/>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 xml:space="preserve">http://eprints.zu.edu.ua/7570/1/Антонова Обдарованість сутність%2C структура%2C технології </w:t>
      </w:r>
      <w:proofErr w:type="spellStart"/>
      <w:r w:rsidRPr="00F64939">
        <w:rPr>
          <w:rFonts w:ascii="Times New Roman" w:hAnsi="Times New Roman" w:cs="Times New Roman"/>
          <w:sz w:val="28"/>
          <w:szCs w:val="28"/>
          <w:lang w:val="uk-UA"/>
        </w:rPr>
        <w:t>розвитку.pdf</w:t>
      </w:r>
      <w:proofErr w:type="spellEnd"/>
    </w:p>
    <w:p w:rsidR="00021661" w:rsidRPr="00F64939" w:rsidRDefault="00021661" w:rsidP="0053628F">
      <w:pPr>
        <w:spacing w:after="0" w:line="240" w:lineRule="auto"/>
        <w:jc w:val="both"/>
        <w:rPr>
          <w:rFonts w:ascii="Times New Roman" w:hAnsi="Times New Roman" w:cs="Times New Roman"/>
          <w:sz w:val="28"/>
          <w:szCs w:val="28"/>
          <w:lang w:val="uk-UA"/>
        </w:rPr>
      </w:pPr>
      <w:hyperlink r:id="rId13" w:history="1">
        <w:r w:rsidRPr="00F64939">
          <w:rPr>
            <w:rStyle w:val="a4"/>
            <w:rFonts w:ascii="Times New Roman" w:hAnsi="Times New Roman" w:cs="Times New Roman"/>
            <w:sz w:val="28"/>
            <w:szCs w:val="28"/>
            <w:lang w:val="uk-UA"/>
          </w:rPr>
          <w:t>file:///C:/Users/Galina/Downloads/Nz_p_2013_122_23.pdf</w:t>
        </w:r>
      </w:hyperlink>
    </w:p>
    <w:p w:rsidR="00021661" w:rsidRPr="00F64939" w:rsidRDefault="00F64939" w:rsidP="0053628F">
      <w:pPr>
        <w:spacing w:after="0" w:line="240" w:lineRule="auto"/>
        <w:jc w:val="both"/>
        <w:rPr>
          <w:rFonts w:ascii="Times New Roman" w:hAnsi="Times New Roman" w:cs="Times New Roman"/>
          <w:sz w:val="28"/>
          <w:szCs w:val="28"/>
          <w:lang w:val="uk-UA"/>
        </w:rPr>
      </w:pPr>
      <w:hyperlink r:id="rId14" w:history="1">
        <w:r w:rsidRPr="00F64939">
          <w:rPr>
            <w:rStyle w:val="a4"/>
            <w:rFonts w:ascii="Times New Roman" w:hAnsi="Times New Roman" w:cs="Times New Roman"/>
            <w:sz w:val="28"/>
            <w:szCs w:val="28"/>
            <w:lang w:val="uk-UA"/>
          </w:rPr>
          <w:t>https://pidruchniki.com/16400116/psihologiya/genialnist_proyav_obdarovanosti</w:t>
        </w:r>
      </w:hyperlink>
    </w:p>
    <w:p w:rsidR="00F64939" w:rsidRPr="00F64939" w:rsidRDefault="00F64939" w:rsidP="0053628F">
      <w:pPr>
        <w:spacing w:after="0" w:line="240" w:lineRule="auto"/>
        <w:jc w:val="both"/>
        <w:rPr>
          <w:rFonts w:ascii="Times New Roman" w:hAnsi="Times New Roman" w:cs="Times New Roman"/>
          <w:sz w:val="28"/>
          <w:szCs w:val="28"/>
          <w:lang w:val="uk-UA"/>
        </w:rPr>
      </w:pPr>
    </w:p>
    <w:p w:rsidR="00F64939" w:rsidRPr="0053628F" w:rsidRDefault="00F64939" w:rsidP="0053628F">
      <w:pPr>
        <w:spacing w:after="0" w:line="240" w:lineRule="auto"/>
        <w:ind w:firstLine="709"/>
        <w:jc w:val="both"/>
        <w:rPr>
          <w:rFonts w:ascii="Times New Roman" w:hAnsi="Times New Roman" w:cs="Times New Roman"/>
          <w:sz w:val="28"/>
          <w:szCs w:val="28"/>
          <w:lang w:val="uk-UA"/>
        </w:rPr>
      </w:pPr>
      <w:r w:rsidRPr="0053628F">
        <w:rPr>
          <w:rFonts w:ascii="Times New Roman" w:hAnsi="Times New Roman" w:cs="Times New Roman"/>
          <w:sz w:val="28"/>
          <w:szCs w:val="28"/>
          <w:lang w:val="uk-UA"/>
        </w:rPr>
        <w:t xml:space="preserve">Дослідження природи здібностей розпочалось ще  з часів давньогрецьких філософів, проте ще й сьогодні вважають, що проблема здібностей ще й досі недостатньо вивчена вченими. </w:t>
      </w:r>
    </w:p>
    <w:p w:rsidR="00F64939" w:rsidRPr="0053628F" w:rsidRDefault="00F64939" w:rsidP="0053628F">
      <w:pPr>
        <w:spacing w:after="0" w:line="240" w:lineRule="auto"/>
        <w:ind w:firstLine="709"/>
        <w:jc w:val="both"/>
        <w:rPr>
          <w:rFonts w:ascii="Times New Roman" w:hAnsi="Times New Roman" w:cs="Times New Roman"/>
          <w:sz w:val="28"/>
          <w:szCs w:val="28"/>
          <w:lang w:val="uk-UA"/>
        </w:rPr>
      </w:pPr>
      <w:r w:rsidRPr="0053628F">
        <w:rPr>
          <w:rFonts w:ascii="Times New Roman" w:hAnsi="Times New Roman" w:cs="Times New Roman"/>
          <w:sz w:val="28"/>
          <w:szCs w:val="28"/>
          <w:lang w:val="uk-UA"/>
        </w:rPr>
        <w:t>Визначення поняття здібностей має декілька формулювань, що по суті принципово не відрізняються між собою</w:t>
      </w:r>
    </w:p>
    <w:p w:rsidR="00F64939" w:rsidRPr="0053628F" w:rsidRDefault="00F64939" w:rsidP="0053628F">
      <w:pPr>
        <w:pStyle w:val="a3"/>
        <w:numPr>
          <w:ilvl w:val="0"/>
          <w:numId w:val="2"/>
        </w:numPr>
        <w:spacing w:after="0" w:line="240" w:lineRule="auto"/>
        <w:ind w:left="0" w:firstLine="709"/>
        <w:jc w:val="both"/>
        <w:rPr>
          <w:rFonts w:ascii="Times New Roman" w:hAnsi="Times New Roman" w:cs="Times New Roman"/>
          <w:sz w:val="28"/>
          <w:szCs w:val="28"/>
          <w:lang w:val="uk-UA"/>
        </w:rPr>
      </w:pPr>
      <w:r w:rsidRPr="0053628F">
        <w:rPr>
          <w:rFonts w:ascii="Times New Roman" w:hAnsi="Times New Roman" w:cs="Times New Roman"/>
          <w:sz w:val="28"/>
          <w:szCs w:val="28"/>
          <w:lang w:val="uk-UA"/>
        </w:rPr>
        <w:t>Здібності – індивідуально-психологічні особливості, що виявляються в діяльності, є умовами її успішного виконання і спричиняють відмінності в динаміці оволодіння необхідними для людини знаннями, навичками і вмінням</w:t>
      </w:r>
    </w:p>
    <w:p w:rsidR="00F64939" w:rsidRPr="0053628F" w:rsidRDefault="00F64939" w:rsidP="0053628F">
      <w:pPr>
        <w:pStyle w:val="a3"/>
        <w:numPr>
          <w:ilvl w:val="0"/>
          <w:numId w:val="2"/>
        </w:numPr>
        <w:spacing w:after="0" w:line="240" w:lineRule="auto"/>
        <w:ind w:left="0" w:firstLine="709"/>
        <w:jc w:val="both"/>
        <w:rPr>
          <w:rFonts w:ascii="Times New Roman" w:hAnsi="Times New Roman" w:cs="Times New Roman"/>
          <w:sz w:val="28"/>
          <w:szCs w:val="28"/>
          <w:lang w:val="uk-UA"/>
        </w:rPr>
      </w:pPr>
      <w:r w:rsidRPr="0053628F">
        <w:rPr>
          <w:rFonts w:ascii="Times New Roman" w:hAnsi="Times New Roman" w:cs="Times New Roman"/>
          <w:sz w:val="28"/>
          <w:szCs w:val="28"/>
          <w:lang w:val="uk-UA"/>
        </w:rPr>
        <w:t xml:space="preserve"> Здібності – індивідуально-психологічні особливості, які є умовою успішного здійснення певної діяльності. </w:t>
      </w:r>
    </w:p>
    <w:p w:rsidR="00F64939" w:rsidRPr="0053628F" w:rsidRDefault="00F64939" w:rsidP="0053628F">
      <w:pPr>
        <w:spacing w:after="0" w:line="240" w:lineRule="auto"/>
        <w:ind w:firstLine="709"/>
        <w:jc w:val="both"/>
        <w:rPr>
          <w:rFonts w:ascii="Times New Roman" w:hAnsi="Times New Roman" w:cs="Times New Roman"/>
          <w:sz w:val="28"/>
          <w:szCs w:val="28"/>
          <w:lang w:val="uk-UA"/>
        </w:rPr>
      </w:pPr>
      <w:r w:rsidRPr="0053628F">
        <w:rPr>
          <w:rFonts w:ascii="Times New Roman" w:hAnsi="Times New Roman" w:cs="Times New Roman"/>
          <w:sz w:val="28"/>
          <w:szCs w:val="28"/>
          <w:lang w:val="uk-UA"/>
        </w:rPr>
        <w:lastRenderedPageBreak/>
        <w:t xml:space="preserve">Важливо пам’ятати, що здібності не можуть бути зведені до знань, умінь і навичок, що є у людини, але здібності забезпечують їх швидке надбання, фіксацію й ефективне практичне застосування. У той же час перетворення </w:t>
      </w:r>
      <w:r w:rsidR="002162A1" w:rsidRPr="0053628F">
        <w:rPr>
          <w:rFonts w:ascii="Times New Roman" w:hAnsi="Times New Roman" w:cs="Times New Roman"/>
          <w:sz w:val="28"/>
          <w:szCs w:val="28"/>
          <w:lang w:val="uk-UA"/>
        </w:rPr>
        <w:t xml:space="preserve">потенціалу можливостей в реальні здібності залежить від цілого ряду факторів, серед яких своєчасна та якісна діагностика, ефективний підбір форм та методів організації навчальної та виховної діяльності, розвиток мотиваційної сфери, реалізація індивідуального підходу, створення якісного освітнього середовища не тільки в освітніх закладах, а й у родині, позашкільному середовищі тощо </w:t>
      </w:r>
    </w:p>
    <w:p w:rsidR="00F64939" w:rsidRPr="0053628F" w:rsidRDefault="002162A1" w:rsidP="0053628F">
      <w:pPr>
        <w:spacing w:after="0" w:line="240" w:lineRule="auto"/>
        <w:ind w:firstLine="709"/>
        <w:jc w:val="both"/>
        <w:rPr>
          <w:rFonts w:ascii="Times New Roman" w:hAnsi="Times New Roman" w:cs="Times New Roman"/>
          <w:sz w:val="28"/>
          <w:szCs w:val="28"/>
          <w:lang w:val="uk-UA"/>
        </w:rPr>
      </w:pPr>
      <w:r w:rsidRPr="0053628F">
        <w:rPr>
          <w:rFonts w:ascii="Times New Roman" w:hAnsi="Times New Roman" w:cs="Times New Roman"/>
          <w:sz w:val="28"/>
          <w:szCs w:val="28"/>
          <w:lang w:val="uk-UA"/>
        </w:rPr>
        <w:t xml:space="preserve">Здібності належать до найсуттєвіших рис особистості. Саме тому не можна вважати нездібними тих, хто, можливо, не має міцних знань або не володіє певними навичками. </w:t>
      </w:r>
      <w:proofErr w:type="spellStart"/>
      <w:r w:rsidRPr="0053628F">
        <w:rPr>
          <w:rFonts w:ascii="Times New Roman" w:hAnsi="Times New Roman" w:cs="Times New Roman"/>
          <w:sz w:val="28"/>
          <w:szCs w:val="28"/>
          <w:lang w:val="uk-UA"/>
        </w:rPr>
        <w:t>Викорстання</w:t>
      </w:r>
      <w:proofErr w:type="spellEnd"/>
      <w:r w:rsidRPr="0053628F">
        <w:rPr>
          <w:rFonts w:ascii="Times New Roman" w:hAnsi="Times New Roman" w:cs="Times New Roman"/>
          <w:sz w:val="28"/>
          <w:szCs w:val="28"/>
          <w:lang w:val="uk-UA"/>
        </w:rPr>
        <w:t xml:space="preserve"> такого підходу вплинув на те, що серед бездарних людей називали </w:t>
      </w:r>
      <w:proofErr w:type="spellStart"/>
      <w:r w:rsidRPr="0053628F">
        <w:rPr>
          <w:rFonts w:ascii="Times New Roman" w:hAnsi="Times New Roman" w:cs="Times New Roman"/>
          <w:sz w:val="28"/>
          <w:szCs w:val="28"/>
          <w:lang w:val="uk-UA"/>
        </w:rPr>
        <w:t>Джонатанна</w:t>
      </w:r>
      <w:proofErr w:type="spellEnd"/>
      <w:r w:rsidRPr="0053628F">
        <w:rPr>
          <w:rFonts w:ascii="Times New Roman" w:hAnsi="Times New Roman" w:cs="Times New Roman"/>
          <w:sz w:val="28"/>
          <w:szCs w:val="28"/>
          <w:lang w:val="uk-UA"/>
        </w:rPr>
        <w:t xml:space="preserve"> </w:t>
      </w:r>
      <w:proofErr w:type="spellStart"/>
      <w:r w:rsidRPr="0053628F">
        <w:rPr>
          <w:rFonts w:ascii="Times New Roman" w:hAnsi="Times New Roman" w:cs="Times New Roman"/>
          <w:sz w:val="28"/>
          <w:szCs w:val="28"/>
          <w:lang w:val="uk-UA"/>
        </w:rPr>
        <w:t>Свіфта</w:t>
      </w:r>
      <w:proofErr w:type="spellEnd"/>
      <w:r w:rsidRPr="0053628F">
        <w:rPr>
          <w:rFonts w:ascii="Times New Roman" w:hAnsi="Times New Roman" w:cs="Times New Roman"/>
          <w:sz w:val="28"/>
          <w:szCs w:val="28"/>
          <w:lang w:val="uk-UA"/>
        </w:rPr>
        <w:t xml:space="preserve">, Карла </w:t>
      </w:r>
      <w:proofErr w:type="spellStart"/>
      <w:r w:rsidRPr="0053628F">
        <w:rPr>
          <w:rFonts w:ascii="Times New Roman" w:hAnsi="Times New Roman" w:cs="Times New Roman"/>
          <w:sz w:val="28"/>
          <w:szCs w:val="28"/>
          <w:lang w:val="uk-UA"/>
        </w:rPr>
        <w:t>Лінея</w:t>
      </w:r>
      <w:proofErr w:type="spellEnd"/>
      <w:r w:rsidRPr="0053628F">
        <w:rPr>
          <w:rFonts w:ascii="Times New Roman" w:hAnsi="Times New Roman" w:cs="Times New Roman"/>
          <w:sz w:val="28"/>
          <w:szCs w:val="28"/>
          <w:lang w:val="uk-UA"/>
        </w:rPr>
        <w:t xml:space="preserve">, </w:t>
      </w:r>
      <w:proofErr w:type="spellStart"/>
      <w:r w:rsidRPr="0053628F">
        <w:rPr>
          <w:rFonts w:ascii="Times New Roman" w:hAnsi="Times New Roman" w:cs="Times New Roman"/>
          <w:sz w:val="28"/>
          <w:szCs w:val="28"/>
          <w:lang w:val="uk-UA"/>
        </w:rPr>
        <w:t>Ісаака</w:t>
      </w:r>
      <w:proofErr w:type="spellEnd"/>
      <w:r w:rsidRPr="0053628F">
        <w:rPr>
          <w:rFonts w:ascii="Times New Roman" w:hAnsi="Times New Roman" w:cs="Times New Roman"/>
          <w:sz w:val="28"/>
          <w:szCs w:val="28"/>
          <w:lang w:val="uk-UA"/>
        </w:rPr>
        <w:t xml:space="preserve"> Ньютона, </w:t>
      </w:r>
      <w:r w:rsidR="0053628F" w:rsidRPr="0053628F">
        <w:rPr>
          <w:rFonts w:ascii="Times New Roman" w:hAnsi="Times New Roman" w:cs="Times New Roman"/>
          <w:sz w:val="28"/>
          <w:szCs w:val="28"/>
          <w:lang w:val="uk-UA"/>
        </w:rPr>
        <w:t>Миколу Гоголя та багато інших.</w:t>
      </w:r>
    </w:p>
    <w:p w:rsidR="0053628F" w:rsidRPr="0053628F" w:rsidRDefault="0053628F" w:rsidP="0053628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3628F">
        <w:rPr>
          <w:rFonts w:ascii="Times New Roman" w:eastAsia="Times New Roman" w:hAnsi="Times New Roman" w:cs="Times New Roman"/>
          <w:sz w:val="28"/>
          <w:szCs w:val="28"/>
          <w:lang w:val="uk-UA" w:eastAsia="ru-RU"/>
        </w:rPr>
        <w:t xml:space="preserve">Здібності виявляються тільки в діяльності, притому в тій діяльності, яка не може здійснюватися без наявності цих здібностей. Здібності співвідносяться з відповідними психічними :  особливостями пам’яті, мислення, сприймання, емоційними властивостями, рисами характеру, тобто виступають як синтез властивостей особистості, який відповідає вимогам діяльності і забезпечує високі досягнення в ній. </w:t>
      </w:r>
    </w:p>
    <w:p w:rsidR="0053628F" w:rsidRPr="0053628F" w:rsidRDefault="0053628F" w:rsidP="0053628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3628F">
        <w:rPr>
          <w:rFonts w:ascii="Times New Roman" w:eastAsia="Times New Roman" w:hAnsi="Times New Roman" w:cs="Times New Roman"/>
          <w:sz w:val="28"/>
          <w:szCs w:val="28"/>
          <w:lang w:val="uk-UA" w:eastAsia="ru-RU"/>
        </w:rPr>
        <w:t>Здібності реалізують пізнавальні і психомоторні процеси, відзначаються індивідуальною мірою розвитку і виявляються в успішності та своєрідності виконання діяльності.</w:t>
      </w:r>
    </w:p>
    <w:p w:rsidR="0053628F" w:rsidRPr="0053628F" w:rsidRDefault="0053628F" w:rsidP="0053628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3628F">
        <w:rPr>
          <w:rFonts w:ascii="Times New Roman" w:eastAsia="Times New Roman" w:hAnsi="Times New Roman" w:cs="Times New Roman"/>
          <w:sz w:val="28"/>
          <w:szCs w:val="28"/>
          <w:lang w:val="uk-UA" w:eastAsia="ru-RU"/>
        </w:rPr>
        <w:t>Відмінності в здібностях різних людей можуть бути якісними і кількісними. Якісні характеристики здібностей – це такі індивідуально-психологічні властивості особистості, які є обов’язковою умовою успішності конкретної трудової діяльності. Саме від них залежить вибір сфери діяльності. Кількісна оцінка здібностей виявляється в ступені їх розвитку.</w:t>
      </w:r>
    </w:p>
    <w:p w:rsidR="0053628F" w:rsidRPr="0053628F" w:rsidRDefault="0053628F" w:rsidP="0053628F">
      <w:pPr>
        <w:shd w:val="clear" w:color="auto" w:fill="FFFFFF"/>
        <w:spacing w:after="0" w:line="240" w:lineRule="auto"/>
        <w:ind w:firstLine="709"/>
        <w:jc w:val="both"/>
        <w:rPr>
          <w:rFonts w:ascii="Tahoma" w:eastAsia="Times New Roman" w:hAnsi="Tahoma" w:cs="Tahoma"/>
          <w:color w:val="666666"/>
          <w:sz w:val="21"/>
          <w:szCs w:val="21"/>
          <w:lang w:val="uk-UA" w:eastAsia="ru-RU"/>
        </w:rPr>
      </w:pPr>
      <w:r w:rsidRPr="0053628F">
        <w:rPr>
          <w:rFonts w:ascii="Times New Roman" w:eastAsia="Times New Roman" w:hAnsi="Times New Roman" w:cs="Times New Roman"/>
          <w:sz w:val="28"/>
          <w:szCs w:val="28"/>
          <w:lang w:val="uk-UA" w:eastAsia="ru-RU"/>
        </w:rPr>
        <w:t xml:space="preserve">Разом з тим в основі однакових досягнень можуть бути поєднання дуже різних здібностей, коли окремі з них виступають компенсаторами недостатньо розвинутих здібностей. </w:t>
      </w:r>
    </w:p>
    <w:p w:rsidR="003F5E65" w:rsidRDefault="003F5E65" w:rsidP="003F5E65">
      <w:pPr>
        <w:pStyle w:val="a6"/>
        <w:spacing w:before="0" w:beforeAutospacing="0" w:after="0" w:afterAutospacing="0"/>
        <w:ind w:firstLine="709"/>
        <w:jc w:val="both"/>
        <w:rPr>
          <w:color w:val="000000"/>
          <w:sz w:val="28"/>
          <w:szCs w:val="28"/>
          <w:lang w:val="uk-UA"/>
        </w:rPr>
      </w:pP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color w:val="000000"/>
          <w:sz w:val="28"/>
          <w:szCs w:val="28"/>
          <w:lang w:val="uk-UA"/>
        </w:rPr>
        <w:t xml:space="preserve">Науковці використовують декілька класифікацій видів здібностей, що укладені за різними ознаками. Виділяють такі види здібностей: </w:t>
      </w:r>
    </w:p>
    <w:p w:rsidR="003F5E65" w:rsidRPr="009F3B57" w:rsidRDefault="003F5E65" w:rsidP="003F5E65">
      <w:pPr>
        <w:pStyle w:val="a6"/>
        <w:spacing w:before="0" w:beforeAutospacing="0" w:after="0" w:afterAutospacing="0"/>
        <w:ind w:firstLine="709"/>
        <w:jc w:val="both"/>
        <w:rPr>
          <w:b/>
          <w:color w:val="000000"/>
          <w:sz w:val="28"/>
          <w:szCs w:val="28"/>
          <w:u w:val="single"/>
          <w:lang w:val="uk-UA"/>
        </w:rPr>
      </w:pPr>
      <w:r w:rsidRPr="009F3B57">
        <w:rPr>
          <w:b/>
          <w:color w:val="000000"/>
          <w:sz w:val="28"/>
          <w:szCs w:val="28"/>
          <w:u w:val="single"/>
          <w:lang w:val="uk-UA"/>
        </w:rPr>
        <w:t>За сферою вияву – загальні, спеціальні</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rStyle w:val="a7"/>
          <w:i/>
          <w:iCs/>
          <w:color w:val="000000"/>
          <w:sz w:val="28"/>
          <w:szCs w:val="28"/>
          <w:lang w:val="uk-UA"/>
        </w:rPr>
        <w:t>Загальними</w:t>
      </w:r>
      <w:r>
        <w:rPr>
          <w:rStyle w:val="a7"/>
          <w:i/>
          <w:iCs/>
          <w:color w:val="000000"/>
          <w:sz w:val="28"/>
          <w:szCs w:val="28"/>
          <w:lang w:val="uk-UA"/>
        </w:rPr>
        <w:t xml:space="preserve"> </w:t>
      </w:r>
      <w:r w:rsidRPr="003F5E65">
        <w:rPr>
          <w:color w:val="000000"/>
          <w:sz w:val="28"/>
          <w:szCs w:val="28"/>
          <w:lang w:val="uk-UA"/>
        </w:rPr>
        <w:t>називають здібності людини, що тією чи іншою мірою виявляються в усіх видах її діяльності. Такими є здібності до навчання, загальні розумові здібності людини, її здібності до праці. Вони спираються на загальні вміння, необхідні в кожній галузі діяльності, зокрема такі, як уміння усвідомлювати завдання, планувати й організовувати їхнє виконання, використовуючи наявні в досвіді людини засоби, розкривати зв'язки тих речей, яких стосується діяльність, оволодівати новими прийомами роботи, переборювати труднощі на шляху до мети.</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color w:val="000000"/>
          <w:sz w:val="28"/>
          <w:szCs w:val="28"/>
          <w:lang w:val="uk-UA"/>
        </w:rPr>
        <w:lastRenderedPageBreak/>
        <w:t>Під</w:t>
      </w:r>
      <w:r>
        <w:rPr>
          <w:color w:val="000000"/>
          <w:sz w:val="28"/>
          <w:szCs w:val="28"/>
          <w:lang w:val="uk-UA"/>
        </w:rPr>
        <w:t xml:space="preserve"> </w:t>
      </w:r>
      <w:r w:rsidRPr="003F5E65">
        <w:rPr>
          <w:rStyle w:val="a7"/>
          <w:i/>
          <w:iCs/>
          <w:color w:val="000000"/>
          <w:sz w:val="28"/>
          <w:szCs w:val="28"/>
          <w:lang w:val="uk-UA"/>
        </w:rPr>
        <w:t>спеціальними</w:t>
      </w:r>
      <w:r>
        <w:rPr>
          <w:rStyle w:val="a7"/>
          <w:i/>
          <w:iCs/>
          <w:color w:val="000000"/>
          <w:sz w:val="28"/>
          <w:szCs w:val="28"/>
          <w:lang w:val="uk-UA"/>
        </w:rPr>
        <w:t xml:space="preserve"> </w:t>
      </w:r>
      <w:r w:rsidRPr="003F5E65">
        <w:rPr>
          <w:color w:val="000000"/>
          <w:sz w:val="28"/>
          <w:szCs w:val="28"/>
          <w:lang w:val="uk-UA"/>
        </w:rPr>
        <w:t>здібностями розуміють здібності, що виразно виявляються в окремих спеціальних галузях діяльності (наприклад, сценічній, музичній, спортивній тощо).</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color w:val="000000"/>
          <w:sz w:val="28"/>
          <w:szCs w:val="28"/>
          <w:lang w:val="uk-UA"/>
        </w:rPr>
        <w:t>Загальні здібності можуть виявляються в спеціальних, тобто здібностях до якоїсь певної, конкретної діяльності. З розвитком спеціальних здібностей розвиваються і загальні їхні сторони. Високі спеціальні здібності мають у своїй основі достатній рівень розвитку загальних здібностей. Так, високі поетичні, музичні, артистичні, технічні та інші здібності завжди спираються на високий рівень загальних розумових здібностей. Разом з тим за приблизно одного й того самого розвитку загальних здібностей люди часто різняться за своїми спеціальними здібностями. Учні, котрі мають високі загальні здібності до навчання, нерідко виявляють їх однаковою мірою щодо всіх шкільних предметів. Водночас часто-густо одні з них виявляються особливо здібними до малювання, другі - до музики, треті - до технічного конструювання, четверті - до спорту. Серед видатних людей було чимало особистостей з різнобічним розвитком загальних і спеціальних здібностей (М.В. Гоголь, Ф. Шопен, Т.Г. Шевченко, О.П. Бородін та ін.).</w:t>
      </w:r>
    </w:p>
    <w:p w:rsidR="003F5E65" w:rsidRPr="009F3B57" w:rsidRDefault="003F5E65" w:rsidP="003F5E65">
      <w:pPr>
        <w:pStyle w:val="a6"/>
        <w:spacing w:before="0" w:beforeAutospacing="0" w:after="0" w:afterAutospacing="0"/>
        <w:ind w:firstLine="709"/>
        <w:jc w:val="both"/>
        <w:rPr>
          <w:b/>
          <w:color w:val="000000"/>
          <w:sz w:val="28"/>
          <w:szCs w:val="28"/>
          <w:u w:val="single"/>
          <w:lang w:val="uk-UA"/>
        </w:rPr>
      </w:pPr>
      <w:r w:rsidRPr="009F3B57">
        <w:rPr>
          <w:b/>
          <w:color w:val="000000"/>
          <w:sz w:val="28"/>
          <w:szCs w:val="28"/>
          <w:u w:val="single"/>
          <w:lang w:val="uk-UA"/>
        </w:rPr>
        <w:t>За рівнем застосування – учбові, творчі</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rStyle w:val="a7"/>
          <w:color w:val="000000"/>
          <w:sz w:val="28"/>
          <w:szCs w:val="28"/>
          <w:lang w:val="uk-UA"/>
        </w:rPr>
        <w:t>Учбові</w:t>
      </w:r>
      <w:r w:rsidR="009F3B57">
        <w:rPr>
          <w:rStyle w:val="a7"/>
          <w:color w:val="000000"/>
          <w:sz w:val="28"/>
          <w:szCs w:val="28"/>
          <w:lang w:val="uk-UA"/>
        </w:rPr>
        <w:t xml:space="preserve"> </w:t>
      </w:r>
      <w:r w:rsidRPr="003F5E65">
        <w:rPr>
          <w:color w:val="000000"/>
          <w:sz w:val="28"/>
          <w:szCs w:val="28"/>
          <w:lang w:val="uk-UA"/>
        </w:rPr>
        <w:t>здібності проявляються як швидке і якісне засвоєння знань, вироблення вмінь, однак не передбачають оригінальності продуктів діяльності.</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rStyle w:val="a7"/>
          <w:color w:val="000000"/>
          <w:sz w:val="28"/>
          <w:szCs w:val="28"/>
          <w:lang w:val="uk-UA"/>
        </w:rPr>
        <w:t>Творчі</w:t>
      </w:r>
      <w:r w:rsidR="009F3B57">
        <w:rPr>
          <w:rStyle w:val="a7"/>
          <w:color w:val="000000"/>
          <w:sz w:val="28"/>
          <w:szCs w:val="28"/>
          <w:lang w:val="uk-UA"/>
        </w:rPr>
        <w:t xml:space="preserve"> –</w:t>
      </w:r>
      <w:r w:rsidRPr="003F5E65">
        <w:rPr>
          <w:color w:val="000000"/>
          <w:sz w:val="28"/>
          <w:szCs w:val="28"/>
          <w:lang w:val="uk-UA"/>
        </w:rPr>
        <w:t xml:space="preserve"> виявляються через створення людиною нестандартних, оригінальних продуктів діяльності.</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color w:val="000000"/>
          <w:sz w:val="28"/>
          <w:szCs w:val="28"/>
          <w:lang w:val="uk-UA"/>
        </w:rPr>
        <w:t>Для досягнення рівня творчих здібностей людина спочатку виробляє учбові здібності.</w:t>
      </w:r>
    </w:p>
    <w:p w:rsidR="003F5E65" w:rsidRPr="009F3B57" w:rsidRDefault="003F5E65" w:rsidP="003F5E65">
      <w:pPr>
        <w:pStyle w:val="a6"/>
        <w:spacing w:before="0" w:beforeAutospacing="0" w:after="0" w:afterAutospacing="0"/>
        <w:ind w:firstLine="709"/>
        <w:jc w:val="both"/>
        <w:rPr>
          <w:b/>
          <w:color w:val="000000"/>
          <w:sz w:val="28"/>
          <w:szCs w:val="28"/>
          <w:u w:val="single"/>
          <w:lang w:val="uk-UA"/>
        </w:rPr>
      </w:pPr>
      <w:r w:rsidRPr="009F3B57">
        <w:rPr>
          <w:b/>
          <w:color w:val="000000"/>
          <w:sz w:val="28"/>
          <w:szCs w:val="28"/>
          <w:u w:val="single"/>
          <w:lang w:val="uk-UA"/>
        </w:rPr>
        <w:t>За видом мислення – теоретичні, практичні.</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rStyle w:val="a7"/>
          <w:color w:val="000000"/>
          <w:sz w:val="28"/>
          <w:szCs w:val="28"/>
          <w:lang w:val="uk-UA"/>
        </w:rPr>
        <w:t>Теоретичні</w:t>
      </w:r>
      <w:r w:rsidR="009F3B57">
        <w:rPr>
          <w:rStyle w:val="a7"/>
          <w:color w:val="000000"/>
          <w:sz w:val="28"/>
          <w:szCs w:val="28"/>
          <w:lang w:val="uk-UA"/>
        </w:rPr>
        <w:t xml:space="preserve"> –</w:t>
      </w:r>
      <w:r w:rsidRPr="003F5E65">
        <w:rPr>
          <w:color w:val="000000"/>
          <w:sz w:val="28"/>
          <w:szCs w:val="28"/>
          <w:lang w:val="uk-UA"/>
        </w:rPr>
        <w:t xml:space="preserve"> пов'язані з функціонуванням у людини теоретичного, абстрактного мислення. Люди, які володіють цими здібностями, схильні до наукової діяльності.</w:t>
      </w:r>
    </w:p>
    <w:p w:rsidR="003F5E65" w:rsidRPr="003F5E65" w:rsidRDefault="003F5E65" w:rsidP="003F5E65">
      <w:pPr>
        <w:pStyle w:val="a6"/>
        <w:spacing w:before="0" w:beforeAutospacing="0" w:after="0" w:afterAutospacing="0"/>
        <w:ind w:firstLine="709"/>
        <w:jc w:val="both"/>
        <w:rPr>
          <w:color w:val="000000"/>
          <w:sz w:val="28"/>
          <w:szCs w:val="28"/>
          <w:lang w:val="uk-UA"/>
        </w:rPr>
      </w:pPr>
      <w:r w:rsidRPr="003F5E65">
        <w:rPr>
          <w:rStyle w:val="a7"/>
          <w:color w:val="000000"/>
          <w:sz w:val="28"/>
          <w:szCs w:val="28"/>
          <w:lang w:val="uk-UA"/>
        </w:rPr>
        <w:t>Практичні здібності</w:t>
      </w:r>
      <w:r w:rsidR="009F3B57">
        <w:rPr>
          <w:rStyle w:val="a7"/>
          <w:color w:val="000000"/>
          <w:sz w:val="28"/>
          <w:szCs w:val="28"/>
          <w:lang w:val="uk-UA"/>
        </w:rPr>
        <w:t xml:space="preserve"> </w:t>
      </w:r>
      <w:r w:rsidRPr="003F5E65">
        <w:rPr>
          <w:color w:val="000000"/>
          <w:sz w:val="28"/>
          <w:szCs w:val="28"/>
          <w:lang w:val="uk-UA"/>
        </w:rPr>
        <w:t>передбачають наявність і переважання в діяльності практичного, наочно-дійового мислення. Люди з практичними здібностями віддають перевагу практичним справам у сферах виробництва, торгівлі, підприємницької діяльності тощо.</w:t>
      </w:r>
    </w:p>
    <w:p w:rsidR="009F3B57" w:rsidRDefault="009F3B57" w:rsidP="00182C82">
      <w:pPr>
        <w:spacing w:after="0" w:line="240" w:lineRule="auto"/>
        <w:ind w:firstLine="709"/>
        <w:jc w:val="both"/>
        <w:rPr>
          <w:rFonts w:ascii="Times New Roman" w:hAnsi="Times New Roman" w:cs="Times New Roman"/>
          <w:sz w:val="28"/>
          <w:szCs w:val="28"/>
          <w:lang w:val="uk-UA"/>
        </w:rPr>
      </w:pPr>
      <w:r w:rsidRPr="00182C82">
        <w:rPr>
          <w:rFonts w:ascii="Times New Roman" w:hAnsi="Times New Roman" w:cs="Times New Roman"/>
          <w:b/>
          <w:sz w:val="28"/>
          <w:szCs w:val="28"/>
          <w:lang w:val="uk-UA"/>
        </w:rPr>
        <w:t>Типи здібностей</w:t>
      </w:r>
      <w:r>
        <w:rPr>
          <w:rFonts w:ascii="Times New Roman" w:hAnsi="Times New Roman" w:cs="Times New Roman"/>
          <w:sz w:val="28"/>
          <w:szCs w:val="28"/>
          <w:lang w:val="uk-UA"/>
        </w:rPr>
        <w:t xml:space="preserve"> також поділяють на </w:t>
      </w:r>
      <w:r w:rsidRPr="00182C82">
        <w:rPr>
          <w:rFonts w:ascii="Times New Roman" w:hAnsi="Times New Roman" w:cs="Times New Roman"/>
          <w:b/>
          <w:sz w:val="28"/>
          <w:szCs w:val="28"/>
          <w:lang w:val="uk-UA"/>
        </w:rPr>
        <w:t>художн</w:t>
      </w:r>
      <w:r>
        <w:rPr>
          <w:rFonts w:ascii="Times New Roman" w:hAnsi="Times New Roman" w:cs="Times New Roman"/>
          <w:sz w:val="28"/>
          <w:szCs w:val="28"/>
          <w:lang w:val="uk-UA"/>
        </w:rPr>
        <w:t xml:space="preserve">і, яким притаманна яскравість образів сприймання, емоційність </w:t>
      </w:r>
      <w:r w:rsidR="00382EAF">
        <w:rPr>
          <w:rFonts w:ascii="Times New Roman" w:hAnsi="Times New Roman" w:cs="Times New Roman"/>
          <w:sz w:val="28"/>
          <w:szCs w:val="28"/>
          <w:lang w:val="uk-UA"/>
        </w:rPr>
        <w:t xml:space="preserve">та </w:t>
      </w:r>
      <w:proofErr w:type="spellStart"/>
      <w:r w:rsidR="00382EAF" w:rsidRPr="00182C82">
        <w:rPr>
          <w:rFonts w:ascii="Times New Roman" w:hAnsi="Times New Roman" w:cs="Times New Roman"/>
          <w:b/>
          <w:sz w:val="28"/>
          <w:szCs w:val="28"/>
          <w:lang w:val="uk-UA"/>
        </w:rPr>
        <w:t>м</w:t>
      </w:r>
      <w:r w:rsidRPr="00182C82">
        <w:rPr>
          <w:rFonts w:ascii="Times New Roman" w:hAnsi="Times New Roman" w:cs="Times New Roman"/>
          <w:b/>
          <w:sz w:val="28"/>
          <w:szCs w:val="28"/>
          <w:lang w:val="uk-UA"/>
        </w:rPr>
        <w:t>исленеві</w:t>
      </w:r>
      <w:proofErr w:type="spellEnd"/>
      <w:r w:rsidR="00382EAF" w:rsidRPr="00182C82">
        <w:rPr>
          <w:rFonts w:ascii="Times New Roman" w:hAnsi="Times New Roman" w:cs="Times New Roman"/>
          <w:b/>
          <w:sz w:val="28"/>
          <w:szCs w:val="28"/>
          <w:lang w:val="uk-UA"/>
        </w:rPr>
        <w:t>,</w:t>
      </w:r>
      <w:r w:rsidR="00382EAF">
        <w:rPr>
          <w:rFonts w:ascii="Times New Roman" w:hAnsi="Times New Roman" w:cs="Times New Roman"/>
          <w:sz w:val="28"/>
          <w:szCs w:val="28"/>
          <w:lang w:val="uk-UA"/>
        </w:rPr>
        <w:t xml:space="preserve"> в яких</w:t>
      </w:r>
      <w:r>
        <w:rPr>
          <w:rFonts w:ascii="Times New Roman" w:hAnsi="Times New Roman" w:cs="Times New Roman"/>
          <w:sz w:val="28"/>
          <w:szCs w:val="28"/>
          <w:lang w:val="uk-UA"/>
        </w:rPr>
        <w:t xml:space="preserve"> переважають </w:t>
      </w:r>
      <w:r w:rsidR="00382EAF">
        <w:rPr>
          <w:rFonts w:ascii="Times New Roman" w:hAnsi="Times New Roman" w:cs="Times New Roman"/>
          <w:sz w:val="28"/>
          <w:szCs w:val="28"/>
          <w:lang w:val="uk-UA"/>
        </w:rPr>
        <w:t xml:space="preserve">абстрактне мислення, логічність міркувань. </w:t>
      </w:r>
      <w:r w:rsidR="00382EAF" w:rsidRPr="00182C82">
        <w:rPr>
          <w:rFonts w:ascii="Times New Roman" w:hAnsi="Times New Roman" w:cs="Times New Roman"/>
          <w:b/>
          <w:sz w:val="28"/>
          <w:szCs w:val="28"/>
          <w:lang w:val="uk-UA"/>
        </w:rPr>
        <w:t>С</w:t>
      </w:r>
      <w:r w:rsidRPr="00182C82">
        <w:rPr>
          <w:rFonts w:ascii="Times New Roman" w:hAnsi="Times New Roman" w:cs="Times New Roman"/>
          <w:b/>
          <w:sz w:val="28"/>
          <w:szCs w:val="28"/>
          <w:lang w:val="uk-UA"/>
        </w:rPr>
        <w:t>ередні</w:t>
      </w:r>
      <w:r w:rsidR="00382EAF" w:rsidRPr="00182C82">
        <w:rPr>
          <w:rFonts w:ascii="Times New Roman" w:hAnsi="Times New Roman" w:cs="Times New Roman"/>
          <w:b/>
          <w:sz w:val="28"/>
          <w:szCs w:val="28"/>
          <w:lang w:val="uk-UA"/>
        </w:rPr>
        <w:t>й тип</w:t>
      </w:r>
      <w:r w:rsidR="00382EAF">
        <w:rPr>
          <w:rFonts w:ascii="Times New Roman" w:hAnsi="Times New Roman" w:cs="Times New Roman"/>
          <w:sz w:val="28"/>
          <w:szCs w:val="28"/>
          <w:lang w:val="uk-UA"/>
        </w:rPr>
        <w:t xml:space="preserve"> поєднує у собі можливості двох попередніх типів</w:t>
      </w:r>
      <w:r w:rsidR="007739AD">
        <w:rPr>
          <w:rFonts w:ascii="Times New Roman" w:hAnsi="Times New Roman" w:cs="Times New Roman"/>
          <w:sz w:val="28"/>
          <w:szCs w:val="28"/>
          <w:lang w:val="uk-UA"/>
        </w:rPr>
        <w:t xml:space="preserve">. </w:t>
      </w:r>
    </w:p>
    <w:p w:rsidR="007739AD" w:rsidRDefault="007739AD" w:rsidP="00182C82">
      <w:pPr>
        <w:spacing w:after="0" w:line="240" w:lineRule="auto"/>
        <w:ind w:firstLine="709"/>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 xml:space="preserve">Ці відмінності в сучасній науці </w:t>
      </w:r>
      <w:proofErr w:type="spellStart"/>
      <w:r w:rsidRPr="00F64939">
        <w:rPr>
          <w:rFonts w:ascii="Times New Roman" w:hAnsi="Times New Roman" w:cs="Times New Roman"/>
          <w:sz w:val="28"/>
          <w:szCs w:val="28"/>
          <w:lang w:val="uk-UA"/>
        </w:rPr>
        <w:t>пов´язують</w:t>
      </w:r>
      <w:proofErr w:type="spellEnd"/>
      <w:r w:rsidRPr="00F64939">
        <w:rPr>
          <w:rFonts w:ascii="Times New Roman" w:hAnsi="Times New Roman" w:cs="Times New Roman"/>
          <w:sz w:val="28"/>
          <w:szCs w:val="28"/>
          <w:lang w:val="uk-UA"/>
        </w:rPr>
        <w:t xml:space="preserve"> із функціями лівої (словесно-логічний тип) і правої (образний тип) півкуль головного мозку. Художньому типові властива яскравість образів, вразливість, емоційність. Такі люди мають схильність до діяльності художника, скульптора, музиканта, актора тощо. Людина "</w:t>
      </w:r>
      <w:proofErr w:type="spellStart"/>
      <w:r w:rsidRPr="00F64939">
        <w:rPr>
          <w:rFonts w:ascii="Times New Roman" w:hAnsi="Times New Roman" w:cs="Times New Roman"/>
          <w:sz w:val="28"/>
          <w:szCs w:val="28"/>
          <w:lang w:val="uk-UA"/>
        </w:rPr>
        <w:t>мислительного</w:t>
      </w:r>
      <w:proofErr w:type="spellEnd"/>
      <w:r w:rsidRPr="00F64939">
        <w:rPr>
          <w:rFonts w:ascii="Times New Roman" w:hAnsi="Times New Roman" w:cs="Times New Roman"/>
          <w:sz w:val="28"/>
          <w:szCs w:val="28"/>
          <w:lang w:val="uk-UA"/>
        </w:rPr>
        <w:t>" типу виявляє вміння оперувати абстрактними поняттями, математичними залежностями. Проте слід зазначити, що наявність поділу людей на "художній" та "</w:t>
      </w:r>
      <w:proofErr w:type="spellStart"/>
      <w:r w:rsidRPr="00F64939">
        <w:rPr>
          <w:rFonts w:ascii="Times New Roman" w:hAnsi="Times New Roman" w:cs="Times New Roman"/>
          <w:sz w:val="28"/>
          <w:szCs w:val="28"/>
          <w:lang w:val="uk-UA"/>
        </w:rPr>
        <w:t>мислительний</w:t>
      </w:r>
      <w:proofErr w:type="spellEnd"/>
      <w:r w:rsidRPr="00F64939">
        <w:rPr>
          <w:rFonts w:ascii="Times New Roman" w:hAnsi="Times New Roman" w:cs="Times New Roman"/>
          <w:sz w:val="28"/>
          <w:szCs w:val="28"/>
          <w:lang w:val="uk-UA"/>
        </w:rPr>
        <w:t xml:space="preserve">" типи не означає невисокий рівень інтелектуальної діяльності в "художнього" </w:t>
      </w:r>
      <w:r w:rsidRPr="00F64939">
        <w:rPr>
          <w:rFonts w:ascii="Times New Roman" w:hAnsi="Times New Roman" w:cs="Times New Roman"/>
          <w:sz w:val="28"/>
          <w:szCs w:val="28"/>
          <w:lang w:val="uk-UA"/>
        </w:rPr>
        <w:lastRenderedPageBreak/>
        <w:t>або, навпаки, слабкості конкретних вражень у "</w:t>
      </w:r>
      <w:proofErr w:type="spellStart"/>
      <w:r w:rsidRPr="00F64939">
        <w:rPr>
          <w:rFonts w:ascii="Times New Roman" w:hAnsi="Times New Roman" w:cs="Times New Roman"/>
          <w:sz w:val="28"/>
          <w:szCs w:val="28"/>
          <w:lang w:val="uk-UA"/>
        </w:rPr>
        <w:t>мислительного</w:t>
      </w:r>
      <w:proofErr w:type="spellEnd"/>
      <w:r w:rsidRPr="00F64939">
        <w:rPr>
          <w:rFonts w:ascii="Times New Roman" w:hAnsi="Times New Roman" w:cs="Times New Roman"/>
          <w:sz w:val="28"/>
          <w:szCs w:val="28"/>
          <w:lang w:val="uk-UA"/>
        </w:rPr>
        <w:t>" типу. Ідеться про відносне переважання.</w:t>
      </w:r>
    </w:p>
    <w:p w:rsidR="007739AD" w:rsidRDefault="007739AD" w:rsidP="00182C82">
      <w:pPr>
        <w:spacing w:after="0" w:line="240" w:lineRule="auto"/>
        <w:ind w:firstLine="709"/>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 xml:space="preserve">Здібності, хоча і залежать від </w:t>
      </w:r>
      <w:proofErr w:type="spellStart"/>
      <w:r w:rsidRPr="00F64939">
        <w:rPr>
          <w:rFonts w:ascii="Times New Roman" w:hAnsi="Times New Roman" w:cs="Times New Roman"/>
          <w:sz w:val="28"/>
          <w:szCs w:val="28"/>
          <w:lang w:val="uk-UA"/>
        </w:rPr>
        <w:t>природніх</w:t>
      </w:r>
      <w:proofErr w:type="spellEnd"/>
      <w:r w:rsidRPr="00F64939">
        <w:rPr>
          <w:rFonts w:ascii="Times New Roman" w:hAnsi="Times New Roman" w:cs="Times New Roman"/>
          <w:sz w:val="28"/>
          <w:szCs w:val="28"/>
          <w:lang w:val="uk-UA"/>
        </w:rPr>
        <w:t xml:space="preserve"> передумов, але не передаються спадково. Дехто з вчених вважає, що існування династій музикантів, художників, свідчить на користь вродженості здібностей. Так, в сім’ї Баха було 57 музикантів. </w:t>
      </w:r>
      <w:proofErr w:type="spellStart"/>
      <w:r w:rsidRPr="00F64939">
        <w:rPr>
          <w:rFonts w:ascii="Times New Roman" w:hAnsi="Times New Roman" w:cs="Times New Roman"/>
          <w:sz w:val="28"/>
          <w:szCs w:val="28"/>
          <w:lang w:val="uk-UA"/>
        </w:rPr>
        <w:t>Йоган</w:t>
      </w:r>
      <w:proofErr w:type="spellEnd"/>
      <w:r w:rsidRPr="00F64939">
        <w:rPr>
          <w:rFonts w:ascii="Times New Roman" w:hAnsi="Times New Roman" w:cs="Times New Roman"/>
          <w:sz w:val="28"/>
          <w:szCs w:val="28"/>
          <w:lang w:val="uk-UA"/>
        </w:rPr>
        <w:t xml:space="preserve"> </w:t>
      </w:r>
      <w:proofErr w:type="spellStart"/>
      <w:r w:rsidRPr="00F64939">
        <w:rPr>
          <w:rFonts w:ascii="Times New Roman" w:hAnsi="Times New Roman" w:cs="Times New Roman"/>
          <w:sz w:val="28"/>
          <w:szCs w:val="28"/>
          <w:lang w:val="uk-UA"/>
        </w:rPr>
        <w:t>Себастіан</w:t>
      </w:r>
      <w:proofErr w:type="spellEnd"/>
      <w:r w:rsidRPr="00F64939">
        <w:rPr>
          <w:rFonts w:ascii="Times New Roman" w:hAnsi="Times New Roman" w:cs="Times New Roman"/>
          <w:sz w:val="28"/>
          <w:szCs w:val="28"/>
          <w:lang w:val="uk-UA"/>
        </w:rPr>
        <w:t xml:space="preserve"> з’явився в п’ятому поколінні, у Моцарта – 5, у </w:t>
      </w:r>
      <w:proofErr w:type="spellStart"/>
      <w:r w:rsidRPr="00F64939">
        <w:rPr>
          <w:rFonts w:ascii="Times New Roman" w:hAnsi="Times New Roman" w:cs="Times New Roman"/>
          <w:sz w:val="28"/>
          <w:szCs w:val="28"/>
          <w:lang w:val="uk-UA"/>
        </w:rPr>
        <w:t>Гайдна</w:t>
      </w:r>
      <w:proofErr w:type="spellEnd"/>
      <w:r w:rsidRPr="00F64939">
        <w:rPr>
          <w:rFonts w:ascii="Times New Roman" w:hAnsi="Times New Roman" w:cs="Times New Roman"/>
          <w:sz w:val="28"/>
          <w:szCs w:val="28"/>
          <w:lang w:val="uk-UA"/>
        </w:rPr>
        <w:t xml:space="preserve"> – 2. Ці факти не можна вважати абсолютним свідченням на користь біологічної спадковості. Вони також можуть бути результатом сприятливої для розвитку даних здібностей сімейної атмосфери. Хоча здібності залежать від </w:t>
      </w:r>
      <w:proofErr w:type="spellStart"/>
      <w:r w:rsidRPr="00F64939">
        <w:rPr>
          <w:rFonts w:ascii="Times New Roman" w:hAnsi="Times New Roman" w:cs="Times New Roman"/>
          <w:sz w:val="28"/>
          <w:szCs w:val="28"/>
          <w:lang w:val="uk-UA"/>
        </w:rPr>
        <w:t>природніх</w:t>
      </w:r>
      <w:proofErr w:type="spellEnd"/>
      <w:r w:rsidRPr="00F64939">
        <w:rPr>
          <w:rFonts w:ascii="Times New Roman" w:hAnsi="Times New Roman" w:cs="Times New Roman"/>
          <w:sz w:val="28"/>
          <w:szCs w:val="28"/>
          <w:lang w:val="uk-UA"/>
        </w:rPr>
        <w:t xml:space="preserve"> задатків, але самі вони є продуктом людської історії. </w:t>
      </w:r>
    </w:p>
    <w:p w:rsidR="007739AD" w:rsidRDefault="00F64939" w:rsidP="00182C82">
      <w:pPr>
        <w:spacing w:after="0" w:line="240" w:lineRule="auto"/>
        <w:ind w:firstLine="709"/>
        <w:jc w:val="both"/>
        <w:rPr>
          <w:rFonts w:ascii="Times New Roman" w:hAnsi="Times New Roman" w:cs="Times New Roman"/>
          <w:sz w:val="28"/>
          <w:szCs w:val="28"/>
          <w:lang w:val="uk-UA"/>
        </w:rPr>
      </w:pPr>
      <w:r w:rsidRPr="003D3D26">
        <w:rPr>
          <w:rFonts w:ascii="Times New Roman" w:hAnsi="Times New Roman" w:cs="Times New Roman"/>
          <w:b/>
          <w:sz w:val="28"/>
          <w:szCs w:val="28"/>
          <w:u w:val="single"/>
          <w:lang w:val="uk-UA"/>
        </w:rPr>
        <w:t>Структура здібностей</w:t>
      </w:r>
      <w:r w:rsidRPr="00F64939">
        <w:rPr>
          <w:rFonts w:ascii="Times New Roman" w:hAnsi="Times New Roman" w:cs="Times New Roman"/>
          <w:sz w:val="28"/>
          <w:szCs w:val="28"/>
          <w:lang w:val="uk-UA"/>
        </w:rPr>
        <w:t xml:space="preserve">. Кожна здібність має свою структуру, в якій розрізняють </w:t>
      </w:r>
      <w:r w:rsidRPr="003D3D26">
        <w:rPr>
          <w:rFonts w:ascii="Times New Roman" w:hAnsi="Times New Roman" w:cs="Times New Roman"/>
          <w:b/>
          <w:sz w:val="28"/>
          <w:szCs w:val="28"/>
          <w:lang w:val="uk-UA"/>
        </w:rPr>
        <w:t>провідні й допоміжні</w:t>
      </w:r>
      <w:r w:rsidRPr="00F64939">
        <w:rPr>
          <w:rFonts w:ascii="Times New Roman" w:hAnsi="Times New Roman" w:cs="Times New Roman"/>
          <w:sz w:val="28"/>
          <w:szCs w:val="28"/>
          <w:lang w:val="uk-UA"/>
        </w:rPr>
        <w:t xml:space="preserve"> властивості. Провідними властивостями в літературних здібностях є особливості творчої уяви та мислення; яскраві наочні образи </w:t>
      </w:r>
      <w:proofErr w:type="spellStart"/>
      <w:r w:rsidRPr="00F64939">
        <w:rPr>
          <w:rFonts w:ascii="Times New Roman" w:hAnsi="Times New Roman" w:cs="Times New Roman"/>
          <w:sz w:val="28"/>
          <w:szCs w:val="28"/>
          <w:lang w:val="uk-UA"/>
        </w:rPr>
        <w:t>пам´яті</w:t>
      </w:r>
      <w:proofErr w:type="spellEnd"/>
      <w:r w:rsidRPr="00F64939">
        <w:rPr>
          <w:rFonts w:ascii="Times New Roman" w:hAnsi="Times New Roman" w:cs="Times New Roman"/>
          <w:sz w:val="28"/>
          <w:szCs w:val="28"/>
          <w:lang w:val="uk-UA"/>
        </w:rPr>
        <w:t xml:space="preserve"> тощо. У структурі музичних здібностей необхідним компонентом є музичний слух, який включає, передусім, чутливість до різноманітних змін частоти звуків. Психолог Б. М. </w:t>
      </w:r>
      <w:proofErr w:type="spellStart"/>
      <w:r w:rsidRPr="00F64939">
        <w:rPr>
          <w:rFonts w:ascii="Times New Roman" w:hAnsi="Times New Roman" w:cs="Times New Roman"/>
          <w:sz w:val="28"/>
          <w:szCs w:val="28"/>
          <w:lang w:val="uk-UA"/>
        </w:rPr>
        <w:t>Теплов</w:t>
      </w:r>
      <w:proofErr w:type="spellEnd"/>
      <w:r w:rsidRPr="00F64939">
        <w:rPr>
          <w:rFonts w:ascii="Times New Roman" w:hAnsi="Times New Roman" w:cs="Times New Roman"/>
          <w:sz w:val="28"/>
          <w:szCs w:val="28"/>
          <w:lang w:val="uk-UA"/>
        </w:rPr>
        <w:t xml:space="preserve">, який спеціально досліджував музичні здібності, встановив, що важливими складовими музичних здібностей є: почуття ритму; мелодійний слух (що виявляється в особливому сприйманні мелодії); чутливість до інтонацій; гармонійний слух (що виявляється в сприйманні акордів). Дослідження В. А. </w:t>
      </w:r>
      <w:proofErr w:type="spellStart"/>
      <w:r w:rsidRPr="00F64939">
        <w:rPr>
          <w:rFonts w:ascii="Times New Roman" w:hAnsi="Times New Roman" w:cs="Times New Roman"/>
          <w:sz w:val="28"/>
          <w:szCs w:val="28"/>
          <w:lang w:val="uk-UA"/>
        </w:rPr>
        <w:t>Крутецьким</w:t>
      </w:r>
      <w:proofErr w:type="spellEnd"/>
      <w:r w:rsidRPr="00F64939">
        <w:rPr>
          <w:rFonts w:ascii="Times New Roman" w:hAnsi="Times New Roman" w:cs="Times New Roman"/>
          <w:sz w:val="28"/>
          <w:szCs w:val="28"/>
          <w:lang w:val="uk-UA"/>
        </w:rPr>
        <w:t xml:space="preserve"> здібностей школярів до математики виявили важливу роль таких компонентів, як здатність до: швидкого узагальнення великого обсягу математичного матеріалу (узагальнення без попереднього тренування); швидкого згортання, скорочення процесу міркування впродовж розв'язування математичних задач; швидкого переключення напряму думки від прямого до зворотного під час вивчення математичного матеріалу.</w:t>
      </w:r>
    </w:p>
    <w:p w:rsidR="00182C82" w:rsidRPr="003D3D26" w:rsidRDefault="00182C82" w:rsidP="00182C82">
      <w:pPr>
        <w:spacing w:after="0" w:line="240" w:lineRule="auto"/>
        <w:ind w:firstLine="709"/>
        <w:jc w:val="both"/>
        <w:rPr>
          <w:rFonts w:ascii="Times New Roman" w:hAnsi="Times New Roman" w:cs="Times New Roman"/>
          <w:sz w:val="28"/>
          <w:szCs w:val="28"/>
          <w:lang w:val="uk-UA"/>
        </w:rPr>
      </w:pPr>
      <w:r w:rsidRPr="003D3D26">
        <w:rPr>
          <w:rFonts w:ascii="Times New Roman" w:hAnsi="Times New Roman" w:cs="Times New Roman"/>
          <w:sz w:val="28"/>
          <w:szCs w:val="28"/>
          <w:lang w:val="uk-UA"/>
        </w:rPr>
        <w:t xml:space="preserve">Ступені розвитку здібностей поділяють на репродуктивний рівень та творчий рівень. На творчому рівні особливе місце посідають художні здібності, до структури яких входять: </w:t>
      </w:r>
    </w:p>
    <w:p w:rsidR="00182C82" w:rsidRPr="003D3D26" w:rsidRDefault="00182C82" w:rsidP="00182C82">
      <w:pPr>
        <w:pStyle w:val="a3"/>
        <w:numPr>
          <w:ilvl w:val="0"/>
          <w:numId w:val="3"/>
        </w:numPr>
        <w:spacing w:after="0" w:line="240" w:lineRule="auto"/>
        <w:ind w:left="0" w:firstLine="709"/>
        <w:jc w:val="both"/>
        <w:rPr>
          <w:rFonts w:ascii="Times New Roman" w:hAnsi="Times New Roman" w:cs="Times New Roman"/>
          <w:sz w:val="28"/>
          <w:szCs w:val="28"/>
          <w:lang w:val="uk-UA"/>
        </w:rPr>
      </w:pPr>
      <w:r w:rsidRPr="003D3D26">
        <w:rPr>
          <w:rFonts w:ascii="Times New Roman" w:hAnsi="Times New Roman" w:cs="Times New Roman"/>
          <w:sz w:val="28"/>
          <w:szCs w:val="28"/>
          <w:lang w:val="uk-UA"/>
        </w:rPr>
        <w:t>творча уява і образне мислення</w:t>
      </w:r>
    </w:p>
    <w:p w:rsidR="00182C82" w:rsidRPr="003D3D26" w:rsidRDefault="00182C82" w:rsidP="00182C82">
      <w:pPr>
        <w:pStyle w:val="a3"/>
        <w:numPr>
          <w:ilvl w:val="0"/>
          <w:numId w:val="3"/>
        </w:numPr>
        <w:spacing w:after="0" w:line="240" w:lineRule="auto"/>
        <w:ind w:left="0" w:firstLine="709"/>
        <w:jc w:val="both"/>
        <w:rPr>
          <w:rFonts w:ascii="Times New Roman" w:hAnsi="Times New Roman" w:cs="Times New Roman"/>
          <w:sz w:val="28"/>
          <w:szCs w:val="28"/>
          <w:lang w:val="uk-UA"/>
        </w:rPr>
      </w:pPr>
      <w:r w:rsidRPr="003D3D26">
        <w:rPr>
          <w:rFonts w:ascii="Times New Roman" w:hAnsi="Times New Roman" w:cs="Times New Roman"/>
          <w:sz w:val="28"/>
          <w:szCs w:val="28"/>
          <w:lang w:val="uk-UA"/>
        </w:rPr>
        <w:t>властивості пам’яті, які сприяють формуванню та збереженню яскравих образів</w:t>
      </w:r>
    </w:p>
    <w:p w:rsidR="00182C82" w:rsidRPr="003D3D26" w:rsidRDefault="00182C82" w:rsidP="00182C82">
      <w:pPr>
        <w:pStyle w:val="a3"/>
        <w:numPr>
          <w:ilvl w:val="0"/>
          <w:numId w:val="3"/>
        </w:numPr>
        <w:spacing w:after="0" w:line="240" w:lineRule="auto"/>
        <w:ind w:left="0" w:firstLine="709"/>
        <w:jc w:val="both"/>
        <w:rPr>
          <w:rFonts w:ascii="Times New Roman" w:hAnsi="Times New Roman" w:cs="Times New Roman"/>
          <w:sz w:val="28"/>
          <w:szCs w:val="28"/>
          <w:lang w:val="uk-UA"/>
        </w:rPr>
      </w:pPr>
      <w:r w:rsidRPr="003D3D26">
        <w:rPr>
          <w:rFonts w:ascii="Times New Roman" w:hAnsi="Times New Roman" w:cs="Times New Roman"/>
          <w:sz w:val="28"/>
          <w:szCs w:val="28"/>
          <w:lang w:val="uk-UA"/>
        </w:rPr>
        <w:t>розвинуті естетичні почуття</w:t>
      </w:r>
    </w:p>
    <w:p w:rsidR="00182C82" w:rsidRPr="003D3D26" w:rsidRDefault="00182C82" w:rsidP="00182C82">
      <w:pPr>
        <w:pStyle w:val="a3"/>
        <w:numPr>
          <w:ilvl w:val="0"/>
          <w:numId w:val="3"/>
        </w:numPr>
        <w:spacing w:after="0" w:line="240" w:lineRule="auto"/>
        <w:ind w:left="0" w:firstLine="709"/>
        <w:jc w:val="both"/>
        <w:rPr>
          <w:rFonts w:ascii="Times New Roman" w:hAnsi="Times New Roman" w:cs="Times New Roman"/>
          <w:sz w:val="28"/>
          <w:szCs w:val="28"/>
          <w:lang w:val="uk-UA"/>
        </w:rPr>
      </w:pPr>
      <w:r w:rsidRPr="003D3D26">
        <w:rPr>
          <w:rFonts w:ascii="Times New Roman" w:hAnsi="Times New Roman" w:cs="Times New Roman"/>
          <w:sz w:val="28"/>
          <w:szCs w:val="28"/>
          <w:lang w:val="uk-UA"/>
        </w:rPr>
        <w:t>вольові якості</w:t>
      </w:r>
    </w:p>
    <w:p w:rsidR="00182C82" w:rsidRDefault="00182C82" w:rsidP="00182C82">
      <w:pPr>
        <w:spacing w:after="0" w:line="240" w:lineRule="auto"/>
        <w:ind w:firstLine="709"/>
        <w:jc w:val="both"/>
        <w:rPr>
          <w:rFonts w:ascii="Times New Roman" w:hAnsi="Times New Roman" w:cs="Times New Roman"/>
          <w:sz w:val="28"/>
          <w:szCs w:val="28"/>
          <w:lang w:val="uk-UA"/>
        </w:rPr>
      </w:pPr>
    </w:p>
    <w:p w:rsidR="007739AD" w:rsidRDefault="007739AD" w:rsidP="00182C82">
      <w:pPr>
        <w:spacing w:after="0" w:line="240" w:lineRule="auto"/>
        <w:ind w:firstLine="709"/>
        <w:jc w:val="both"/>
        <w:rPr>
          <w:rFonts w:ascii="Times New Roman" w:hAnsi="Times New Roman" w:cs="Times New Roman"/>
          <w:sz w:val="28"/>
          <w:szCs w:val="28"/>
          <w:lang w:val="uk-UA"/>
        </w:rPr>
      </w:pPr>
      <w:r w:rsidRPr="003D3D26">
        <w:rPr>
          <w:rFonts w:ascii="Times New Roman" w:hAnsi="Times New Roman" w:cs="Times New Roman"/>
          <w:b/>
          <w:sz w:val="28"/>
          <w:szCs w:val="28"/>
          <w:u w:val="single"/>
          <w:lang w:val="uk-UA"/>
        </w:rPr>
        <w:t xml:space="preserve">Рівні розвитку </w:t>
      </w:r>
      <w:r>
        <w:rPr>
          <w:rFonts w:ascii="Times New Roman" w:hAnsi="Times New Roman" w:cs="Times New Roman"/>
          <w:sz w:val="28"/>
          <w:szCs w:val="28"/>
          <w:lang w:val="uk-UA"/>
        </w:rPr>
        <w:t xml:space="preserve">здібностей представлені через такі послідовні етапи: виявлення </w:t>
      </w:r>
    </w:p>
    <w:p w:rsidR="007739AD" w:rsidRPr="003F5E65" w:rsidRDefault="007739AD" w:rsidP="00182C82">
      <w:pPr>
        <w:spacing w:after="0" w:line="240" w:lineRule="auto"/>
        <w:ind w:firstLine="709"/>
        <w:jc w:val="both"/>
        <w:rPr>
          <w:rFonts w:ascii="Times New Roman" w:hAnsi="Times New Roman" w:cs="Times New Roman"/>
          <w:sz w:val="28"/>
          <w:szCs w:val="28"/>
          <w:lang w:val="uk-UA"/>
        </w:rPr>
      </w:pPr>
      <w:r w:rsidRPr="007739AD">
        <w:rPr>
          <w:rFonts w:ascii="Times New Roman" w:hAnsi="Times New Roman" w:cs="Times New Roman"/>
          <w:b/>
          <w:sz w:val="28"/>
          <w:szCs w:val="28"/>
          <w:lang w:val="uk-UA"/>
        </w:rPr>
        <w:t>Задатків</w:t>
      </w:r>
      <w:r>
        <w:rPr>
          <w:rFonts w:ascii="Times New Roman" w:hAnsi="Times New Roman" w:cs="Times New Roman"/>
          <w:sz w:val="28"/>
          <w:szCs w:val="28"/>
          <w:lang w:val="uk-UA"/>
        </w:rPr>
        <w:t xml:space="preserve"> – природжені анатомо-фізіологічні особливості нервової системи, що є природною основою для розвитку здібностей людини</w:t>
      </w:r>
    </w:p>
    <w:p w:rsidR="007739AD" w:rsidRDefault="007739AD" w:rsidP="00182C82">
      <w:pPr>
        <w:spacing w:after="0" w:line="240" w:lineRule="auto"/>
        <w:ind w:firstLine="709"/>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 xml:space="preserve">Задатки являють собою лише можливості та передумови розвитку здібностей, але ще не гарантують, не зумовлюють появу і розвиток тих чи інших здібностей. Вони багатозначні, тобто, в залежності від діяльності та відповідних умов, на їх основі можуть розвиватися різні здібності. Не всі вроджені задатки людини обов'язково перетворюються на здібності. </w:t>
      </w:r>
    </w:p>
    <w:p w:rsidR="00182C82" w:rsidRPr="00182C82" w:rsidRDefault="003D3D26" w:rsidP="00182C82">
      <w:pPr>
        <w:pStyle w:val="a6"/>
        <w:spacing w:before="0" w:beforeAutospacing="0" w:after="0" w:afterAutospacing="0"/>
        <w:ind w:firstLine="709"/>
        <w:jc w:val="both"/>
        <w:rPr>
          <w:color w:val="000000"/>
          <w:sz w:val="28"/>
          <w:szCs w:val="28"/>
          <w:lang w:val="uk-UA"/>
        </w:rPr>
      </w:pPr>
      <w:r w:rsidRPr="003D3D26">
        <w:rPr>
          <w:rStyle w:val="a7"/>
          <w:iCs/>
          <w:color w:val="000000"/>
          <w:sz w:val="28"/>
          <w:szCs w:val="28"/>
          <w:lang w:val="uk-UA"/>
        </w:rPr>
        <w:lastRenderedPageBreak/>
        <w:t>Обдарованість</w:t>
      </w:r>
      <w:r w:rsidR="00182C82" w:rsidRPr="003D3D26">
        <w:rPr>
          <w:rStyle w:val="a7"/>
          <w:b w:val="0"/>
          <w:iCs/>
          <w:color w:val="000000"/>
          <w:sz w:val="28"/>
          <w:szCs w:val="28"/>
          <w:lang w:val="uk-UA"/>
        </w:rPr>
        <w:t xml:space="preserve"> за</w:t>
      </w:r>
      <w:r w:rsidR="00182C82" w:rsidRPr="003D3D26">
        <w:t xml:space="preserve"> </w:t>
      </w:r>
      <w:r w:rsidR="00182C82" w:rsidRPr="00182C82">
        <w:rPr>
          <w:color w:val="000000"/>
          <w:sz w:val="28"/>
          <w:szCs w:val="28"/>
          <w:lang w:val="uk-UA"/>
        </w:rPr>
        <w:t xml:space="preserve"> визначення</w:t>
      </w:r>
      <w:r w:rsidR="00182C82">
        <w:rPr>
          <w:color w:val="000000"/>
          <w:sz w:val="28"/>
          <w:szCs w:val="28"/>
          <w:lang w:val="uk-UA"/>
        </w:rPr>
        <w:t xml:space="preserve">м </w:t>
      </w:r>
      <w:r w:rsidR="00182C82" w:rsidRPr="00182C82">
        <w:rPr>
          <w:color w:val="000000"/>
          <w:sz w:val="28"/>
          <w:szCs w:val="28"/>
          <w:lang w:val="uk-UA"/>
        </w:rPr>
        <w:t xml:space="preserve">німецького психолога В. </w:t>
      </w:r>
      <w:proofErr w:type="spellStart"/>
      <w:r w:rsidR="00182C82" w:rsidRPr="00182C82">
        <w:rPr>
          <w:color w:val="000000"/>
          <w:sz w:val="28"/>
          <w:szCs w:val="28"/>
          <w:lang w:val="uk-UA"/>
        </w:rPr>
        <w:t>Штерна</w:t>
      </w:r>
      <w:proofErr w:type="spellEnd"/>
      <w:r w:rsidR="00182C82">
        <w:rPr>
          <w:color w:val="000000"/>
          <w:sz w:val="28"/>
          <w:szCs w:val="28"/>
          <w:lang w:val="uk-UA"/>
        </w:rPr>
        <w:t xml:space="preserve"> –</w:t>
      </w:r>
      <w:r w:rsidR="00182C82" w:rsidRPr="00182C82">
        <w:rPr>
          <w:color w:val="000000"/>
          <w:sz w:val="28"/>
          <w:szCs w:val="28"/>
          <w:lang w:val="uk-UA"/>
        </w:rPr>
        <w:t xml:space="preserve"> це загальна здатність індивіда свідомо орієнтувати своє мислення на нові вимоги; це загальна здатність психіки пристосовуватися до нових завдань і умов життя</w:t>
      </w:r>
      <w:r w:rsidR="00182C82">
        <w:rPr>
          <w:color w:val="000000"/>
          <w:sz w:val="28"/>
          <w:szCs w:val="28"/>
          <w:lang w:val="uk-UA"/>
        </w:rPr>
        <w:t xml:space="preserve"> . </w:t>
      </w:r>
      <w:r w:rsidR="00182C82" w:rsidRPr="00182C82">
        <w:rPr>
          <w:color w:val="000000"/>
          <w:sz w:val="28"/>
          <w:szCs w:val="28"/>
          <w:lang w:val="uk-UA"/>
        </w:rPr>
        <w:t>Обдарованість - це ніби природний дар, який людина одержує, щось спадково зумовлене. Обдарованість є функцією всієї системи умов життєдіяльності в її єдності, функцією особистості. Вона нерозривно пов'язана з усім життям особистості й тому виявляється на різних етапах її розвитку. Обдарованість виражає внутрішні можливості розвитку не організму як такого, а особистості. Обдарованість виявляється лише через свою співвіднесеність з умовами, в яких відбувається конкретна діяльність людини. Вона виражає внутрішні задатки й можливості людини, тобто внутрішні психологічні умови діяльності в їхньому співвіднесенні з вимогами, які ставить ця діяльність. Для динаміки обдарованості особливо суттєве значення має оптимальність рівня вимог, що мають бути досить високими, проте посильними.</w:t>
      </w:r>
    </w:p>
    <w:p w:rsidR="007739AD" w:rsidRDefault="00F64939" w:rsidP="00182C82">
      <w:pPr>
        <w:spacing w:after="0" w:line="240" w:lineRule="auto"/>
        <w:ind w:firstLine="709"/>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 xml:space="preserve">Вищий рівень розвитку здібностей називають талантом. </w:t>
      </w:r>
      <w:r w:rsidRPr="007739AD">
        <w:rPr>
          <w:rFonts w:ascii="Times New Roman" w:hAnsi="Times New Roman" w:cs="Times New Roman"/>
          <w:b/>
          <w:sz w:val="28"/>
          <w:szCs w:val="28"/>
          <w:lang w:val="uk-UA"/>
        </w:rPr>
        <w:t>Талант</w:t>
      </w:r>
      <w:r w:rsidRPr="00F64939">
        <w:rPr>
          <w:rFonts w:ascii="Times New Roman" w:hAnsi="Times New Roman" w:cs="Times New Roman"/>
          <w:sz w:val="28"/>
          <w:szCs w:val="28"/>
          <w:lang w:val="uk-UA"/>
        </w:rPr>
        <w:t xml:space="preserve"> - це поєднання здібностей, що дає людині можливість успішно, самостійно й розвитку: атмосферу любові, довіри, уваги до потреб та інтересів. </w:t>
      </w:r>
    </w:p>
    <w:p w:rsidR="007739AD" w:rsidRDefault="00F64939" w:rsidP="00182C82">
      <w:pPr>
        <w:spacing w:after="0" w:line="240" w:lineRule="auto"/>
        <w:ind w:firstLine="709"/>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Талант, як і здібності, є лише можливістю досягнення високої майстерності і значних успіхів у творчості. Зародження таланту є суспільно обумовленим. Якщо суспільство відчуває потребу в талановитих людях, якщо підготовлені умови для їх розвитку, то поява таких людей стає можливою (поява видатних полководців у воєнні роки ). Структура таланту визначається характером вимог, що висуває особистості дана діяльність (художня, політична, наукова, спортивна і т. п.). Тому здібності, що складають талант, не ідентичні, якщо порівнювати, наприклад, між собою талановитого співака і конструктора.</w:t>
      </w:r>
    </w:p>
    <w:p w:rsidR="007739AD" w:rsidRDefault="00F64939" w:rsidP="00182C82">
      <w:pPr>
        <w:spacing w:after="0" w:line="240" w:lineRule="auto"/>
        <w:ind w:firstLine="709"/>
        <w:jc w:val="both"/>
        <w:rPr>
          <w:rFonts w:ascii="Times New Roman" w:hAnsi="Times New Roman" w:cs="Times New Roman"/>
          <w:sz w:val="28"/>
          <w:szCs w:val="28"/>
          <w:lang w:val="uk-UA"/>
        </w:rPr>
      </w:pPr>
      <w:r w:rsidRPr="00F64939">
        <w:rPr>
          <w:rFonts w:ascii="Times New Roman" w:hAnsi="Times New Roman" w:cs="Times New Roman"/>
          <w:sz w:val="28"/>
          <w:szCs w:val="28"/>
          <w:lang w:val="uk-UA"/>
        </w:rPr>
        <w:t xml:space="preserve"> Найвищий рівень розвитку здібностей, що виявляються у творчій діяльності, результати якої мають історичне значення для суспільства, розвитку науки, літератури, мистецтва, називають </w:t>
      </w:r>
      <w:r w:rsidRPr="00182C82">
        <w:rPr>
          <w:rFonts w:ascii="Times New Roman" w:hAnsi="Times New Roman" w:cs="Times New Roman"/>
          <w:b/>
          <w:sz w:val="28"/>
          <w:szCs w:val="28"/>
          <w:lang w:val="uk-UA"/>
        </w:rPr>
        <w:t>геніальністю</w:t>
      </w:r>
      <w:r w:rsidRPr="00F64939">
        <w:rPr>
          <w:rFonts w:ascii="Times New Roman" w:hAnsi="Times New Roman" w:cs="Times New Roman"/>
          <w:sz w:val="28"/>
          <w:szCs w:val="28"/>
          <w:lang w:val="uk-UA"/>
        </w:rPr>
        <w:t>. Геній виражає найбільш передові тенденції прогресу свого часу. Геній відрізняється від талановитості суспільною важливістю тих завдань, які він розв'язує. Індивідуальні особливості здібностей виявляються в різнобічності або однобічності їх розвитку. Різносторонні здібності мали М. В. Ломоносов, Д. І. Менделєєв, М. Ю. Бородін, та інші.</w:t>
      </w:r>
    </w:p>
    <w:p w:rsidR="007739AD" w:rsidRDefault="007739AD" w:rsidP="00F64939">
      <w:pPr>
        <w:jc w:val="both"/>
        <w:rPr>
          <w:rFonts w:ascii="Times New Roman" w:hAnsi="Times New Roman" w:cs="Times New Roman"/>
          <w:sz w:val="28"/>
          <w:szCs w:val="28"/>
          <w:lang w:val="uk-UA"/>
        </w:rPr>
      </w:pPr>
    </w:p>
    <w:sectPr w:rsidR="007739AD" w:rsidSect="00627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15DA7"/>
    <w:multiLevelType w:val="hybridMultilevel"/>
    <w:tmpl w:val="D6BEB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5A1917"/>
    <w:multiLevelType w:val="hybridMultilevel"/>
    <w:tmpl w:val="09DCB36C"/>
    <w:lvl w:ilvl="0" w:tplc="7A80FC0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B651B7"/>
    <w:multiLevelType w:val="hybridMultilevel"/>
    <w:tmpl w:val="5510C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032E"/>
    <w:rsid w:val="00021661"/>
    <w:rsid w:val="00097CF9"/>
    <w:rsid w:val="000C3DE9"/>
    <w:rsid w:val="000C5528"/>
    <w:rsid w:val="00120258"/>
    <w:rsid w:val="00176AA8"/>
    <w:rsid w:val="00182C82"/>
    <w:rsid w:val="002162A1"/>
    <w:rsid w:val="00382EAF"/>
    <w:rsid w:val="003A032E"/>
    <w:rsid w:val="003D3D26"/>
    <w:rsid w:val="003F5E65"/>
    <w:rsid w:val="004A32F9"/>
    <w:rsid w:val="00507E6E"/>
    <w:rsid w:val="00510337"/>
    <w:rsid w:val="0053628F"/>
    <w:rsid w:val="005C778B"/>
    <w:rsid w:val="005D6B63"/>
    <w:rsid w:val="0062756E"/>
    <w:rsid w:val="006501D3"/>
    <w:rsid w:val="006F053A"/>
    <w:rsid w:val="007739AD"/>
    <w:rsid w:val="007B1263"/>
    <w:rsid w:val="007D1195"/>
    <w:rsid w:val="00911387"/>
    <w:rsid w:val="009A776C"/>
    <w:rsid w:val="009E1EF7"/>
    <w:rsid w:val="009F3B57"/>
    <w:rsid w:val="00B76D6C"/>
    <w:rsid w:val="00BF2D29"/>
    <w:rsid w:val="00C06CF3"/>
    <w:rsid w:val="00C3298F"/>
    <w:rsid w:val="00CF3A9A"/>
    <w:rsid w:val="00EB1854"/>
    <w:rsid w:val="00F64939"/>
    <w:rsid w:val="00FB6F93"/>
    <w:rsid w:val="00FF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32E"/>
    <w:pPr>
      <w:ind w:left="720"/>
      <w:contextualSpacing/>
    </w:pPr>
  </w:style>
  <w:style w:type="character" w:styleId="a4">
    <w:name w:val="Hyperlink"/>
    <w:basedOn w:val="a0"/>
    <w:uiPriority w:val="99"/>
    <w:unhideWhenUsed/>
    <w:rsid w:val="00507E6E"/>
    <w:rPr>
      <w:color w:val="0000FF" w:themeColor="hyperlink"/>
      <w:u w:val="single"/>
    </w:rPr>
  </w:style>
  <w:style w:type="character" w:styleId="a5">
    <w:name w:val="FollowedHyperlink"/>
    <w:basedOn w:val="a0"/>
    <w:uiPriority w:val="99"/>
    <w:semiHidden/>
    <w:unhideWhenUsed/>
    <w:rsid w:val="0053628F"/>
    <w:rPr>
      <w:color w:val="800080" w:themeColor="followedHyperlink"/>
      <w:u w:val="single"/>
    </w:rPr>
  </w:style>
  <w:style w:type="paragraph" w:styleId="a6">
    <w:name w:val="Normal (Web)"/>
    <w:basedOn w:val="a"/>
    <w:uiPriority w:val="99"/>
    <w:semiHidden/>
    <w:unhideWhenUsed/>
    <w:rsid w:val="003F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5E65"/>
    <w:rPr>
      <w:b/>
      <w:bCs/>
    </w:rPr>
  </w:style>
  <w:style w:type="paragraph" w:styleId="a8">
    <w:name w:val="Balloon Text"/>
    <w:basedOn w:val="a"/>
    <w:link w:val="a9"/>
    <w:uiPriority w:val="99"/>
    <w:semiHidden/>
    <w:unhideWhenUsed/>
    <w:rsid w:val="003F5E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5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20284">
      <w:bodyDiv w:val="1"/>
      <w:marLeft w:val="0"/>
      <w:marRight w:val="0"/>
      <w:marTop w:val="0"/>
      <w:marBottom w:val="0"/>
      <w:divBdr>
        <w:top w:val="none" w:sz="0" w:space="0" w:color="auto"/>
        <w:left w:val="none" w:sz="0" w:space="0" w:color="auto"/>
        <w:bottom w:val="none" w:sz="0" w:space="0" w:color="auto"/>
        <w:right w:val="none" w:sz="0" w:space="0" w:color="auto"/>
      </w:divBdr>
    </w:div>
    <w:div w:id="760028999">
      <w:bodyDiv w:val="1"/>
      <w:marLeft w:val="0"/>
      <w:marRight w:val="0"/>
      <w:marTop w:val="0"/>
      <w:marBottom w:val="0"/>
      <w:divBdr>
        <w:top w:val="none" w:sz="0" w:space="0" w:color="auto"/>
        <w:left w:val="none" w:sz="0" w:space="0" w:color="auto"/>
        <w:bottom w:val="none" w:sz="0" w:space="0" w:color="auto"/>
        <w:right w:val="none" w:sz="0" w:space="0" w:color="auto"/>
      </w:divBdr>
    </w:div>
    <w:div w:id="1532524127">
      <w:bodyDiv w:val="1"/>
      <w:marLeft w:val="0"/>
      <w:marRight w:val="0"/>
      <w:marTop w:val="0"/>
      <w:marBottom w:val="0"/>
      <w:divBdr>
        <w:top w:val="none" w:sz="0" w:space="0" w:color="auto"/>
        <w:left w:val="none" w:sz="0" w:space="0" w:color="auto"/>
        <w:bottom w:val="none" w:sz="0" w:space="0" w:color="auto"/>
        <w:right w:val="none" w:sz="0" w:space="0" w:color="auto"/>
      </w:divBdr>
    </w:div>
    <w:div w:id="20195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klib.net/books/24603/" TargetMode="External"/><Relationship Id="rId13" Type="http://schemas.openxmlformats.org/officeDocument/2006/relationships/hyperlink" Target="file:///C:/Users/Galina/Downloads/Nz_p_2013_122_23.pdf" TargetMode="External"/><Relationship Id="rId3" Type="http://schemas.openxmlformats.org/officeDocument/2006/relationships/settings" Target="settings.xml"/><Relationship Id="rId7" Type="http://schemas.openxmlformats.org/officeDocument/2006/relationships/hyperlink" Target="https://web.posibnyky.vntu.edu.ua/icgn/8prishak_osnovy_psiholog_pedagogiki/r254.htm" TargetMode="External"/><Relationship Id="rId12" Type="http://schemas.openxmlformats.org/officeDocument/2006/relationships/hyperlink" Target="file:///C:/Users/Galina/Downloads/Otros_2013_7_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idruchniki.com/1513061637369/psihologiya/zdibnosti" TargetMode="External"/><Relationship Id="rId11" Type="http://schemas.openxmlformats.org/officeDocument/2006/relationships/hyperlink" Target="https://pidruchniki.com/12931222/psihologiya/zdibnosti_obdarovanist_talant" TargetMode="External"/><Relationship Id="rId5" Type="http://schemas.openxmlformats.org/officeDocument/2006/relationships/hyperlink" Target="http://uk.kubg.edu.ua/images/stories/Departaments/uk/PDF/zdibnocti.pdf" TargetMode="External"/><Relationship Id="rId15" Type="http://schemas.openxmlformats.org/officeDocument/2006/relationships/fontTable" Target="fontTable.xml"/><Relationship Id="rId10" Type="http://schemas.openxmlformats.org/officeDocument/2006/relationships/hyperlink" Target="https://www.kremenetslyceum.com.ua/wp-content/uploads/Pro-obdarovanist.pdf" TargetMode="External"/><Relationship Id="rId4" Type="http://schemas.openxmlformats.org/officeDocument/2006/relationships/webSettings" Target="webSettings.xml"/><Relationship Id="rId9" Type="http://schemas.openxmlformats.org/officeDocument/2006/relationships/hyperlink" Target="https://pidruchniki.com/18800413/psihologiya/zvyazok_zdibnostey_zadatkami_obdarovanistyu" TargetMode="External"/><Relationship Id="rId14" Type="http://schemas.openxmlformats.org/officeDocument/2006/relationships/hyperlink" Target="https://pidruchniki.com/16400116/psihologiya/genialnist_proyav_obdarova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2020-05-18T19:28:00Z</dcterms:created>
  <dcterms:modified xsi:type="dcterms:W3CDTF">2020-05-18T19:28:00Z</dcterms:modified>
</cp:coreProperties>
</file>