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36" w:rsidRPr="00F04673" w:rsidRDefault="00DE3D36" w:rsidP="00DE3D36">
      <w:pPr>
        <w:shd w:val="clear" w:color="auto" w:fill="FFFFFF"/>
        <w:jc w:val="both"/>
        <w:rPr>
          <w:sz w:val="28"/>
          <w:szCs w:val="28"/>
          <w:u w:val="single"/>
          <w:lang w:val="uk-UA"/>
        </w:rPr>
      </w:pPr>
      <w:r w:rsidRPr="00F04673">
        <w:rPr>
          <w:sz w:val="28"/>
          <w:szCs w:val="28"/>
          <w:u w:val="single"/>
          <w:lang w:val="uk-UA"/>
        </w:rPr>
        <w:t>Лекція 4</w:t>
      </w:r>
    </w:p>
    <w:p w:rsidR="00DE3D36" w:rsidRPr="00F04673" w:rsidRDefault="00DE3D36" w:rsidP="00DE3D36">
      <w:pPr>
        <w:shd w:val="clear" w:color="auto" w:fill="FFFFFF"/>
        <w:tabs>
          <w:tab w:val="num" w:pos="644"/>
          <w:tab w:val="num" w:pos="1287"/>
        </w:tabs>
        <w:ind w:left="927" w:hanging="387"/>
        <w:jc w:val="both"/>
        <w:rPr>
          <w:b/>
          <w:sz w:val="28"/>
          <w:szCs w:val="28"/>
          <w:lang w:val="uk-UA"/>
        </w:rPr>
      </w:pPr>
    </w:p>
    <w:p w:rsidR="00DE3D36" w:rsidRPr="00F04673" w:rsidRDefault="00DE3D36" w:rsidP="00DE3D36">
      <w:pPr>
        <w:shd w:val="clear" w:color="auto" w:fill="FFFFFF"/>
        <w:tabs>
          <w:tab w:val="num" w:pos="644"/>
          <w:tab w:val="num" w:pos="1287"/>
        </w:tabs>
        <w:ind w:left="927" w:hanging="387"/>
        <w:jc w:val="both"/>
        <w:rPr>
          <w:sz w:val="28"/>
          <w:szCs w:val="28"/>
          <w:lang w:val="uk-UA"/>
        </w:rPr>
      </w:pPr>
      <w:r w:rsidRPr="00F04673">
        <w:rPr>
          <w:b/>
          <w:sz w:val="28"/>
          <w:szCs w:val="28"/>
          <w:lang w:val="uk-UA"/>
        </w:rPr>
        <w:t xml:space="preserve">Тема: </w:t>
      </w:r>
      <w:r w:rsidRPr="00F04673">
        <w:rPr>
          <w:bCs/>
          <w:sz w:val="28"/>
          <w:szCs w:val="28"/>
          <w:lang w:val="uk-UA"/>
        </w:rPr>
        <w:t>Організація роботи учнів з особливими потребами на уроці</w:t>
      </w:r>
    </w:p>
    <w:p w:rsidR="00DE3D36" w:rsidRPr="00F04673" w:rsidRDefault="00DE3D36" w:rsidP="00DE3D36">
      <w:pPr>
        <w:shd w:val="clear" w:color="auto" w:fill="FFFFFF"/>
        <w:ind w:firstLine="567"/>
        <w:jc w:val="center"/>
        <w:rPr>
          <w:sz w:val="28"/>
          <w:szCs w:val="28"/>
          <w:lang w:val="uk-UA"/>
        </w:rPr>
      </w:pPr>
      <w:r w:rsidRPr="00F04673">
        <w:rPr>
          <w:sz w:val="28"/>
          <w:szCs w:val="28"/>
          <w:lang w:val="uk-UA"/>
        </w:rPr>
        <w:t>ПЛАН</w:t>
      </w:r>
    </w:p>
    <w:p w:rsidR="00DE3D36" w:rsidRPr="00F04673" w:rsidRDefault="00DE3D36" w:rsidP="00DE3D36">
      <w:pPr>
        <w:numPr>
          <w:ilvl w:val="0"/>
          <w:numId w:val="1"/>
        </w:numPr>
        <w:shd w:val="clear" w:color="auto" w:fill="FFFFFF"/>
        <w:tabs>
          <w:tab w:val="left" w:pos="851"/>
        </w:tabs>
        <w:ind w:left="0" w:firstLine="567"/>
        <w:jc w:val="both"/>
        <w:rPr>
          <w:sz w:val="28"/>
          <w:szCs w:val="28"/>
          <w:lang w:val="uk-UA"/>
        </w:rPr>
      </w:pPr>
      <w:r w:rsidRPr="00F04673">
        <w:rPr>
          <w:sz w:val="28"/>
          <w:szCs w:val="28"/>
          <w:lang w:val="uk-UA"/>
        </w:rPr>
        <w:t>Роль учителя в організації освітнього процесу.</w:t>
      </w:r>
    </w:p>
    <w:p w:rsidR="00DE3D36" w:rsidRPr="00F04673" w:rsidRDefault="00DE3D36" w:rsidP="00DE3D36">
      <w:pPr>
        <w:numPr>
          <w:ilvl w:val="0"/>
          <w:numId w:val="1"/>
        </w:numPr>
        <w:shd w:val="clear" w:color="auto" w:fill="FFFFFF"/>
        <w:tabs>
          <w:tab w:val="left" w:pos="851"/>
        </w:tabs>
        <w:ind w:left="0" w:firstLine="567"/>
        <w:jc w:val="both"/>
        <w:rPr>
          <w:sz w:val="28"/>
          <w:szCs w:val="28"/>
          <w:lang w:val="uk-UA"/>
        </w:rPr>
      </w:pPr>
      <w:r w:rsidRPr="00F04673">
        <w:rPr>
          <w:sz w:val="28"/>
          <w:szCs w:val="28"/>
          <w:lang w:val="uk-UA"/>
        </w:rPr>
        <w:t xml:space="preserve">Вибір методів навчання. </w:t>
      </w:r>
    </w:p>
    <w:p w:rsidR="00345C5F" w:rsidRPr="00F04673" w:rsidRDefault="00345C5F" w:rsidP="00345C5F">
      <w:pPr>
        <w:pStyle w:val="a4"/>
        <w:numPr>
          <w:ilvl w:val="0"/>
          <w:numId w:val="1"/>
        </w:numPr>
        <w:tabs>
          <w:tab w:val="left" w:pos="851"/>
        </w:tabs>
        <w:ind w:left="0" w:firstLine="567"/>
        <w:jc w:val="both"/>
        <w:rPr>
          <w:rFonts w:eastAsia="Calibri"/>
          <w:sz w:val="28"/>
          <w:szCs w:val="28"/>
          <w:lang w:val="uk-UA"/>
        </w:rPr>
      </w:pPr>
      <w:r w:rsidRPr="00F04673">
        <w:rPr>
          <w:rFonts w:eastAsia="MS Mincho"/>
          <w:sz w:val="28"/>
          <w:szCs w:val="28"/>
          <w:lang w:val="uk-UA" w:eastAsia="ja-JP"/>
        </w:rPr>
        <w:t xml:space="preserve">Параметри вивчення якості уроку в класах з інклюзивним навчанням </w:t>
      </w:r>
    </w:p>
    <w:p w:rsidR="00345C5F" w:rsidRPr="00F04673" w:rsidRDefault="00345C5F" w:rsidP="00345C5F">
      <w:pPr>
        <w:pStyle w:val="a4"/>
        <w:numPr>
          <w:ilvl w:val="0"/>
          <w:numId w:val="1"/>
        </w:numPr>
        <w:tabs>
          <w:tab w:val="left" w:pos="851"/>
        </w:tabs>
        <w:ind w:left="0" w:firstLine="567"/>
        <w:jc w:val="both"/>
        <w:rPr>
          <w:rFonts w:eastAsia="Calibri"/>
          <w:b/>
          <w:sz w:val="28"/>
          <w:szCs w:val="28"/>
          <w:lang w:val="uk-UA"/>
        </w:rPr>
      </w:pPr>
      <w:r w:rsidRPr="00F04673">
        <w:rPr>
          <w:sz w:val="28"/>
          <w:szCs w:val="28"/>
          <w:lang w:val="uk-UA"/>
        </w:rPr>
        <w:t xml:space="preserve"> Написання психолого-педагогічної характеристики на учня з особливими</w:t>
      </w:r>
      <w:r w:rsidRPr="00F04673">
        <w:rPr>
          <w:b/>
          <w:sz w:val="28"/>
          <w:szCs w:val="28"/>
          <w:lang w:val="uk-UA"/>
        </w:rPr>
        <w:t xml:space="preserve"> </w:t>
      </w:r>
      <w:r w:rsidRPr="00F04673">
        <w:rPr>
          <w:sz w:val="28"/>
          <w:szCs w:val="28"/>
          <w:lang w:val="uk-UA"/>
        </w:rPr>
        <w:t>освітніми потребами</w:t>
      </w:r>
    </w:p>
    <w:p w:rsidR="00DE3D36" w:rsidRPr="00F04673" w:rsidRDefault="00DE3D36" w:rsidP="00345C5F">
      <w:pPr>
        <w:shd w:val="clear" w:color="auto" w:fill="FFFFFF"/>
        <w:tabs>
          <w:tab w:val="left" w:pos="851"/>
        </w:tabs>
        <w:ind w:left="567"/>
        <w:jc w:val="both"/>
        <w:rPr>
          <w:sz w:val="28"/>
          <w:szCs w:val="28"/>
          <w:lang w:val="uk-UA"/>
        </w:rPr>
      </w:pPr>
    </w:p>
    <w:p w:rsidR="00DE3D36" w:rsidRPr="00F04673" w:rsidRDefault="00DE3D36" w:rsidP="00DE3D36">
      <w:pPr>
        <w:shd w:val="clear" w:color="auto" w:fill="FFFFFF"/>
        <w:tabs>
          <w:tab w:val="left" w:pos="851"/>
        </w:tabs>
        <w:ind w:left="567"/>
        <w:jc w:val="center"/>
        <w:rPr>
          <w:sz w:val="28"/>
          <w:szCs w:val="28"/>
          <w:lang w:val="uk-UA"/>
        </w:rPr>
      </w:pPr>
    </w:p>
    <w:p w:rsidR="00DE3D36" w:rsidRPr="00F04673" w:rsidRDefault="00DE3D36" w:rsidP="00DE3D36">
      <w:pPr>
        <w:shd w:val="clear" w:color="auto" w:fill="FFFFFF"/>
        <w:tabs>
          <w:tab w:val="left" w:pos="851"/>
        </w:tabs>
        <w:ind w:left="567"/>
        <w:jc w:val="center"/>
        <w:rPr>
          <w:sz w:val="28"/>
          <w:szCs w:val="28"/>
          <w:lang w:val="uk-UA"/>
        </w:rPr>
      </w:pPr>
      <w:r w:rsidRPr="00F04673">
        <w:rPr>
          <w:sz w:val="28"/>
          <w:szCs w:val="28"/>
          <w:lang w:val="uk-UA"/>
        </w:rPr>
        <w:t>Література</w:t>
      </w:r>
    </w:p>
    <w:p w:rsidR="00DE3D36" w:rsidRPr="00F04673" w:rsidRDefault="00DE3D36" w:rsidP="00DE3D36">
      <w:pPr>
        <w:widowControl/>
        <w:numPr>
          <w:ilvl w:val="0"/>
          <w:numId w:val="2"/>
        </w:numPr>
        <w:tabs>
          <w:tab w:val="left" w:pos="361"/>
          <w:tab w:val="left" w:pos="851"/>
        </w:tabs>
        <w:autoSpaceDE/>
        <w:adjustRightInd/>
        <w:ind w:firstLine="567"/>
        <w:jc w:val="both"/>
        <w:rPr>
          <w:sz w:val="28"/>
          <w:szCs w:val="28"/>
          <w:lang w:val="uk-UA"/>
        </w:rPr>
      </w:pPr>
      <w:r w:rsidRPr="00F04673">
        <w:rPr>
          <w:sz w:val="28"/>
          <w:szCs w:val="28"/>
          <w:lang w:val="uk-UA"/>
        </w:rPr>
        <w:t>А. Колупаєва, Н. Софій, Ю. Найда, О. Таранченко, С. Єфімова, Н. Слободянюк, І. Луценко, Л. Будяк; За заг. ред. Л. Даниленко, Інклюзивна школа: особливості організації та управління: Навчально-методичний посібник. - К.-2009.Будяк Л.В. Інклюзивне навчання в сільському загальноосвітньому закладі Черкаси – 2010.</w:t>
      </w:r>
    </w:p>
    <w:p w:rsidR="00DE3D36" w:rsidRPr="00F04673" w:rsidRDefault="00DE3D36" w:rsidP="00DE3D36">
      <w:pPr>
        <w:widowControl/>
        <w:numPr>
          <w:ilvl w:val="0"/>
          <w:numId w:val="2"/>
        </w:numPr>
        <w:tabs>
          <w:tab w:val="left" w:pos="360"/>
          <w:tab w:val="left" w:pos="851"/>
        </w:tabs>
        <w:autoSpaceDE/>
        <w:adjustRightInd/>
        <w:ind w:firstLine="567"/>
        <w:jc w:val="both"/>
        <w:rPr>
          <w:sz w:val="28"/>
          <w:szCs w:val="28"/>
          <w:lang w:val="uk-UA"/>
        </w:rPr>
      </w:pPr>
      <w:r w:rsidRPr="00F04673">
        <w:rPr>
          <w:sz w:val="28"/>
          <w:szCs w:val="28"/>
          <w:lang w:val="uk-UA"/>
        </w:rPr>
        <w:t>Діти з особливими потребами у загальноосвітньому просторі: початкова ланка, К.: - 2004.</w:t>
      </w:r>
    </w:p>
    <w:p w:rsidR="00DE3D36" w:rsidRPr="00F04673" w:rsidRDefault="00DE3D36" w:rsidP="00DE3D36">
      <w:pPr>
        <w:widowControl/>
        <w:numPr>
          <w:ilvl w:val="0"/>
          <w:numId w:val="2"/>
        </w:numPr>
        <w:tabs>
          <w:tab w:val="left" w:pos="360"/>
          <w:tab w:val="left" w:pos="851"/>
        </w:tabs>
        <w:autoSpaceDE/>
        <w:adjustRightInd/>
        <w:ind w:firstLine="567"/>
        <w:jc w:val="both"/>
        <w:rPr>
          <w:sz w:val="28"/>
          <w:szCs w:val="28"/>
          <w:lang w:val="uk-UA"/>
        </w:rPr>
      </w:pPr>
      <w:r w:rsidRPr="00F04673">
        <w:rPr>
          <w:sz w:val="28"/>
          <w:szCs w:val="28"/>
          <w:lang w:val="uk-UA"/>
        </w:rPr>
        <w:t>Деніелс, Е.Р., Стаффорд, К.. Залучення дітей з особливими потребами до системи загальноосвітніх класів (переклад з англійської)  – К., 256 с.</w:t>
      </w:r>
    </w:p>
    <w:p w:rsidR="00DE3D36" w:rsidRPr="00F04673" w:rsidRDefault="00DE3D36" w:rsidP="00DE3D36">
      <w:pPr>
        <w:widowControl/>
        <w:numPr>
          <w:ilvl w:val="0"/>
          <w:numId w:val="2"/>
        </w:numPr>
        <w:tabs>
          <w:tab w:val="left" w:pos="359"/>
          <w:tab w:val="left" w:pos="851"/>
        </w:tabs>
        <w:autoSpaceDE/>
        <w:adjustRightInd/>
        <w:ind w:firstLine="567"/>
        <w:jc w:val="both"/>
        <w:rPr>
          <w:sz w:val="28"/>
          <w:szCs w:val="28"/>
          <w:lang w:val="uk-UA"/>
        </w:rPr>
      </w:pPr>
      <w:r w:rsidRPr="00F04673">
        <w:rPr>
          <w:sz w:val="28"/>
          <w:szCs w:val="28"/>
          <w:lang w:val="uk-UA"/>
        </w:rPr>
        <w:t>Діти з особливими потребами в початковій школі: поради батькам. Книга 3, - (2006).</w:t>
      </w:r>
    </w:p>
    <w:p w:rsidR="00DE3D36" w:rsidRPr="00F04673" w:rsidRDefault="00DE3D36" w:rsidP="00DE3D36">
      <w:pPr>
        <w:widowControl/>
        <w:numPr>
          <w:ilvl w:val="0"/>
          <w:numId w:val="2"/>
        </w:numPr>
        <w:shd w:val="clear" w:color="auto" w:fill="FFFFFF"/>
        <w:tabs>
          <w:tab w:val="left" w:pos="359"/>
          <w:tab w:val="left" w:pos="851"/>
        </w:tabs>
        <w:autoSpaceDE/>
        <w:adjustRightInd/>
        <w:ind w:firstLine="567"/>
        <w:jc w:val="both"/>
        <w:rPr>
          <w:sz w:val="28"/>
          <w:szCs w:val="28"/>
          <w:u w:val="single"/>
          <w:lang w:val="uk-UA"/>
        </w:rPr>
      </w:pPr>
      <w:r w:rsidRPr="00F04673">
        <w:rPr>
          <w:sz w:val="28"/>
          <w:szCs w:val="28"/>
          <w:lang w:val="uk-UA"/>
        </w:rPr>
        <w:t xml:space="preserve">Діти з особливими потребами: поради батькам: Книга 1 – (2004). </w:t>
      </w:r>
    </w:p>
    <w:p w:rsidR="00DE3D36" w:rsidRPr="00F04673" w:rsidRDefault="00DE3D36" w:rsidP="00DE3D36">
      <w:pPr>
        <w:numPr>
          <w:ilvl w:val="0"/>
          <w:numId w:val="2"/>
        </w:numPr>
        <w:shd w:val="clear" w:color="auto" w:fill="FFFFFF"/>
        <w:tabs>
          <w:tab w:val="left" w:pos="851"/>
        </w:tabs>
        <w:ind w:firstLine="567"/>
        <w:jc w:val="both"/>
        <w:rPr>
          <w:sz w:val="28"/>
          <w:szCs w:val="28"/>
          <w:lang w:val="uk-UA"/>
        </w:rPr>
      </w:pPr>
      <w:r w:rsidRPr="00F04673">
        <w:rPr>
          <w:sz w:val="28"/>
          <w:szCs w:val="28"/>
          <w:lang w:val="uk-UA"/>
        </w:rPr>
        <w:t>Колупаєва А. А., Савчук Л.О. Діти з особливими потребами та організація їхнього навчання.-К., 2010</w:t>
      </w:r>
    </w:p>
    <w:p w:rsidR="00DE3D36" w:rsidRPr="00F04673" w:rsidRDefault="00DE3D36" w:rsidP="00DE3D36">
      <w:pPr>
        <w:widowControl/>
        <w:numPr>
          <w:ilvl w:val="0"/>
          <w:numId w:val="2"/>
        </w:numPr>
        <w:tabs>
          <w:tab w:val="left" w:pos="704"/>
          <w:tab w:val="left" w:pos="851"/>
        </w:tabs>
        <w:autoSpaceDE/>
        <w:adjustRightInd/>
        <w:ind w:right="-142" w:firstLine="567"/>
        <w:jc w:val="both"/>
        <w:rPr>
          <w:sz w:val="28"/>
          <w:szCs w:val="28"/>
          <w:lang w:val="uk-UA" w:eastAsia="en-US"/>
        </w:rPr>
      </w:pPr>
      <w:r w:rsidRPr="00F04673">
        <w:rPr>
          <w:sz w:val="28"/>
          <w:szCs w:val="28"/>
          <w:lang w:val="uk-UA" w:eastAsia="uk-UA"/>
        </w:rPr>
        <w:t xml:space="preserve">Михалевская Г.И. Основи профессиональной педагогической грамотности. - СПб.: Изд-во «ЗГО», 2001. </w:t>
      </w:r>
    </w:p>
    <w:p w:rsidR="00DE3D36" w:rsidRPr="00F04673" w:rsidRDefault="00FC637E" w:rsidP="00DE3D36">
      <w:pPr>
        <w:widowControl/>
        <w:numPr>
          <w:ilvl w:val="0"/>
          <w:numId w:val="2"/>
        </w:numPr>
        <w:tabs>
          <w:tab w:val="left" w:pos="704"/>
          <w:tab w:val="left" w:pos="851"/>
        </w:tabs>
        <w:autoSpaceDE/>
        <w:adjustRightInd/>
        <w:ind w:right="-142" w:firstLine="567"/>
        <w:jc w:val="both"/>
        <w:rPr>
          <w:sz w:val="28"/>
          <w:szCs w:val="28"/>
          <w:lang w:val="uk-UA" w:eastAsia="en-US"/>
        </w:rPr>
      </w:pPr>
      <w:hyperlink r:id="rId5" w:history="1">
        <w:r w:rsidR="00DE3D36" w:rsidRPr="00F04673">
          <w:rPr>
            <w:rStyle w:val="a3"/>
            <w:sz w:val="28"/>
            <w:szCs w:val="28"/>
            <w:lang w:val="uk-UA"/>
          </w:rPr>
          <w:t>www.includingsamuel.com/resources</w:t>
        </w:r>
      </w:hyperlink>
    </w:p>
    <w:p w:rsidR="00DE3D36" w:rsidRPr="00F04673" w:rsidRDefault="00FC637E" w:rsidP="00DE3D36">
      <w:pPr>
        <w:widowControl/>
        <w:numPr>
          <w:ilvl w:val="0"/>
          <w:numId w:val="2"/>
        </w:numPr>
        <w:tabs>
          <w:tab w:val="left" w:pos="851"/>
        </w:tabs>
        <w:autoSpaceDE/>
        <w:adjustRightInd/>
        <w:ind w:right="-142" w:firstLine="567"/>
        <w:jc w:val="both"/>
        <w:rPr>
          <w:sz w:val="28"/>
          <w:szCs w:val="28"/>
          <w:lang w:val="uk-UA"/>
        </w:rPr>
      </w:pPr>
      <w:hyperlink r:id="rId6" w:history="1">
        <w:r w:rsidR="00DE3D36" w:rsidRPr="00F04673">
          <w:rPr>
            <w:rStyle w:val="a3"/>
            <w:sz w:val="28"/>
            <w:szCs w:val="28"/>
            <w:lang w:val="uk-UA"/>
          </w:rPr>
          <w:t>http://groups.to/includingsamuel/</w:t>
        </w:r>
      </w:hyperlink>
    </w:p>
    <w:p w:rsidR="00DE3D36" w:rsidRPr="00F04673" w:rsidRDefault="00FC637E" w:rsidP="00DE3D36">
      <w:pPr>
        <w:widowControl/>
        <w:numPr>
          <w:ilvl w:val="0"/>
          <w:numId w:val="2"/>
        </w:numPr>
        <w:tabs>
          <w:tab w:val="left" w:pos="704"/>
          <w:tab w:val="left" w:pos="851"/>
          <w:tab w:val="left" w:pos="993"/>
        </w:tabs>
        <w:autoSpaceDE/>
        <w:adjustRightInd/>
        <w:ind w:firstLine="567"/>
        <w:jc w:val="both"/>
        <w:rPr>
          <w:sz w:val="28"/>
          <w:szCs w:val="28"/>
          <w:lang w:val="uk-UA" w:eastAsia="uk-UA"/>
        </w:rPr>
      </w:pPr>
      <w:hyperlink r:id="rId7" w:history="1">
        <w:r w:rsidR="00DE3D36" w:rsidRPr="00F04673">
          <w:rPr>
            <w:rStyle w:val="a3"/>
            <w:sz w:val="28"/>
            <w:szCs w:val="28"/>
            <w:lang w:val="uk-UA"/>
          </w:rPr>
          <w:t>www.includingsamuel.com/screenings/host</w:t>
        </w:r>
      </w:hyperlink>
    </w:p>
    <w:p w:rsidR="008B5B7D" w:rsidRPr="00F04673" w:rsidRDefault="008B5B7D">
      <w:pPr>
        <w:widowControl/>
        <w:autoSpaceDE/>
        <w:autoSpaceDN/>
        <w:adjustRightInd/>
        <w:spacing w:after="160" w:line="259" w:lineRule="auto"/>
        <w:rPr>
          <w:sz w:val="28"/>
          <w:szCs w:val="28"/>
          <w:lang w:val="uk-UA"/>
        </w:rPr>
      </w:pPr>
      <w:r w:rsidRPr="00F04673">
        <w:rPr>
          <w:sz w:val="28"/>
          <w:szCs w:val="28"/>
          <w:lang w:val="uk-UA"/>
        </w:rPr>
        <w:br w:type="page"/>
      </w:r>
    </w:p>
    <w:p w:rsidR="008B5B7D" w:rsidRPr="00F04673" w:rsidRDefault="008B5B7D" w:rsidP="008B5B7D">
      <w:pPr>
        <w:numPr>
          <w:ilvl w:val="0"/>
          <w:numId w:val="4"/>
        </w:numPr>
        <w:shd w:val="clear" w:color="auto" w:fill="FFFFFF"/>
        <w:tabs>
          <w:tab w:val="left" w:pos="851"/>
        </w:tabs>
        <w:jc w:val="both"/>
        <w:rPr>
          <w:b/>
          <w:sz w:val="28"/>
          <w:szCs w:val="24"/>
          <w:lang w:val="uk-UA"/>
        </w:rPr>
      </w:pPr>
      <w:r w:rsidRPr="00F04673">
        <w:rPr>
          <w:b/>
          <w:sz w:val="28"/>
          <w:szCs w:val="24"/>
          <w:lang w:val="uk-UA"/>
        </w:rPr>
        <w:lastRenderedPageBreak/>
        <w:t>Роль учителя в</w:t>
      </w:r>
      <w:r w:rsidR="00F04673" w:rsidRPr="00F04673">
        <w:rPr>
          <w:b/>
          <w:sz w:val="28"/>
          <w:szCs w:val="24"/>
          <w:lang w:val="uk-UA"/>
        </w:rPr>
        <w:t xml:space="preserve"> організації освітнього процесу</w:t>
      </w:r>
      <w:r w:rsidRPr="00F04673">
        <w:rPr>
          <w:b/>
          <w:sz w:val="28"/>
          <w:szCs w:val="24"/>
          <w:lang w:val="uk-UA"/>
        </w:rPr>
        <w:t xml:space="preserve"> </w:t>
      </w:r>
    </w:p>
    <w:p w:rsidR="008B5B7D" w:rsidRPr="00F04673" w:rsidRDefault="008B5B7D" w:rsidP="008B5B7D">
      <w:pPr>
        <w:spacing w:line="252" w:lineRule="auto"/>
        <w:ind w:left="567" w:right="706"/>
        <w:rPr>
          <w:rFonts w:ascii="Arial" w:eastAsia="Arial" w:hAnsi="Arial"/>
          <w:b/>
          <w:sz w:val="23"/>
          <w:lang w:val="uk-UA"/>
        </w:rPr>
      </w:pPr>
    </w:p>
    <w:p w:rsidR="008B5B7D" w:rsidRPr="00F04673" w:rsidRDefault="008B5B7D" w:rsidP="00F04673">
      <w:pPr>
        <w:spacing w:line="252" w:lineRule="auto"/>
        <w:ind w:right="50" w:firstLine="567"/>
        <w:jc w:val="both"/>
        <w:rPr>
          <w:rFonts w:eastAsia="Arial"/>
          <w:sz w:val="28"/>
          <w:szCs w:val="28"/>
          <w:lang w:val="uk-UA" w:eastAsia="en-US"/>
        </w:rPr>
      </w:pPr>
      <w:r w:rsidRPr="00F04673">
        <w:rPr>
          <w:rFonts w:eastAsia="Arial"/>
          <w:sz w:val="28"/>
          <w:szCs w:val="28"/>
          <w:lang w:val="uk-UA"/>
        </w:rPr>
        <w:t>Учителі, для яких диференційоване викладання стало</w:t>
      </w:r>
      <w:r w:rsidR="00F04673" w:rsidRPr="00F04673">
        <w:rPr>
          <w:rFonts w:eastAsia="Arial"/>
          <w:sz w:val="28"/>
          <w:szCs w:val="28"/>
          <w:lang w:val="uk-UA"/>
        </w:rPr>
        <w:t xml:space="preserve"> </w:t>
      </w:r>
      <w:r w:rsidRPr="00F04673">
        <w:rPr>
          <w:rFonts w:eastAsia="Arial"/>
          <w:sz w:val="28"/>
          <w:szCs w:val="28"/>
          <w:lang w:val="uk-UA"/>
        </w:rPr>
        <w:t xml:space="preserve">звичним елементом повсякденної професійної діяльності, певно погодяться з тим, що їхня роль на уроці значно відрізняється від ролі педагога, схильного до більш традиційних методик. Практика диференційованого викладання спонукає вчителів поступово змінювати пріоритети у своїй роботі. Вони перестають вважати себе «хранителями знань», які в усталеному порядку передають їх іншим, і, натомість, вбачають своє призначення в тому, аби </w:t>
      </w:r>
      <w:r w:rsidRPr="00F04673">
        <w:rPr>
          <w:rFonts w:eastAsia="Arial"/>
          <w:i/>
          <w:sz w:val="28"/>
          <w:szCs w:val="28"/>
          <w:lang w:val="uk-UA"/>
        </w:rPr>
        <w:t>організовувати можливості для навчання</w:t>
      </w:r>
      <w:r w:rsidRPr="00F04673">
        <w:rPr>
          <w:rFonts w:eastAsia="Arial"/>
          <w:sz w:val="28"/>
          <w:szCs w:val="28"/>
          <w:lang w:val="uk-UA"/>
        </w:rPr>
        <w:t>. Не забуваючи про</w:t>
      </w:r>
      <w:r w:rsidRPr="00F04673">
        <w:rPr>
          <w:rFonts w:eastAsia="Arial"/>
          <w:i/>
          <w:sz w:val="28"/>
          <w:szCs w:val="28"/>
          <w:lang w:val="uk-UA"/>
        </w:rPr>
        <w:t xml:space="preserve"> </w:t>
      </w:r>
      <w:r w:rsidRPr="00F04673">
        <w:rPr>
          <w:rFonts w:eastAsia="Arial"/>
          <w:sz w:val="28"/>
          <w:szCs w:val="28"/>
          <w:lang w:val="uk-UA"/>
        </w:rPr>
        <w:t xml:space="preserve">важливість навчального матеріалу/змісту, ці вчителі не зосереджуються на «заучуванні відповідей на всі запитання», а, передусім, уважно вивчають своїх учнів. Потім вони створюють різноманітні умови для навчання, які, з одного боку, пробуджують інтерес дітей, а з другого – ведуть до усвідомлення та засвоєння теми. Отже, пріоритетним завданням вчителя стає побудова уроку, на якому всі учні класу можуть ефективно працювати й відкривати для себе нове. Учителі, які практикують диференційоване викладання, виступають в ролі </w:t>
      </w:r>
      <w:r w:rsidRPr="00F04673">
        <w:rPr>
          <w:rFonts w:eastAsia="Arial"/>
          <w:i/>
          <w:sz w:val="28"/>
          <w:szCs w:val="28"/>
          <w:lang w:val="uk-UA"/>
        </w:rPr>
        <w:t>коуча</w:t>
      </w:r>
      <w:r w:rsidRPr="00F04673">
        <w:rPr>
          <w:rFonts w:eastAsia="Arial"/>
          <w:sz w:val="28"/>
          <w:szCs w:val="28"/>
          <w:lang w:val="uk-UA"/>
        </w:rPr>
        <w:t xml:space="preserve"> або </w:t>
      </w:r>
      <w:r w:rsidRPr="00F04673">
        <w:rPr>
          <w:rFonts w:eastAsia="Arial"/>
          <w:i/>
          <w:sz w:val="28"/>
          <w:szCs w:val="28"/>
          <w:lang w:val="uk-UA"/>
        </w:rPr>
        <w:t>наставника</w:t>
      </w:r>
      <w:r w:rsidRPr="00F04673">
        <w:rPr>
          <w:rFonts w:eastAsia="Arial"/>
          <w:sz w:val="28"/>
          <w:szCs w:val="28"/>
          <w:lang w:val="uk-UA"/>
        </w:rPr>
        <w:t>. Вони передають учням певну частку відповідальності за власне навчання, яку діти здатні прийняти, й поступово допомагають її розширювати. З досвідом, такі педагоги вдосконалюють свою спроможність:</w:t>
      </w:r>
    </w:p>
    <w:p w:rsidR="008B5B7D" w:rsidRPr="00F04673" w:rsidRDefault="008B5B7D" w:rsidP="00F04673">
      <w:pPr>
        <w:spacing w:line="24" w:lineRule="exact"/>
        <w:jc w:val="both"/>
        <w:rPr>
          <w:lang w:val="uk-UA"/>
        </w:rPr>
      </w:pPr>
    </w:p>
    <w:p w:rsidR="008B5B7D" w:rsidRPr="00F04673" w:rsidRDefault="008B5B7D" w:rsidP="00F04673">
      <w:pPr>
        <w:widowControl/>
        <w:numPr>
          <w:ilvl w:val="0"/>
          <w:numId w:val="10"/>
        </w:numPr>
        <w:tabs>
          <w:tab w:val="left" w:pos="1134"/>
        </w:tabs>
        <w:autoSpaceDE/>
        <w:autoSpaceDN/>
        <w:adjustRightInd/>
        <w:spacing w:line="235" w:lineRule="auto"/>
        <w:ind w:left="0" w:right="50" w:firstLine="567"/>
        <w:jc w:val="both"/>
        <w:rPr>
          <w:rFonts w:eastAsia="Arial"/>
          <w:sz w:val="28"/>
          <w:szCs w:val="28"/>
          <w:lang w:val="uk-UA"/>
        </w:rPr>
      </w:pPr>
      <w:r w:rsidRPr="00F04673">
        <w:rPr>
          <w:rFonts w:eastAsia="Arial"/>
          <w:sz w:val="28"/>
          <w:szCs w:val="28"/>
          <w:lang w:val="uk-UA"/>
        </w:rPr>
        <w:t>оцінювати рівень підготовленості учнів за допомогою різних засобів;</w:t>
      </w:r>
    </w:p>
    <w:p w:rsidR="008B5B7D" w:rsidRPr="00F04673" w:rsidRDefault="008B5B7D" w:rsidP="00F04673">
      <w:pPr>
        <w:tabs>
          <w:tab w:val="left" w:pos="1134"/>
        </w:tabs>
        <w:spacing w:line="33" w:lineRule="exact"/>
        <w:ind w:right="50" w:firstLine="567"/>
        <w:jc w:val="both"/>
        <w:rPr>
          <w:rFonts w:eastAsia="Arial"/>
          <w:sz w:val="28"/>
          <w:szCs w:val="28"/>
          <w:lang w:val="uk-UA"/>
        </w:rPr>
      </w:pPr>
    </w:p>
    <w:p w:rsidR="008B5B7D" w:rsidRPr="00F04673" w:rsidRDefault="008B5B7D" w:rsidP="00F04673">
      <w:pPr>
        <w:widowControl/>
        <w:numPr>
          <w:ilvl w:val="0"/>
          <w:numId w:val="10"/>
        </w:numPr>
        <w:tabs>
          <w:tab w:val="left" w:pos="1134"/>
          <w:tab w:val="left" w:pos="2193"/>
        </w:tabs>
        <w:autoSpaceDE/>
        <w:autoSpaceDN/>
        <w:adjustRightInd/>
        <w:spacing w:line="0" w:lineRule="atLeast"/>
        <w:ind w:left="0" w:right="50" w:firstLine="567"/>
        <w:jc w:val="both"/>
        <w:rPr>
          <w:rFonts w:eastAsia="Arial"/>
          <w:sz w:val="28"/>
          <w:szCs w:val="28"/>
          <w:lang w:val="uk-UA"/>
        </w:rPr>
      </w:pPr>
      <w:r w:rsidRPr="00F04673">
        <w:rPr>
          <w:rFonts w:eastAsia="Arial"/>
          <w:sz w:val="28"/>
          <w:szCs w:val="28"/>
          <w:lang w:val="uk-UA"/>
        </w:rPr>
        <w:t>помічати й інтерпретувати індивідуальні особливості та, послуговуючись цими спостереженнями, визначати їхні інтереси й уподобання в навчанні;</w:t>
      </w:r>
    </w:p>
    <w:p w:rsidR="008B5B7D" w:rsidRPr="00F04673" w:rsidRDefault="008B5B7D" w:rsidP="00F04673">
      <w:pPr>
        <w:tabs>
          <w:tab w:val="left" w:pos="1134"/>
        </w:tabs>
        <w:spacing w:line="31" w:lineRule="exact"/>
        <w:ind w:right="50" w:firstLine="567"/>
        <w:jc w:val="both"/>
        <w:rPr>
          <w:rFonts w:eastAsia="Arial"/>
          <w:sz w:val="28"/>
          <w:szCs w:val="28"/>
          <w:lang w:val="uk-UA"/>
        </w:rPr>
      </w:pPr>
    </w:p>
    <w:p w:rsidR="008B5B7D" w:rsidRPr="00F04673" w:rsidRDefault="008B5B7D" w:rsidP="00F04673">
      <w:pPr>
        <w:widowControl/>
        <w:numPr>
          <w:ilvl w:val="0"/>
          <w:numId w:val="10"/>
        </w:numPr>
        <w:tabs>
          <w:tab w:val="left" w:pos="1134"/>
          <w:tab w:val="left" w:pos="2188"/>
        </w:tabs>
        <w:autoSpaceDE/>
        <w:autoSpaceDN/>
        <w:adjustRightInd/>
        <w:spacing w:line="0" w:lineRule="atLeast"/>
        <w:ind w:left="0" w:right="50" w:firstLine="567"/>
        <w:jc w:val="both"/>
        <w:rPr>
          <w:rFonts w:eastAsia="Arial"/>
          <w:sz w:val="28"/>
          <w:szCs w:val="28"/>
          <w:lang w:val="uk-UA" w:eastAsia="en-US"/>
        </w:rPr>
      </w:pPr>
      <w:r w:rsidRPr="00F04673">
        <w:rPr>
          <w:rFonts w:eastAsia="Arial"/>
          <w:sz w:val="28"/>
          <w:szCs w:val="28"/>
          <w:lang w:val="uk-UA"/>
        </w:rPr>
        <w:t>створювати різноманітні умови для здобуття учнями нової інформації та ідей; організовувати різні види діяльності, що дають змогу досліджувати ці ідеї та переводити їх у площину власних понять;</w:t>
      </w:r>
    </w:p>
    <w:p w:rsidR="008B5B7D" w:rsidRPr="00F04673" w:rsidRDefault="008B5B7D" w:rsidP="00F04673">
      <w:pPr>
        <w:tabs>
          <w:tab w:val="left" w:pos="1134"/>
        </w:tabs>
        <w:spacing w:line="33" w:lineRule="exact"/>
        <w:ind w:right="50" w:firstLine="567"/>
        <w:jc w:val="both"/>
        <w:rPr>
          <w:rFonts w:eastAsia="Arial"/>
          <w:sz w:val="28"/>
          <w:szCs w:val="28"/>
          <w:lang w:val="uk-UA"/>
        </w:rPr>
      </w:pPr>
    </w:p>
    <w:p w:rsidR="008B5B7D" w:rsidRPr="00F04673" w:rsidRDefault="008B5B7D" w:rsidP="00F04673">
      <w:pPr>
        <w:widowControl/>
        <w:numPr>
          <w:ilvl w:val="0"/>
          <w:numId w:val="10"/>
        </w:numPr>
        <w:tabs>
          <w:tab w:val="left" w:pos="1134"/>
          <w:tab w:val="left" w:pos="2272"/>
        </w:tabs>
        <w:autoSpaceDE/>
        <w:autoSpaceDN/>
        <w:adjustRightInd/>
        <w:spacing w:line="232" w:lineRule="auto"/>
        <w:ind w:left="0" w:right="50" w:firstLine="567"/>
        <w:jc w:val="both"/>
        <w:rPr>
          <w:rFonts w:eastAsia="Arial"/>
          <w:sz w:val="28"/>
          <w:szCs w:val="28"/>
          <w:lang w:val="uk-UA"/>
        </w:rPr>
      </w:pPr>
      <w:r w:rsidRPr="00F04673">
        <w:rPr>
          <w:rFonts w:eastAsia="Arial"/>
          <w:sz w:val="28"/>
          <w:szCs w:val="28"/>
          <w:lang w:val="uk-UA"/>
        </w:rPr>
        <w:t>забезпечувати учням різні способи вираження й розширення їхнього розуміння.</w:t>
      </w:r>
    </w:p>
    <w:p w:rsidR="008B5B7D" w:rsidRPr="00F04673" w:rsidRDefault="008B5B7D" w:rsidP="00F04673">
      <w:pPr>
        <w:spacing w:line="33" w:lineRule="exact"/>
        <w:jc w:val="both"/>
        <w:rPr>
          <w:rFonts w:ascii="Arial" w:eastAsia="Arial" w:hAnsi="Arial"/>
          <w:b/>
          <w:sz w:val="24"/>
          <w:lang w:val="uk-UA"/>
        </w:rPr>
      </w:pPr>
    </w:p>
    <w:p w:rsidR="008B5B7D" w:rsidRPr="00F04673" w:rsidRDefault="008B5B7D" w:rsidP="00F04673">
      <w:pPr>
        <w:tabs>
          <w:tab w:val="left" w:pos="993"/>
        </w:tabs>
        <w:spacing w:line="256" w:lineRule="auto"/>
        <w:ind w:right="50" w:firstLine="567"/>
        <w:jc w:val="both"/>
        <w:rPr>
          <w:rFonts w:eastAsia="Arial"/>
          <w:sz w:val="28"/>
          <w:szCs w:val="28"/>
          <w:lang w:val="uk-UA"/>
        </w:rPr>
      </w:pPr>
      <w:r w:rsidRPr="00F04673">
        <w:rPr>
          <w:rFonts w:eastAsia="Arial"/>
          <w:sz w:val="28"/>
          <w:szCs w:val="28"/>
          <w:lang w:val="uk-UA"/>
        </w:rPr>
        <w:t>У навчальному процесі «повне охоплення змісту програми» відходить на другий план, і першочергового значення набуває інша мета – осмислення важливих ідей. Більшість із нас під час педагогічної підготовки не знайомили з таким поглядом на викладання, тож ми продовжуємо навчатися зараз. Напевно, нам не вдасться раптово трансформувати власне уявлення про себе у своїй професії, але ми можемо змінюватися з часом і з набуттям досвіду.</w:t>
      </w:r>
    </w:p>
    <w:p w:rsidR="008B5B7D" w:rsidRPr="00F04673" w:rsidRDefault="008B5B7D" w:rsidP="00F04673">
      <w:pPr>
        <w:tabs>
          <w:tab w:val="left" w:pos="993"/>
        </w:tabs>
        <w:spacing w:line="321" w:lineRule="exact"/>
        <w:ind w:right="50" w:firstLine="567"/>
        <w:jc w:val="both"/>
        <w:rPr>
          <w:sz w:val="28"/>
          <w:szCs w:val="28"/>
          <w:lang w:val="uk-UA"/>
        </w:rPr>
      </w:pPr>
    </w:p>
    <w:p w:rsidR="008B5B7D" w:rsidRPr="00F04673" w:rsidRDefault="008B5B7D" w:rsidP="00F04673">
      <w:pPr>
        <w:tabs>
          <w:tab w:val="left" w:pos="993"/>
        </w:tabs>
        <w:spacing w:line="235" w:lineRule="auto"/>
        <w:ind w:right="50" w:firstLine="567"/>
        <w:jc w:val="both"/>
        <w:rPr>
          <w:rFonts w:eastAsia="Arial"/>
          <w:sz w:val="28"/>
          <w:szCs w:val="28"/>
          <w:lang w:val="uk-UA"/>
        </w:rPr>
      </w:pPr>
      <w:r w:rsidRPr="00F04673">
        <w:rPr>
          <w:rFonts w:eastAsia="Arial"/>
          <w:sz w:val="28"/>
          <w:szCs w:val="28"/>
          <w:lang w:val="uk-UA"/>
        </w:rPr>
        <w:t>Краща практика − урахування індивідуальних особливостей учнів.</w:t>
      </w:r>
    </w:p>
    <w:p w:rsidR="008B5B7D" w:rsidRPr="00F04673" w:rsidRDefault="008B5B7D" w:rsidP="00F04673">
      <w:pPr>
        <w:tabs>
          <w:tab w:val="left" w:pos="993"/>
        </w:tabs>
        <w:spacing w:line="31" w:lineRule="exact"/>
        <w:ind w:right="50" w:firstLine="567"/>
        <w:jc w:val="both"/>
        <w:rPr>
          <w:sz w:val="28"/>
          <w:szCs w:val="28"/>
          <w:lang w:val="uk-UA"/>
        </w:rPr>
      </w:pPr>
    </w:p>
    <w:p w:rsidR="008B5B7D" w:rsidRPr="00F04673" w:rsidRDefault="008B5B7D" w:rsidP="00F04673">
      <w:pPr>
        <w:tabs>
          <w:tab w:val="left" w:pos="993"/>
        </w:tabs>
        <w:spacing w:line="244" w:lineRule="auto"/>
        <w:ind w:right="50" w:firstLine="567"/>
        <w:jc w:val="both"/>
        <w:rPr>
          <w:rFonts w:eastAsia="Arial"/>
          <w:sz w:val="28"/>
          <w:szCs w:val="28"/>
          <w:lang w:val="uk-UA"/>
        </w:rPr>
      </w:pPr>
      <w:r w:rsidRPr="00F04673">
        <w:rPr>
          <w:rFonts w:eastAsia="Arial"/>
          <w:sz w:val="28"/>
          <w:szCs w:val="28"/>
          <w:lang w:val="uk-UA"/>
        </w:rPr>
        <w:t xml:space="preserve">Диференційований підхід допомагає вчителю зрозуміти, що урок – це місце і час, в яких педагоги щораз намагаються втілювати передові уявлення про навчання й викладання. Ми маємо пам’ятати, що до категорії </w:t>
      </w:r>
      <w:r w:rsidRPr="00F04673">
        <w:rPr>
          <w:rFonts w:eastAsia="Arial"/>
          <w:sz w:val="28"/>
          <w:szCs w:val="28"/>
          <w:lang w:val="uk-UA"/>
        </w:rPr>
        <w:lastRenderedPageBreak/>
        <w:t>«передові/найкращі» можна віднести лише ті практики, які «працюють» на благо кожного окремого учня.</w:t>
      </w:r>
    </w:p>
    <w:p w:rsidR="008B5B7D" w:rsidRPr="00F04673" w:rsidRDefault="008B5B7D" w:rsidP="00F04673">
      <w:pPr>
        <w:tabs>
          <w:tab w:val="left" w:pos="993"/>
        </w:tabs>
        <w:spacing w:line="312" w:lineRule="exact"/>
        <w:ind w:right="50" w:firstLine="567"/>
        <w:jc w:val="both"/>
        <w:rPr>
          <w:sz w:val="28"/>
          <w:szCs w:val="28"/>
          <w:lang w:val="uk-UA"/>
        </w:rPr>
      </w:pPr>
    </w:p>
    <w:p w:rsidR="008B5B7D" w:rsidRPr="00F04673" w:rsidRDefault="008B5B7D" w:rsidP="00F04673">
      <w:pPr>
        <w:tabs>
          <w:tab w:val="left" w:pos="993"/>
        </w:tabs>
        <w:spacing w:line="0" w:lineRule="atLeast"/>
        <w:ind w:right="50" w:firstLine="567"/>
        <w:jc w:val="both"/>
        <w:rPr>
          <w:rFonts w:eastAsia="Arial"/>
          <w:sz w:val="28"/>
          <w:szCs w:val="28"/>
          <w:lang w:val="uk-UA" w:eastAsia="en-US"/>
        </w:rPr>
      </w:pPr>
      <w:r w:rsidRPr="00F04673">
        <w:rPr>
          <w:rFonts w:eastAsia="Arial"/>
          <w:sz w:val="28"/>
          <w:szCs w:val="28"/>
          <w:lang w:val="uk-UA"/>
        </w:rPr>
        <w:t>Наприклад, більшість учителів знає, що урок, який пробуджує інтерес в учнів, має багато переваг. Диференційоване викладання підтверджує цей принцип. Водночас, слід пам’ятати: те, що мотивує одного учня, може завести в глухий кут, набридати чи дратувати інших. У диференційованому підході не передбачається, що вчитель повсякчас має давати кожному те, чого від нього очікують. Але педагога має постійно створювати для учнів достатньо широкий діапазон шляхів навчання, щоб переважна їх кількість загалом опановувала нові знання й навички в оптимальний для себе спосіб. раз вказують на те, що в основі майстерності вчителя завжди лежить диференційований підхід. Проведені в ній паралелі між кращою практикою викладання і диференційованим викладанням дають змогу скласти ширше уявлення про роль педагога, який практикує цей підхід. Диференціація: важливі навички.</w:t>
      </w:r>
    </w:p>
    <w:p w:rsidR="008B5B7D" w:rsidRPr="00F04673" w:rsidRDefault="008B5B7D" w:rsidP="00F04673">
      <w:pPr>
        <w:tabs>
          <w:tab w:val="left" w:pos="993"/>
        </w:tabs>
        <w:spacing w:line="11" w:lineRule="exact"/>
        <w:ind w:right="50" w:firstLine="567"/>
        <w:jc w:val="both"/>
        <w:rPr>
          <w:sz w:val="28"/>
          <w:szCs w:val="28"/>
          <w:lang w:val="uk-UA"/>
        </w:rPr>
      </w:pPr>
    </w:p>
    <w:p w:rsidR="008B5B7D" w:rsidRPr="00F04673" w:rsidRDefault="008B5B7D" w:rsidP="00F04673">
      <w:pPr>
        <w:tabs>
          <w:tab w:val="left" w:pos="993"/>
          <w:tab w:val="left" w:pos="2600"/>
          <w:tab w:val="left" w:pos="3180"/>
          <w:tab w:val="left" w:pos="3480"/>
          <w:tab w:val="left" w:pos="4640"/>
          <w:tab w:val="left" w:pos="6040"/>
          <w:tab w:val="left" w:pos="6980"/>
        </w:tabs>
        <w:spacing w:line="0" w:lineRule="atLeast"/>
        <w:ind w:right="50" w:firstLine="567"/>
        <w:jc w:val="both"/>
        <w:rPr>
          <w:rFonts w:eastAsia="Arial"/>
          <w:sz w:val="28"/>
          <w:szCs w:val="28"/>
          <w:lang w:val="uk-UA"/>
        </w:rPr>
      </w:pPr>
      <w:r w:rsidRPr="00F04673">
        <w:rPr>
          <w:rFonts w:eastAsia="Arial"/>
          <w:sz w:val="28"/>
          <w:szCs w:val="28"/>
          <w:lang w:val="uk-UA"/>
        </w:rPr>
        <w:t>Мало хто з учителів спонтанно зможе</w:t>
      </w:r>
      <w:r w:rsidRPr="00F04673">
        <w:rPr>
          <w:sz w:val="28"/>
          <w:szCs w:val="28"/>
          <w:lang w:val="uk-UA"/>
        </w:rPr>
        <w:t xml:space="preserve"> </w:t>
      </w:r>
      <w:r w:rsidRPr="00F04673">
        <w:rPr>
          <w:rFonts w:eastAsia="Arial"/>
          <w:sz w:val="28"/>
          <w:szCs w:val="28"/>
          <w:lang w:val="uk-UA"/>
        </w:rPr>
        <w:t>вибудувати навчальний процес на уроці, послуговуючись диференційованими підходами, у відповідності до сучасних педагогічних реалій, задовольняючи розмаїття індивідуальних особливостей в учнівському колективі. Таке вміння приходить з досвідом, подібно до будь-якого іншого виду мистецтва чи ремесла. Можна розпочати зі складання списку ключових навичок, які вчитель має поступово розвинути шляхом цілеспрямованого практикування диференційованих підходів та рефлексивного аналізу своїх успіхів і невдач. Педагоги, які добре оволоділи цими підходами і впевнено застосовують їх на практиці, неодмінно навчаються:</w:t>
      </w:r>
    </w:p>
    <w:p w:rsidR="008B5B7D" w:rsidRPr="00F04673" w:rsidRDefault="008B5B7D" w:rsidP="00F04673">
      <w:pPr>
        <w:tabs>
          <w:tab w:val="left" w:pos="993"/>
        </w:tabs>
        <w:spacing w:line="40" w:lineRule="exact"/>
        <w:ind w:right="50" w:firstLine="567"/>
        <w:jc w:val="both"/>
        <w:rPr>
          <w:rFonts w:eastAsia="Arial"/>
          <w:sz w:val="28"/>
          <w:szCs w:val="28"/>
          <w:lang w:val="uk-UA"/>
        </w:rPr>
      </w:pPr>
    </w:p>
    <w:p w:rsidR="008B5B7D" w:rsidRPr="00F04673" w:rsidRDefault="008B5B7D" w:rsidP="00F04673">
      <w:pPr>
        <w:pStyle w:val="a4"/>
        <w:numPr>
          <w:ilvl w:val="0"/>
          <w:numId w:val="11"/>
        </w:numPr>
        <w:tabs>
          <w:tab w:val="left" w:pos="993"/>
        </w:tabs>
        <w:spacing w:line="228" w:lineRule="auto"/>
        <w:ind w:right="50"/>
        <w:jc w:val="both"/>
        <w:rPr>
          <w:rFonts w:eastAsia="Arial"/>
          <w:sz w:val="28"/>
          <w:szCs w:val="28"/>
          <w:lang w:val="uk-UA"/>
        </w:rPr>
      </w:pPr>
      <w:r w:rsidRPr="00F04673">
        <w:rPr>
          <w:rFonts w:eastAsia="Arial"/>
          <w:sz w:val="28"/>
          <w:szCs w:val="28"/>
          <w:lang w:val="uk-UA"/>
        </w:rPr>
        <w:t>організовувати курикулум й перегруповувати його навколо ключової інформації, понять і навичок;</w:t>
      </w:r>
    </w:p>
    <w:p w:rsidR="008B5B7D" w:rsidRPr="00F04673" w:rsidRDefault="008B5B7D" w:rsidP="00F04673">
      <w:pPr>
        <w:tabs>
          <w:tab w:val="left" w:pos="993"/>
        </w:tabs>
        <w:spacing w:line="53" w:lineRule="exact"/>
        <w:ind w:right="50" w:firstLine="567"/>
        <w:jc w:val="both"/>
        <w:rPr>
          <w:rFonts w:eastAsia="Arial"/>
          <w:sz w:val="28"/>
          <w:szCs w:val="28"/>
          <w:lang w:val="uk-UA"/>
        </w:rPr>
      </w:pPr>
    </w:p>
    <w:p w:rsidR="008B5B7D" w:rsidRPr="00F04673" w:rsidRDefault="008B5B7D" w:rsidP="00F04673">
      <w:pPr>
        <w:pStyle w:val="a4"/>
        <w:numPr>
          <w:ilvl w:val="0"/>
          <w:numId w:val="11"/>
        </w:numPr>
        <w:tabs>
          <w:tab w:val="left" w:pos="993"/>
        </w:tabs>
        <w:spacing w:line="228" w:lineRule="auto"/>
        <w:ind w:right="50"/>
        <w:jc w:val="both"/>
        <w:rPr>
          <w:rFonts w:eastAsia="Arial"/>
          <w:sz w:val="28"/>
          <w:szCs w:val="28"/>
          <w:lang w:val="uk-UA"/>
        </w:rPr>
      </w:pPr>
      <w:r w:rsidRPr="00F04673">
        <w:rPr>
          <w:rFonts w:eastAsia="Arial"/>
          <w:sz w:val="28"/>
          <w:szCs w:val="28"/>
          <w:lang w:val="uk-UA"/>
        </w:rPr>
        <w:t>«бачити» й «аналізувати» окремих учнів, а також всю групу загалом;</w:t>
      </w:r>
    </w:p>
    <w:p w:rsidR="008B5B7D" w:rsidRPr="00F04673" w:rsidRDefault="008B5B7D" w:rsidP="00F04673">
      <w:pPr>
        <w:tabs>
          <w:tab w:val="left" w:pos="993"/>
        </w:tabs>
        <w:spacing w:line="53" w:lineRule="exact"/>
        <w:ind w:right="50" w:firstLine="567"/>
        <w:jc w:val="both"/>
        <w:rPr>
          <w:rFonts w:eastAsia="Arial"/>
          <w:sz w:val="28"/>
          <w:szCs w:val="28"/>
          <w:lang w:val="uk-UA"/>
        </w:rPr>
      </w:pPr>
    </w:p>
    <w:p w:rsidR="008B5B7D" w:rsidRPr="00F04673" w:rsidRDefault="008B5B7D" w:rsidP="00F04673">
      <w:pPr>
        <w:widowControl/>
        <w:numPr>
          <w:ilvl w:val="0"/>
          <w:numId w:val="11"/>
        </w:numPr>
        <w:tabs>
          <w:tab w:val="left" w:pos="993"/>
          <w:tab w:val="left" w:pos="1480"/>
        </w:tabs>
        <w:autoSpaceDE/>
        <w:autoSpaceDN/>
        <w:adjustRightInd/>
        <w:spacing w:line="232" w:lineRule="auto"/>
        <w:ind w:right="50"/>
        <w:jc w:val="both"/>
        <w:rPr>
          <w:rFonts w:eastAsia="Symbol"/>
          <w:sz w:val="28"/>
          <w:szCs w:val="28"/>
          <w:lang w:val="uk-UA" w:eastAsia="en-US"/>
        </w:rPr>
      </w:pPr>
      <w:r w:rsidRPr="00F04673">
        <w:rPr>
          <w:rFonts w:eastAsia="Arial"/>
          <w:sz w:val="28"/>
          <w:szCs w:val="28"/>
          <w:lang w:val="uk-UA"/>
        </w:rPr>
        <w:t>вивчати учнів, прагнучи зрозуміти їх та віднайти їхні індивідуальні особливості; не судити за першим враженням, помічати не лише дії, а й їх причини, наміри, що за ними стоять, а також відмовлятися від стереотипів;</w:t>
      </w:r>
    </w:p>
    <w:p w:rsidR="008B5B7D" w:rsidRPr="00F04673" w:rsidRDefault="008B5B7D" w:rsidP="00F04673">
      <w:pPr>
        <w:tabs>
          <w:tab w:val="left" w:pos="993"/>
        </w:tabs>
        <w:spacing w:line="13" w:lineRule="exact"/>
        <w:ind w:right="50" w:firstLine="567"/>
        <w:jc w:val="both"/>
        <w:rPr>
          <w:rFonts w:eastAsia="Symbol"/>
          <w:sz w:val="28"/>
          <w:szCs w:val="28"/>
          <w:lang w:val="uk-UA"/>
        </w:rPr>
      </w:pPr>
    </w:p>
    <w:p w:rsidR="008B5B7D" w:rsidRPr="00F04673" w:rsidRDefault="008B5B7D" w:rsidP="00F04673">
      <w:pPr>
        <w:widowControl/>
        <w:numPr>
          <w:ilvl w:val="0"/>
          <w:numId w:val="11"/>
        </w:numPr>
        <w:tabs>
          <w:tab w:val="left" w:pos="993"/>
          <w:tab w:val="left" w:pos="1480"/>
        </w:tabs>
        <w:autoSpaceDE/>
        <w:autoSpaceDN/>
        <w:adjustRightInd/>
        <w:spacing w:line="0" w:lineRule="atLeast"/>
        <w:ind w:right="50"/>
        <w:jc w:val="both"/>
        <w:rPr>
          <w:rFonts w:eastAsia="Symbol"/>
          <w:sz w:val="28"/>
          <w:szCs w:val="28"/>
          <w:lang w:val="uk-UA"/>
        </w:rPr>
      </w:pPr>
      <w:r w:rsidRPr="00F04673">
        <w:rPr>
          <w:rFonts w:eastAsia="Arial"/>
          <w:sz w:val="28"/>
          <w:szCs w:val="28"/>
          <w:lang w:val="uk-UA"/>
        </w:rPr>
        <w:t>давати учням право голосу;</w:t>
      </w:r>
    </w:p>
    <w:p w:rsidR="008B5B7D" w:rsidRPr="00F04673" w:rsidRDefault="008B5B7D" w:rsidP="00F04673">
      <w:pPr>
        <w:tabs>
          <w:tab w:val="left" w:pos="993"/>
        </w:tabs>
        <w:spacing w:line="40" w:lineRule="exact"/>
        <w:ind w:right="50" w:firstLine="567"/>
        <w:jc w:val="both"/>
        <w:rPr>
          <w:rFonts w:eastAsia="Symbol"/>
          <w:sz w:val="28"/>
          <w:szCs w:val="28"/>
          <w:lang w:val="uk-UA"/>
        </w:rPr>
      </w:pPr>
    </w:p>
    <w:p w:rsidR="008B5B7D" w:rsidRPr="00F04673" w:rsidRDefault="008B5B7D" w:rsidP="00F04673">
      <w:pPr>
        <w:widowControl/>
        <w:numPr>
          <w:ilvl w:val="0"/>
          <w:numId w:val="11"/>
        </w:numPr>
        <w:tabs>
          <w:tab w:val="left" w:pos="993"/>
          <w:tab w:val="left" w:pos="1480"/>
        </w:tabs>
        <w:autoSpaceDE/>
        <w:autoSpaceDN/>
        <w:adjustRightInd/>
        <w:spacing w:line="0" w:lineRule="atLeast"/>
        <w:ind w:right="50"/>
        <w:jc w:val="both"/>
        <w:rPr>
          <w:rFonts w:eastAsia="Symbol"/>
          <w:sz w:val="28"/>
          <w:szCs w:val="28"/>
          <w:lang w:val="uk-UA"/>
        </w:rPr>
      </w:pPr>
      <w:r w:rsidRPr="00F04673">
        <w:rPr>
          <w:rFonts w:eastAsia="Arial"/>
          <w:sz w:val="28"/>
          <w:szCs w:val="28"/>
          <w:lang w:val="uk-UA"/>
        </w:rPr>
        <w:t>продумувати розподіл часу й гнучко його використовувати;</w:t>
      </w:r>
    </w:p>
    <w:p w:rsidR="008B5B7D" w:rsidRPr="00F04673" w:rsidRDefault="008B5B7D" w:rsidP="00F04673">
      <w:pPr>
        <w:tabs>
          <w:tab w:val="left" w:pos="993"/>
        </w:tabs>
        <w:spacing w:line="54" w:lineRule="exact"/>
        <w:ind w:right="50" w:firstLine="567"/>
        <w:jc w:val="both"/>
        <w:rPr>
          <w:rFonts w:eastAsia="Symbol"/>
          <w:sz w:val="28"/>
          <w:szCs w:val="28"/>
          <w:lang w:val="uk-UA"/>
        </w:rPr>
      </w:pPr>
    </w:p>
    <w:p w:rsidR="008B5B7D" w:rsidRPr="00F04673" w:rsidRDefault="008B5B7D" w:rsidP="00F04673">
      <w:pPr>
        <w:widowControl/>
        <w:numPr>
          <w:ilvl w:val="0"/>
          <w:numId w:val="11"/>
        </w:numPr>
        <w:tabs>
          <w:tab w:val="left" w:pos="993"/>
          <w:tab w:val="left" w:pos="1480"/>
        </w:tabs>
        <w:autoSpaceDE/>
        <w:autoSpaceDN/>
        <w:adjustRightInd/>
        <w:spacing w:line="225" w:lineRule="auto"/>
        <w:ind w:right="50"/>
        <w:jc w:val="both"/>
        <w:rPr>
          <w:rFonts w:eastAsia="Symbol"/>
          <w:sz w:val="28"/>
          <w:szCs w:val="28"/>
          <w:lang w:val="uk-UA"/>
        </w:rPr>
      </w:pPr>
      <w:r w:rsidRPr="00F04673">
        <w:rPr>
          <w:rFonts w:eastAsia="Arial"/>
          <w:sz w:val="28"/>
          <w:szCs w:val="28"/>
          <w:lang w:val="uk-UA"/>
        </w:rPr>
        <w:t>забезпечувати широкий вибір матеріалів та діставати їх з усіх можливих джерел;</w:t>
      </w:r>
    </w:p>
    <w:p w:rsidR="008B5B7D" w:rsidRPr="00F04673" w:rsidRDefault="008B5B7D" w:rsidP="00F04673">
      <w:pPr>
        <w:tabs>
          <w:tab w:val="left" w:pos="993"/>
        </w:tabs>
        <w:spacing w:line="17" w:lineRule="exact"/>
        <w:ind w:right="50" w:firstLine="567"/>
        <w:jc w:val="both"/>
        <w:rPr>
          <w:rFonts w:eastAsia="Symbol"/>
          <w:sz w:val="28"/>
          <w:szCs w:val="28"/>
          <w:lang w:val="uk-UA"/>
        </w:rPr>
      </w:pPr>
    </w:p>
    <w:p w:rsidR="008B5B7D" w:rsidRPr="00F04673" w:rsidRDefault="008B5B7D" w:rsidP="00F04673">
      <w:pPr>
        <w:widowControl/>
        <w:numPr>
          <w:ilvl w:val="0"/>
          <w:numId w:val="11"/>
        </w:numPr>
        <w:tabs>
          <w:tab w:val="left" w:pos="993"/>
          <w:tab w:val="left" w:pos="1480"/>
        </w:tabs>
        <w:autoSpaceDE/>
        <w:autoSpaceDN/>
        <w:adjustRightInd/>
        <w:spacing w:line="0" w:lineRule="atLeast"/>
        <w:ind w:right="50"/>
        <w:jc w:val="both"/>
        <w:rPr>
          <w:rFonts w:eastAsia="Symbol"/>
          <w:sz w:val="28"/>
          <w:szCs w:val="28"/>
          <w:lang w:val="uk-UA"/>
        </w:rPr>
      </w:pPr>
      <w:r w:rsidRPr="00F04673">
        <w:rPr>
          <w:rFonts w:eastAsia="Arial"/>
          <w:sz w:val="28"/>
          <w:szCs w:val="28"/>
          <w:lang w:val="uk-UA"/>
        </w:rPr>
        <w:t>планувати різні способи досягнення спільної мети;</w:t>
      </w:r>
    </w:p>
    <w:p w:rsidR="008B5B7D" w:rsidRPr="00F04673" w:rsidRDefault="008B5B7D" w:rsidP="00F04673">
      <w:pPr>
        <w:tabs>
          <w:tab w:val="left" w:pos="993"/>
        </w:tabs>
        <w:spacing w:line="51" w:lineRule="exact"/>
        <w:ind w:right="50" w:firstLine="567"/>
        <w:jc w:val="both"/>
        <w:rPr>
          <w:rFonts w:eastAsia="Symbol"/>
          <w:sz w:val="28"/>
          <w:szCs w:val="28"/>
          <w:lang w:val="uk-UA"/>
        </w:rPr>
      </w:pPr>
    </w:p>
    <w:p w:rsidR="008B5B7D" w:rsidRPr="00F04673" w:rsidRDefault="008B5B7D" w:rsidP="00F04673">
      <w:pPr>
        <w:widowControl/>
        <w:numPr>
          <w:ilvl w:val="0"/>
          <w:numId w:val="11"/>
        </w:numPr>
        <w:tabs>
          <w:tab w:val="left" w:pos="993"/>
          <w:tab w:val="left" w:pos="1480"/>
        </w:tabs>
        <w:autoSpaceDE/>
        <w:autoSpaceDN/>
        <w:adjustRightInd/>
        <w:spacing w:line="232" w:lineRule="auto"/>
        <w:ind w:right="50"/>
        <w:jc w:val="both"/>
        <w:rPr>
          <w:rFonts w:eastAsia="Symbol"/>
          <w:sz w:val="28"/>
          <w:szCs w:val="28"/>
          <w:lang w:val="uk-UA"/>
        </w:rPr>
      </w:pPr>
      <w:r w:rsidRPr="00F04673">
        <w:rPr>
          <w:rFonts w:eastAsia="Arial"/>
          <w:sz w:val="28"/>
          <w:szCs w:val="28"/>
          <w:lang w:val="uk-UA"/>
        </w:rPr>
        <w:t>визначати учнівські потреби й організовувати/забезпечувати навчальний досвід з урахуванням таких потреб;</w:t>
      </w:r>
    </w:p>
    <w:p w:rsidR="008B5B7D" w:rsidRPr="00F04673" w:rsidRDefault="008B5B7D" w:rsidP="00F04673">
      <w:pPr>
        <w:tabs>
          <w:tab w:val="left" w:pos="993"/>
        </w:tabs>
        <w:spacing w:line="54" w:lineRule="exact"/>
        <w:ind w:right="50" w:firstLine="567"/>
        <w:jc w:val="both"/>
        <w:rPr>
          <w:rFonts w:eastAsia="Symbol"/>
          <w:sz w:val="28"/>
          <w:szCs w:val="28"/>
          <w:lang w:val="uk-UA"/>
        </w:rPr>
      </w:pPr>
    </w:p>
    <w:p w:rsidR="008B5B7D" w:rsidRPr="00F04673" w:rsidRDefault="008B5B7D" w:rsidP="00F04673">
      <w:pPr>
        <w:widowControl/>
        <w:numPr>
          <w:ilvl w:val="0"/>
          <w:numId w:val="11"/>
        </w:numPr>
        <w:tabs>
          <w:tab w:val="left" w:pos="993"/>
          <w:tab w:val="left" w:pos="1480"/>
        </w:tabs>
        <w:autoSpaceDE/>
        <w:autoSpaceDN/>
        <w:adjustRightInd/>
        <w:spacing w:line="247" w:lineRule="auto"/>
        <w:ind w:right="50"/>
        <w:jc w:val="both"/>
        <w:rPr>
          <w:rFonts w:eastAsia="Symbol"/>
          <w:sz w:val="28"/>
          <w:szCs w:val="28"/>
          <w:lang w:val="uk-UA"/>
        </w:rPr>
      </w:pPr>
      <w:r w:rsidRPr="00F04673">
        <w:rPr>
          <w:rFonts w:eastAsia="Arial"/>
          <w:sz w:val="28"/>
          <w:szCs w:val="28"/>
          <w:lang w:val="uk-UA"/>
        </w:rPr>
        <w:lastRenderedPageBreak/>
        <w:t>заздалегідь передбачати можливі проблеми під час виконання певної діяльності чи завдання і структурувати роботу учнів таким чином, щоб запобігти їх виникненню;</w:t>
      </w:r>
    </w:p>
    <w:p w:rsidR="008B5B7D" w:rsidRPr="00F04673" w:rsidRDefault="008B5B7D" w:rsidP="00F04673">
      <w:pPr>
        <w:tabs>
          <w:tab w:val="left" w:pos="993"/>
        </w:tabs>
        <w:spacing w:line="45" w:lineRule="exact"/>
        <w:ind w:right="50" w:firstLine="567"/>
        <w:jc w:val="both"/>
        <w:rPr>
          <w:rFonts w:eastAsia="Symbol"/>
          <w:sz w:val="28"/>
          <w:szCs w:val="28"/>
          <w:lang w:val="uk-UA"/>
        </w:rPr>
      </w:pPr>
    </w:p>
    <w:p w:rsidR="008B5B7D" w:rsidRPr="00F04673" w:rsidRDefault="008B5B7D" w:rsidP="00F04673">
      <w:pPr>
        <w:widowControl/>
        <w:numPr>
          <w:ilvl w:val="0"/>
          <w:numId w:val="11"/>
        </w:numPr>
        <w:tabs>
          <w:tab w:val="left" w:pos="993"/>
          <w:tab w:val="left" w:pos="1480"/>
        </w:tabs>
        <w:autoSpaceDE/>
        <w:autoSpaceDN/>
        <w:adjustRightInd/>
        <w:spacing w:line="232" w:lineRule="auto"/>
        <w:ind w:right="50"/>
        <w:jc w:val="both"/>
        <w:rPr>
          <w:rFonts w:eastAsia="Symbol"/>
          <w:sz w:val="28"/>
          <w:szCs w:val="28"/>
          <w:lang w:val="uk-UA"/>
        </w:rPr>
      </w:pPr>
      <w:r w:rsidRPr="00F04673">
        <w:rPr>
          <w:rFonts w:eastAsia="Arial"/>
          <w:sz w:val="28"/>
          <w:szCs w:val="28"/>
          <w:lang w:val="uk-UA"/>
        </w:rPr>
        <w:t>делегувати учням певну частку відповідальності за процес навчання та викладання, попередньо переконавшись у тому, що вони до цього готові;</w:t>
      </w:r>
    </w:p>
    <w:p w:rsidR="008B5B7D" w:rsidRPr="00F04673" w:rsidRDefault="008B5B7D" w:rsidP="00F04673">
      <w:pPr>
        <w:tabs>
          <w:tab w:val="left" w:pos="993"/>
        </w:tabs>
        <w:spacing w:line="52" w:lineRule="exact"/>
        <w:ind w:right="50" w:firstLine="567"/>
        <w:jc w:val="both"/>
        <w:rPr>
          <w:rFonts w:eastAsia="Symbol"/>
          <w:sz w:val="28"/>
          <w:szCs w:val="28"/>
          <w:lang w:val="uk-UA"/>
        </w:rPr>
      </w:pPr>
    </w:p>
    <w:p w:rsidR="008B5B7D" w:rsidRPr="00F04673" w:rsidRDefault="008B5B7D" w:rsidP="00F04673">
      <w:pPr>
        <w:widowControl/>
        <w:numPr>
          <w:ilvl w:val="0"/>
          <w:numId w:val="11"/>
        </w:numPr>
        <w:tabs>
          <w:tab w:val="left" w:pos="993"/>
          <w:tab w:val="left" w:pos="1480"/>
        </w:tabs>
        <w:autoSpaceDE/>
        <w:autoSpaceDN/>
        <w:adjustRightInd/>
        <w:spacing w:line="232" w:lineRule="auto"/>
        <w:ind w:right="50"/>
        <w:jc w:val="both"/>
        <w:rPr>
          <w:rFonts w:eastAsia="Symbol"/>
          <w:sz w:val="28"/>
          <w:szCs w:val="28"/>
          <w:lang w:val="uk-UA"/>
        </w:rPr>
      </w:pPr>
      <w:r w:rsidRPr="00F04673">
        <w:rPr>
          <w:rFonts w:eastAsia="Arial"/>
          <w:sz w:val="28"/>
          <w:szCs w:val="28"/>
          <w:lang w:val="uk-UA"/>
        </w:rPr>
        <w:t>варіювати види й умови діяльності учнів, намагаючись більше дізнатися про них і допомогти їм побачити себе в новому світлі;</w:t>
      </w:r>
    </w:p>
    <w:p w:rsidR="008B5B7D" w:rsidRPr="00F04673" w:rsidRDefault="008B5B7D" w:rsidP="00F04673">
      <w:pPr>
        <w:tabs>
          <w:tab w:val="left" w:pos="993"/>
        </w:tabs>
        <w:spacing w:line="54" w:lineRule="exact"/>
        <w:ind w:right="50" w:firstLine="567"/>
        <w:jc w:val="both"/>
        <w:rPr>
          <w:rFonts w:eastAsia="Symbol"/>
          <w:sz w:val="28"/>
          <w:szCs w:val="28"/>
          <w:lang w:val="uk-UA"/>
        </w:rPr>
      </w:pPr>
    </w:p>
    <w:p w:rsidR="008B5B7D" w:rsidRPr="00F04673" w:rsidRDefault="008B5B7D" w:rsidP="00F04673">
      <w:pPr>
        <w:widowControl/>
        <w:numPr>
          <w:ilvl w:val="0"/>
          <w:numId w:val="11"/>
        </w:numPr>
        <w:tabs>
          <w:tab w:val="left" w:pos="993"/>
          <w:tab w:val="left" w:pos="1480"/>
        </w:tabs>
        <w:autoSpaceDE/>
        <w:autoSpaceDN/>
        <w:adjustRightInd/>
        <w:spacing w:line="232" w:lineRule="auto"/>
        <w:ind w:right="50"/>
        <w:jc w:val="both"/>
        <w:rPr>
          <w:rFonts w:eastAsia="Symbol"/>
          <w:sz w:val="28"/>
          <w:szCs w:val="28"/>
          <w:lang w:val="uk-UA"/>
        </w:rPr>
      </w:pPr>
      <w:r w:rsidRPr="00F04673">
        <w:rPr>
          <w:rFonts w:eastAsia="Arial"/>
          <w:sz w:val="28"/>
          <w:szCs w:val="28"/>
          <w:lang w:val="uk-UA"/>
        </w:rPr>
        <w:t>відстежувати й фіксувати початковий рівень підготовленості учнів і їхній прогрес в контексті індивідуальних і групових цілей;</w:t>
      </w:r>
    </w:p>
    <w:p w:rsidR="008B5B7D" w:rsidRPr="00F04673" w:rsidRDefault="008B5B7D" w:rsidP="00F04673">
      <w:pPr>
        <w:tabs>
          <w:tab w:val="left" w:pos="993"/>
        </w:tabs>
        <w:spacing w:line="16" w:lineRule="exact"/>
        <w:ind w:right="50" w:firstLine="567"/>
        <w:jc w:val="both"/>
        <w:rPr>
          <w:rFonts w:eastAsia="Symbol"/>
          <w:sz w:val="28"/>
          <w:szCs w:val="28"/>
          <w:lang w:val="uk-UA"/>
        </w:rPr>
      </w:pPr>
    </w:p>
    <w:p w:rsidR="008B5B7D" w:rsidRPr="00F04673" w:rsidRDefault="008B5B7D" w:rsidP="00F04673">
      <w:pPr>
        <w:widowControl/>
        <w:numPr>
          <w:ilvl w:val="0"/>
          <w:numId w:val="11"/>
        </w:numPr>
        <w:tabs>
          <w:tab w:val="left" w:pos="993"/>
          <w:tab w:val="left" w:pos="1480"/>
        </w:tabs>
        <w:autoSpaceDE/>
        <w:autoSpaceDN/>
        <w:adjustRightInd/>
        <w:spacing w:line="480" w:lineRule="auto"/>
        <w:ind w:right="50"/>
        <w:jc w:val="both"/>
        <w:rPr>
          <w:rFonts w:eastAsia="Symbol"/>
          <w:sz w:val="28"/>
          <w:szCs w:val="28"/>
          <w:lang w:val="uk-UA"/>
        </w:rPr>
      </w:pPr>
      <w:r w:rsidRPr="00F04673">
        <w:rPr>
          <w:rFonts w:eastAsia="Arial"/>
          <w:sz w:val="28"/>
          <w:szCs w:val="28"/>
          <w:lang w:val="uk-UA"/>
        </w:rPr>
        <w:t>організовувати простір і матеріали;</w:t>
      </w:r>
    </w:p>
    <w:p w:rsidR="008B5B7D" w:rsidRPr="00F04673" w:rsidRDefault="008B5B7D" w:rsidP="00F04673">
      <w:pPr>
        <w:widowControl/>
        <w:numPr>
          <w:ilvl w:val="0"/>
          <w:numId w:val="11"/>
        </w:numPr>
        <w:tabs>
          <w:tab w:val="left" w:pos="993"/>
          <w:tab w:val="left" w:pos="1480"/>
        </w:tabs>
        <w:autoSpaceDE/>
        <w:autoSpaceDN/>
        <w:adjustRightInd/>
        <w:spacing w:line="480" w:lineRule="auto"/>
        <w:ind w:right="50"/>
        <w:jc w:val="both"/>
        <w:rPr>
          <w:rFonts w:eastAsia="Symbol"/>
          <w:sz w:val="28"/>
          <w:szCs w:val="28"/>
          <w:lang w:val="uk-UA"/>
        </w:rPr>
      </w:pPr>
      <w:r w:rsidRPr="00F04673">
        <w:rPr>
          <w:rFonts w:eastAsia="Arial"/>
          <w:sz w:val="28"/>
          <w:szCs w:val="28"/>
          <w:lang w:val="uk-UA"/>
        </w:rPr>
        <w:t>давати вказівки;</w:t>
      </w:r>
    </w:p>
    <w:p w:rsidR="008B5B7D" w:rsidRPr="00F04673" w:rsidRDefault="008B5B7D" w:rsidP="00F04673">
      <w:pPr>
        <w:widowControl/>
        <w:numPr>
          <w:ilvl w:val="0"/>
          <w:numId w:val="8"/>
        </w:numPr>
        <w:shd w:val="clear" w:color="auto" w:fill="FFFFFF"/>
        <w:tabs>
          <w:tab w:val="left" w:pos="851"/>
          <w:tab w:val="left" w:pos="993"/>
          <w:tab w:val="left" w:pos="1480"/>
        </w:tabs>
        <w:autoSpaceDE/>
        <w:autoSpaceDN/>
        <w:adjustRightInd/>
        <w:spacing w:line="480" w:lineRule="auto"/>
        <w:ind w:left="567" w:right="50" w:firstLine="567"/>
        <w:jc w:val="both"/>
        <w:rPr>
          <w:sz w:val="28"/>
          <w:szCs w:val="28"/>
          <w:lang w:val="uk-UA"/>
        </w:rPr>
      </w:pPr>
      <w:r w:rsidRPr="00F04673">
        <w:rPr>
          <w:rFonts w:eastAsia="Arial"/>
          <w:sz w:val="28"/>
          <w:szCs w:val="28"/>
          <w:lang w:val="uk-UA"/>
        </w:rPr>
        <w:t xml:space="preserve">у процесі навчання створювати для учнів ситуацію успіху; </w:t>
      </w:r>
    </w:p>
    <w:p w:rsidR="008B5B7D" w:rsidRPr="00F04673" w:rsidRDefault="008B5B7D" w:rsidP="00F04673">
      <w:pPr>
        <w:widowControl/>
        <w:numPr>
          <w:ilvl w:val="0"/>
          <w:numId w:val="8"/>
        </w:numPr>
        <w:shd w:val="clear" w:color="auto" w:fill="FFFFFF"/>
        <w:tabs>
          <w:tab w:val="left" w:pos="851"/>
          <w:tab w:val="left" w:pos="993"/>
          <w:tab w:val="left" w:pos="1480"/>
        </w:tabs>
        <w:autoSpaceDE/>
        <w:autoSpaceDN/>
        <w:adjustRightInd/>
        <w:spacing w:line="480" w:lineRule="auto"/>
        <w:ind w:left="567" w:right="50" w:firstLine="567"/>
        <w:jc w:val="both"/>
        <w:rPr>
          <w:sz w:val="28"/>
          <w:szCs w:val="28"/>
          <w:lang w:val="uk-UA"/>
        </w:rPr>
      </w:pPr>
      <w:r w:rsidRPr="00F04673">
        <w:rPr>
          <w:rFonts w:eastAsia="Arial"/>
          <w:sz w:val="28"/>
          <w:szCs w:val="28"/>
          <w:lang w:val="uk-UA"/>
        </w:rPr>
        <w:t>формувати в класі відчуття спільноти.</w:t>
      </w:r>
    </w:p>
    <w:p w:rsidR="008B5B7D" w:rsidRPr="00F04673" w:rsidRDefault="008B5B7D" w:rsidP="00F04673">
      <w:pPr>
        <w:numPr>
          <w:ilvl w:val="0"/>
          <w:numId w:val="4"/>
        </w:numPr>
        <w:shd w:val="clear" w:color="auto" w:fill="FFFFFF"/>
        <w:tabs>
          <w:tab w:val="left" w:pos="851"/>
        </w:tabs>
        <w:ind w:left="0" w:firstLine="567"/>
        <w:jc w:val="center"/>
        <w:rPr>
          <w:b/>
          <w:sz w:val="28"/>
          <w:szCs w:val="24"/>
          <w:lang w:val="uk-UA"/>
        </w:rPr>
      </w:pPr>
      <w:r w:rsidRPr="00F04673">
        <w:rPr>
          <w:b/>
          <w:sz w:val="28"/>
          <w:szCs w:val="24"/>
          <w:lang w:val="uk-UA"/>
        </w:rPr>
        <w:t>Вибір методів навчання</w:t>
      </w:r>
    </w:p>
    <w:p w:rsidR="008B5B7D" w:rsidRPr="00F04673" w:rsidRDefault="008B5B7D" w:rsidP="008B5B7D">
      <w:pPr>
        <w:pStyle w:val="a4"/>
        <w:rPr>
          <w:b/>
          <w:sz w:val="28"/>
          <w:szCs w:val="24"/>
          <w:lang w:val="uk-UA"/>
        </w:rPr>
      </w:pPr>
    </w:p>
    <w:p w:rsidR="00F04673" w:rsidRPr="00F04673" w:rsidRDefault="008B5B7D" w:rsidP="00F04673">
      <w:pPr>
        <w:tabs>
          <w:tab w:val="left" w:pos="1134"/>
        </w:tabs>
        <w:spacing w:line="242" w:lineRule="auto"/>
        <w:ind w:right="50" w:firstLine="567"/>
        <w:jc w:val="both"/>
        <w:rPr>
          <w:rFonts w:eastAsia="Arial"/>
          <w:sz w:val="28"/>
          <w:szCs w:val="28"/>
          <w:lang w:val="uk-UA"/>
        </w:rPr>
      </w:pPr>
      <w:r w:rsidRPr="00F04673">
        <w:rPr>
          <w:rFonts w:eastAsia="Arial"/>
          <w:sz w:val="28"/>
          <w:szCs w:val="28"/>
          <w:lang w:val="uk-UA"/>
        </w:rPr>
        <w:t xml:space="preserve">Учні мають різну підготовленість, інтереси та особливості навчання. </w:t>
      </w:r>
    </w:p>
    <w:p w:rsidR="008B5B7D" w:rsidRPr="00F04673" w:rsidRDefault="008B5B7D" w:rsidP="00F04673">
      <w:pPr>
        <w:tabs>
          <w:tab w:val="left" w:pos="1134"/>
        </w:tabs>
        <w:spacing w:line="242" w:lineRule="auto"/>
        <w:ind w:right="50" w:firstLine="567"/>
        <w:jc w:val="both"/>
        <w:rPr>
          <w:rFonts w:eastAsia="Arial"/>
          <w:sz w:val="28"/>
          <w:szCs w:val="28"/>
          <w:lang w:val="uk-UA" w:eastAsia="en-US"/>
        </w:rPr>
      </w:pPr>
      <w:r w:rsidRPr="00F04673">
        <w:rPr>
          <w:rFonts w:eastAsia="Arial"/>
          <w:i/>
          <w:sz w:val="28"/>
          <w:szCs w:val="28"/>
          <w:lang w:val="uk-UA"/>
        </w:rPr>
        <w:t>Готовність</w:t>
      </w:r>
      <w:r w:rsidRPr="00F04673">
        <w:rPr>
          <w:rFonts w:eastAsia="Arial"/>
          <w:sz w:val="28"/>
          <w:szCs w:val="28"/>
          <w:lang w:val="uk-UA"/>
        </w:rPr>
        <w:t xml:space="preserve"> – це вихідна точка, з якої учень починає розуміти певну тему чи застосовувати певну навичку. Учні з меншою готовністю можуть потребувати:</w:t>
      </w:r>
    </w:p>
    <w:p w:rsidR="008B5B7D" w:rsidRPr="00F04673" w:rsidRDefault="008B5B7D" w:rsidP="00F04673">
      <w:pPr>
        <w:tabs>
          <w:tab w:val="left" w:pos="1134"/>
        </w:tabs>
        <w:spacing w:line="73" w:lineRule="exact"/>
        <w:ind w:right="50" w:firstLine="567"/>
        <w:jc w:val="both"/>
        <w:rPr>
          <w:sz w:val="28"/>
          <w:szCs w:val="28"/>
          <w:lang w:val="uk-UA"/>
        </w:rPr>
      </w:pPr>
    </w:p>
    <w:p w:rsidR="008B5B7D" w:rsidRPr="00F04673" w:rsidRDefault="008B5B7D" w:rsidP="00F04673">
      <w:pPr>
        <w:widowControl/>
        <w:numPr>
          <w:ilvl w:val="0"/>
          <w:numId w:val="13"/>
        </w:numPr>
        <w:tabs>
          <w:tab w:val="left" w:pos="1134"/>
          <w:tab w:val="left" w:pos="1660"/>
        </w:tabs>
        <w:autoSpaceDE/>
        <w:autoSpaceDN/>
        <w:adjustRightInd/>
        <w:spacing w:line="0" w:lineRule="atLeast"/>
        <w:ind w:right="50" w:firstLine="567"/>
        <w:jc w:val="both"/>
        <w:rPr>
          <w:rFonts w:eastAsia="Arial"/>
          <w:sz w:val="28"/>
          <w:szCs w:val="28"/>
          <w:lang w:val="uk-UA"/>
        </w:rPr>
      </w:pPr>
      <w:r w:rsidRPr="00F04673">
        <w:rPr>
          <w:rFonts w:eastAsia="Arial"/>
          <w:sz w:val="28"/>
          <w:szCs w:val="28"/>
          <w:lang w:val="uk-UA"/>
        </w:rPr>
        <w:t>сторонньої допомоги у визначенні та заповненні прогалин у навчанні, аби мати змогу рухатись вперед;</w:t>
      </w:r>
    </w:p>
    <w:p w:rsidR="008B5B7D" w:rsidRPr="00F04673" w:rsidRDefault="008B5B7D" w:rsidP="00F04673">
      <w:pPr>
        <w:tabs>
          <w:tab w:val="left" w:pos="1134"/>
        </w:tabs>
        <w:spacing w:line="55" w:lineRule="exact"/>
        <w:ind w:right="50" w:firstLine="567"/>
        <w:jc w:val="both"/>
        <w:rPr>
          <w:rFonts w:eastAsia="Arial"/>
          <w:sz w:val="28"/>
          <w:szCs w:val="28"/>
          <w:lang w:val="uk-UA"/>
        </w:rPr>
      </w:pPr>
    </w:p>
    <w:p w:rsidR="008B5B7D" w:rsidRPr="00F04673" w:rsidRDefault="008B5B7D" w:rsidP="00F04673">
      <w:pPr>
        <w:widowControl/>
        <w:numPr>
          <w:ilvl w:val="0"/>
          <w:numId w:val="13"/>
        </w:numPr>
        <w:tabs>
          <w:tab w:val="left" w:pos="1134"/>
          <w:tab w:val="left" w:pos="1660"/>
        </w:tabs>
        <w:autoSpaceDE/>
        <w:autoSpaceDN/>
        <w:adjustRightInd/>
        <w:spacing w:line="235" w:lineRule="auto"/>
        <w:ind w:right="50" w:firstLine="567"/>
        <w:jc w:val="both"/>
        <w:rPr>
          <w:rFonts w:eastAsia="Arial"/>
          <w:sz w:val="28"/>
          <w:szCs w:val="28"/>
          <w:lang w:val="uk-UA"/>
        </w:rPr>
      </w:pPr>
      <w:r w:rsidRPr="00F04673">
        <w:rPr>
          <w:rFonts w:eastAsia="Arial"/>
          <w:sz w:val="28"/>
          <w:szCs w:val="28"/>
          <w:lang w:val="uk-UA"/>
        </w:rPr>
        <w:t>більших можливостей для безпосереднього вивчення чи практики;</w:t>
      </w:r>
    </w:p>
    <w:p w:rsidR="008B5B7D" w:rsidRPr="00F04673" w:rsidRDefault="008B5B7D" w:rsidP="00F04673">
      <w:pPr>
        <w:tabs>
          <w:tab w:val="left" w:pos="1134"/>
        </w:tabs>
        <w:spacing w:line="52" w:lineRule="exact"/>
        <w:ind w:right="50" w:firstLine="567"/>
        <w:jc w:val="both"/>
        <w:rPr>
          <w:rFonts w:eastAsia="Arial"/>
          <w:sz w:val="28"/>
          <w:szCs w:val="28"/>
          <w:lang w:val="uk-UA"/>
        </w:rPr>
      </w:pPr>
    </w:p>
    <w:p w:rsidR="008B5B7D" w:rsidRPr="00F04673" w:rsidRDefault="008B5B7D" w:rsidP="00F04673">
      <w:pPr>
        <w:widowControl/>
        <w:numPr>
          <w:ilvl w:val="0"/>
          <w:numId w:val="13"/>
        </w:numPr>
        <w:tabs>
          <w:tab w:val="left" w:pos="1134"/>
          <w:tab w:val="left" w:pos="1660"/>
        </w:tabs>
        <w:autoSpaceDE/>
        <w:autoSpaceDN/>
        <w:adjustRightInd/>
        <w:spacing w:line="242" w:lineRule="auto"/>
        <w:ind w:right="50" w:firstLine="567"/>
        <w:jc w:val="both"/>
        <w:rPr>
          <w:rFonts w:eastAsia="Arial"/>
          <w:sz w:val="28"/>
          <w:szCs w:val="28"/>
          <w:lang w:val="uk-UA"/>
        </w:rPr>
      </w:pPr>
      <w:r w:rsidRPr="00F04673">
        <w:rPr>
          <w:rFonts w:eastAsia="Arial"/>
          <w:sz w:val="28"/>
          <w:szCs w:val="28"/>
          <w:lang w:val="uk-UA"/>
        </w:rPr>
        <w:t>діяльності чи результатів, які є більш структурованими чи більш конкретними, з меншою кількістю кроків, ближче до власного досвіду, з меншим застосуванням навичок читання;</w:t>
      </w:r>
    </w:p>
    <w:p w:rsidR="008B5B7D" w:rsidRPr="00F04673" w:rsidRDefault="008B5B7D" w:rsidP="00F04673">
      <w:pPr>
        <w:tabs>
          <w:tab w:val="left" w:pos="1134"/>
        </w:tabs>
        <w:spacing w:line="32" w:lineRule="exact"/>
        <w:ind w:right="50" w:firstLine="567"/>
        <w:jc w:val="both"/>
        <w:rPr>
          <w:rFonts w:eastAsia="Arial"/>
          <w:sz w:val="28"/>
          <w:szCs w:val="28"/>
          <w:lang w:val="uk-UA"/>
        </w:rPr>
      </w:pPr>
    </w:p>
    <w:p w:rsidR="008B5B7D" w:rsidRPr="00F04673" w:rsidRDefault="008B5B7D" w:rsidP="00F04673">
      <w:pPr>
        <w:widowControl/>
        <w:numPr>
          <w:ilvl w:val="0"/>
          <w:numId w:val="13"/>
        </w:numPr>
        <w:tabs>
          <w:tab w:val="left" w:pos="1134"/>
          <w:tab w:val="left" w:pos="1660"/>
        </w:tabs>
        <w:autoSpaceDE/>
        <w:autoSpaceDN/>
        <w:adjustRightInd/>
        <w:spacing w:line="0" w:lineRule="atLeast"/>
        <w:ind w:right="50" w:firstLine="567"/>
        <w:jc w:val="both"/>
        <w:rPr>
          <w:rFonts w:eastAsia="Arial"/>
          <w:sz w:val="28"/>
          <w:szCs w:val="28"/>
          <w:lang w:val="uk-UA"/>
        </w:rPr>
      </w:pPr>
      <w:r w:rsidRPr="00F04673">
        <w:rPr>
          <w:rFonts w:eastAsia="Arial"/>
          <w:sz w:val="28"/>
          <w:szCs w:val="28"/>
          <w:lang w:val="uk-UA"/>
        </w:rPr>
        <w:t>повільнішого темпу навчання.</w:t>
      </w:r>
    </w:p>
    <w:p w:rsidR="008B5B7D" w:rsidRPr="00F04673" w:rsidRDefault="008B5B7D" w:rsidP="00F04673">
      <w:pPr>
        <w:tabs>
          <w:tab w:val="left" w:pos="1134"/>
        </w:tabs>
        <w:spacing w:line="10" w:lineRule="exact"/>
        <w:ind w:right="50" w:firstLine="567"/>
        <w:jc w:val="both"/>
        <w:rPr>
          <w:sz w:val="28"/>
          <w:szCs w:val="28"/>
          <w:lang w:val="uk-UA"/>
        </w:rPr>
      </w:pPr>
    </w:p>
    <w:p w:rsidR="008B5B7D" w:rsidRPr="00F04673" w:rsidRDefault="008B5B7D" w:rsidP="00F04673">
      <w:pPr>
        <w:tabs>
          <w:tab w:val="left" w:pos="1134"/>
        </w:tabs>
        <w:spacing w:line="0" w:lineRule="atLeast"/>
        <w:ind w:right="50" w:firstLine="567"/>
        <w:jc w:val="both"/>
        <w:rPr>
          <w:rFonts w:eastAsia="Arial"/>
          <w:sz w:val="28"/>
          <w:szCs w:val="28"/>
          <w:lang w:val="uk-UA"/>
        </w:rPr>
      </w:pPr>
      <w:r w:rsidRPr="00F04673">
        <w:rPr>
          <w:rFonts w:eastAsia="Arial"/>
          <w:sz w:val="28"/>
          <w:szCs w:val="28"/>
          <w:lang w:val="uk-UA"/>
        </w:rPr>
        <w:t>З іншого боку, наполегливі учні можуть потребувати:</w:t>
      </w:r>
    </w:p>
    <w:p w:rsidR="008B5B7D" w:rsidRPr="00F04673" w:rsidRDefault="008B5B7D" w:rsidP="00F04673">
      <w:pPr>
        <w:tabs>
          <w:tab w:val="left" w:pos="1134"/>
        </w:tabs>
        <w:spacing w:line="54" w:lineRule="exact"/>
        <w:ind w:right="50" w:firstLine="567"/>
        <w:jc w:val="both"/>
        <w:rPr>
          <w:sz w:val="28"/>
          <w:szCs w:val="28"/>
          <w:lang w:val="uk-UA"/>
        </w:rPr>
      </w:pPr>
    </w:p>
    <w:p w:rsidR="008B5B7D" w:rsidRPr="00F04673" w:rsidRDefault="008B5B7D" w:rsidP="00F04673">
      <w:pPr>
        <w:widowControl/>
        <w:numPr>
          <w:ilvl w:val="0"/>
          <w:numId w:val="14"/>
        </w:numPr>
        <w:tabs>
          <w:tab w:val="left" w:pos="1134"/>
          <w:tab w:val="left" w:pos="1660"/>
        </w:tabs>
        <w:autoSpaceDE/>
        <w:autoSpaceDN/>
        <w:adjustRightInd/>
        <w:spacing w:line="232" w:lineRule="auto"/>
        <w:ind w:right="50" w:firstLine="567"/>
        <w:jc w:val="both"/>
        <w:rPr>
          <w:rFonts w:eastAsia="Arial"/>
          <w:sz w:val="28"/>
          <w:szCs w:val="28"/>
          <w:lang w:val="uk-UA"/>
        </w:rPr>
      </w:pPr>
      <w:r w:rsidRPr="00F04673">
        <w:rPr>
          <w:rFonts w:eastAsia="Arial"/>
          <w:sz w:val="28"/>
          <w:szCs w:val="28"/>
          <w:lang w:val="uk-UA"/>
        </w:rPr>
        <w:t>звільнення від перевірки розуміння та практикування навичок, засвоєних раніше;</w:t>
      </w:r>
    </w:p>
    <w:p w:rsidR="008B5B7D" w:rsidRPr="00F04673" w:rsidRDefault="008B5B7D" w:rsidP="00F04673">
      <w:pPr>
        <w:tabs>
          <w:tab w:val="left" w:pos="1134"/>
        </w:tabs>
        <w:spacing w:line="54" w:lineRule="exact"/>
        <w:ind w:right="50" w:firstLine="567"/>
        <w:jc w:val="both"/>
        <w:rPr>
          <w:rFonts w:eastAsia="Arial"/>
          <w:sz w:val="28"/>
          <w:szCs w:val="28"/>
          <w:lang w:val="uk-UA"/>
        </w:rPr>
      </w:pPr>
    </w:p>
    <w:p w:rsidR="008B5B7D" w:rsidRPr="00F04673" w:rsidRDefault="008B5B7D" w:rsidP="00F04673">
      <w:pPr>
        <w:widowControl/>
        <w:numPr>
          <w:ilvl w:val="0"/>
          <w:numId w:val="14"/>
        </w:numPr>
        <w:tabs>
          <w:tab w:val="left" w:pos="1134"/>
          <w:tab w:val="left" w:pos="1660"/>
        </w:tabs>
        <w:autoSpaceDE/>
        <w:autoSpaceDN/>
        <w:adjustRightInd/>
        <w:spacing w:line="0" w:lineRule="atLeast"/>
        <w:ind w:right="50" w:firstLine="567"/>
        <w:jc w:val="both"/>
        <w:rPr>
          <w:rFonts w:eastAsia="Arial"/>
          <w:sz w:val="28"/>
          <w:szCs w:val="28"/>
          <w:lang w:val="uk-UA"/>
        </w:rPr>
      </w:pPr>
      <w:r w:rsidRPr="00F04673">
        <w:rPr>
          <w:rFonts w:eastAsia="Arial"/>
          <w:sz w:val="28"/>
          <w:szCs w:val="28"/>
          <w:lang w:val="uk-UA"/>
        </w:rPr>
        <w:t>діяльності, яка є досить складною, не обмеженою у часі, абстрагованою та різнобічною, з використанням складніших матеріалів для читання;</w:t>
      </w:r>
    </w:p>
    <w:p w:rsidR="008B5B7D" w:rsidRPr="00F04673" w:rsidRDefault="008B5B7D" w:rsidP="00F04673">
      <w:pPr>
        <w:tabs>
          <w:tab w:val="left" w:pos="1134"/>
        </w:tabs>
        <w:spacing w:line="55" w:lineRule="exact"/>
        <w:ind w:right="50" w:firstLine="567"/>
        <w:jc w:val="both"/>
        <w:rPr>
          <w:rFonts w:eastAsia="Arial"/>
          <w:sz w:val="28"/>
          <w:szCs w:val="28"/>
          <w:lang w:val="uk-UA"/>
        </w:rPr>
      </w:pPr>
    </w:p>
    <w:p w:rsidR="008B5B7D" w:rsidRPr="00F04673" w:rsidRDefault="008B5B7D" w:rsidP="00F04673">
      <w:pPr>
        <w:widowControl/>
        <w:numPr>
          <w:ilvl w:val="0"/>
          <w:numId w:val="14"/>
        </w:numPr>
        <w:tabs>
          <w:tab w:val="left" w:pos="1134"/>
          <w:tab w:val="left" w:pos="1660"/>
        </w:tabs>
        <w:autoSpaceDE/>
        <w:autoSpaceDN/>
        <w:adjustRightInd/>
        <w:spacing w:line="232" w:lineRule="auto"/>
        <w:ind w:right="50" w:firstLine="567"/>
        <w:jc w:val="both"/>
        <w:rPr>
          <w:rFonts w:eastAsia="Arial"/>
          <w:sz w:val="28"/>
          <w:szCs w:val="28"/>
          <w:lang w:val="uk-UA"/>
        </w:rPr>
      </w:pPr>
      <w:r w:rsidRPr="00F04673">
        <w:rPr>
          <w:rFonts w:eastAsia="Arial"/>
          <w:sz w:val="28"/>
          <w:szCs w:val="28"/>
          <w:lang w:val="uk-UA"/>
        </w:rPr>
        <w:t>швидшого чи, можливо, повільнішого темпу роботи, щоб більш ґрунтовно та детально вивчити тему.</w:t>
      </w:r>
    </w:p>
    <w:p w:rsidR="008B5B7D" w:rsidRPr="00F04673" w:rsidRDefault="008B5B7D" w:rsidP="00F04673">
      <w:pPr>
        <w:tabs>
          <w:tab w:val="left" w:pos="1134"/>
        </w:tabs>
        <w:spacing w:line="33" w:lineRule="exact"/>
        <w:ind w:right="50" w:firstLine="567"/>
        <w:jc w:val="both"/>
        <w:rPr>
          <w:sz w:val="28"/>
          <w:szCs w:val="28"/>
          <w:lang w:val="uk-UA"/>
        </w:rPr>
      </w:pPr>
    </w:p>
    <w:p w:rsidR="008B5B7D" w:rsidRPr="00F04673" w:rsidRDefault="008B5B7D" w:rsidP="00F04673">
      <w:pPr>
        <w:tabs>
          <w:tab w:val="left" w:pos="1134"/>
        </w:tabs>
        <w:spacing w:line="256" w:lineRule="auto"/>
        <w:ind w:right="50" w:firstLine="567"/>
        <w:jc w:val="both"/>
        <w:rPr>
          <w:rFonts w:eastAsia="Arial"/>
          <w:sz w:val="28"/>
          <w:szCs w:val="28"/>
          <w:lang w:val="uk-UA"/>
        </w:rPr>
      </w:pPr>
      <w:r w:rsidRPr="00F04673">
        <w:rPr>
          <w:rFonts w:eastAsia="Arial"/>
          <w:i/>
          <w:sz w:val="28"/>
          <w:szCs w:val="28"/>
          <w:lang w:val="uk-UA"/>
        </w:rPr>
        <w:t xml:space="preserve">Інтереси </w:t>
      </w:r>
      <w:r w:rsidRPr="00F04673">
        <w:rPr>
          <w:rFonts w:eastAsia="Arial"/>
          <w:sz w:val="28"/>
          <w:szCs w:val="28"/>
          <w:lang w:val="uk-UA"/>
        </w:rPr>
        <w:t>можуть бути пов’язані з допитливістю чи</w:t>
      </w:r>
      <w:r w:rsidRPr="00F04673">
        <w:rPr>
          <w:rFonts w:eastAsia="Arial"/>
          <w:i/>
          <w:sz w:val="28"/>
          <w:szCs w:val="28"/>
          <w:lang w:val="uk-UA"/>
        </w:rPr>
        <w:t xml:space="preserve"> </w:t>
      </w:r>
      <w:r w:rsidRPr="00F04673">
        <w:rPr>
          <w:rFonts w:eastAsia="Arial"/>
          <w:sz w:val="28"/>
          <w:szCs w:val="28"/>
          <w:lang w:val="uk-UA"/>
        </w:rPr>
        <w:t xml:space="preserve">пристрасним ставленням дитини до певної теми чи навички, проведенням паралелей/аналогій в різних галузях. Один учень може зацікавитись дробами, оскільки він займається </w:t>
      </w:r>
      <w:r w:rsidRPr="00F04673">
        <w:rPr>
          <w:rFonts w:eastAsia="Arial"/>
          <w:sz w:val="28"/>
          <w:szCs w:val="28"/>
          <w:lang w:val="uk-UA"/>
        </w:rPr>
        <w:lastRenderedPageBreak/>
        <w:t>музикою, і його вчитель з математики демонструє, яким чином дроби співвідносяться з тривалістю нот у музиці (половина, шістнадцята тощо). Іншій дитині може сподобатись вивчати тему про французьку революцію, оскільки вона отримала завдання написати твір про зміну модних тенденцій в ті часи (а мода – це її пристрасть).</w:t>
      </w:r>
    </w:p>
    <w:p w:rsidR="008B5B7D" w:rsidRPr="00F04673" w:rsidRDefault="008B5B7D" w:rsidP="00F04673">
      <w:pPr>
        <w:tabs>
          <w:tab w:val="left" w:pos="1134"/>
        </w:tabs>
        <w:spacing w:line="38" w:lineRule="exact"/>
        <w:ind w:right="50" w:firstLine="567"/>
        <w:jc w:val="both"/>
        <w:rPr>
          <w:sz w:val="28"/>
          <w:szCs w:val="28"/>
          <w:lang w:val="uk-UA"/>
        </w:rPr>
      </w:pPr>
    </w:p>
    <w:p w:rsidR="008B5B7D" w:rsidRPr="00F04673" w:rsidRDefault="008B5B7D" w:rsidP="00F04673">
      <w:pPr>
        <w:tabs>
          <w:tab w:val="left" w:pos="1134"/>
        </w:tabs>
        <w:spacing w:line="0" w:lineRule="atLeast"/>
        <w:ind w:right="50" w:firstLine="567"/>
        <w:jc w:val="both"/>
        <w:rPr>
          <w:rFonts w:eastAsia="Arial"/>
          <w:sz w:val="28"/>
          <w:szCs w:val="28"/>
          <w:lang w:val="uk-UA"/>
        </w:rPr>
      </w:pPr>
      <w:r w:rsidRPr="00F04673">
        <w:rPr>
          <w:rFonts w:eastAsia="Arial"/>
          <w:i/>
          <w:sz w:val="28"/>
          <w:szCs w:val="28"/>
          <w:lang w:val="uk-UA"/>
        </w:rPr>
        <w:t xml:space="preserve">Особливості навчання </w:t>
      </w:r>
      <w:r w:rsidRPr="00F04673">
        <w:rPr>
          <w:rFonts w:eastAsia="Arial"/>
          <w:sz w:val="28"/>
          <w:szCs w:val="28"/>
          <w:lang w:val="uk-UA"/>
        </w:rPr>
        <w:t>−</w:t>
      </w:r>
      <w:r w:rsidRPr="00F04673">
        <w:rPr>
          <w:rFonts w:eastAsia="Arial"/>
          <w:i/>
          <w:sz w:val="28"/>
          <w:szCs w:val="28"/>
          <w:lang w:val="uk-UA"/>
        </w:rPr>
        <w:t xml:space="preserve"> </w:t>
      </w:r>
      <w:r w:rsidRPr="00F04673">
        <w:rPr>
          <w:rFonts w:eastAsia="Arial"/>
          <w:sz w:val="28"/>
          <w:szCs w:val="28"/>
          <w:lang w:val="uk-UA"/>
        </w:rPr>
        <w:t>це те, власне, як ми навчаємось.</w:t>
      </w:r>
    </w:p>
    <w:p w:rsidR="008B5B7D" w:rsidRPr="00F04673" w:rsidRDefault="008B5B7D" w:rsidP="00F04673">
      <w:pPr>
        <w:tabs>
          <w:tab w:val="left" w:pos="1134"/>
        </w:tabs>
        <w:spacing w:line="33" w:lineRule="exact"/>
        <w:ind w:right="50" w:firstLine="567"/>
        <w:jc w:val="both"/>
        <w:rPr>
          <w:sz w:val="28"/>
          <w:szCs w:val="28"/>
          <w:lang w:val="uk-UA"/>
        </w:rPr>
      </w:pPr>
    </w:p>
    <w:p w:rsidR="008B5B7D" w:rsidRPr="00F04673" w:rsidRDefault="008B5B7D" w:rsidP="00F04673">
      <w:pPr>
        <w:tabs>
          <w:tab w:val="left" w:pos="1134"/>
        </w:tabs>
        <w:spacing w:line="244" w:lineRule="auto"/>
        <w:ind w:right="50" w:firstLine="567"/>
        <w:jc w:val="both"/>
        <w:rPr>
          <w:rFonts w:eastAsia="Arial"/>
          <w:sz w:val="28"/>
          <w:szCs w:val="28"/>
          <w:lang w:val="uk-UA" w:eastAsia="en-US"/>
        </w:rPr>
      </w:pPr>
      <w:r w:rsidRPr="00F04673">
        <w:rPr>
          <w:rFonts w:eastAsia="Arial"/>
          <w:sz w:val="28"/>
          <w:szCs w:val="28"/>
          <w:lang w:val="uk-UA"/>
        </w:rPr>
        <w:t>Вони можуть бути зумовлені інтелектуальними можливостями, статтю, культурою чи стилем навчання. Деякі учні можуть потребувати обговорення ідей з однокласниками, щоб добре засвоїти їх. Інші краще працюють індивідуально і в письмовій формі. Деякі учні легко вчаться за принципом «від частини до цілого». Іншим для того, щоб певні фрагменти стали зрозумілими, необхідно мати перед очима повну картину. Деякі учні віддають перевагу логічному чи аналітичному підходу до навчання. Іншим подобаються творчі, креативні уроки.</w:t>
      </w:r>
    </w:p>
    <w:p w:rsidR="008B5B7D" w:rsidRPr="00F04673" w:rsidRDefault="008B5B7D" w:rsidP="00F04673">
      <w:pPr>
        <w:tabs>
          <w:tab w:val="left" w:pos="1134"/>
        </w:tabs>
        <w:spacing w:line="29" w:lineRule="exact"/>
        <w:ind w:right="50" w:firstLine="567"/>
        <w:jc w:val="both"/>
        <w:rPr>
          <w:sz w:val="28"/>
          <w:szCs w:val="28"/>
          <w:lang w:val="uk-UA"/>
        </w:rPr>
      </w:pPr>
    </w:p>
    <w:p w:rsidR="008B5B7D" w:rsidRPr="00F04673" w:rsidRDefault="008B5B7D" w:rsidP="00F04673">
      <w:pPr>
        <w:tabs>
          <w:tab w:val="left" w:pos="1134"/>
        </w:tabs>
        <w:spacing w:line="244" w:lineRule="auto"/>
        <w:ind w:right="50" w:firstLine="567"/>
        <w:jc w:val="both"/>
        <w:rPr>
          <w:sz w:val="28"/>
          <w:szCs w:val="28"/>
          <w:lang w:val="uk-UA"/>
        </w:rPr>
      </w:pPr>
      <w:r w:rsidRPr="00F04673">
        <w:rPr>
          <w:rFonts w:eastAsia="Arial"/>
          <w:sz w:val="28"/>
          <w:szCs w:val="28"/>
          <w:lang w:val="uk-UA"/>
        </w:rPr>
        <w:t>Вчителі можуть адаптувати один чи кілька елементів навчального плану (зміст, процес, кінцевий результат) на основі однієї чи кількох характеристик учня (готовність, інтерес, особливості навчання) у будь-який момент уроку чи циклу. Проте, не потрібно всіма доступними способами диференціювати всі складові. Змінювати елемент навчального плану необхідно тільки у випадку, якщо:</w:t>
      </w:r>
      <w:r w:rsidR="00345C5F" w:rsidRPr="00F04673">
        <w:rPr>
          <w:rFonts w:eastAsia="Arial"/>
          <w:sz w:val="28"/>
          <w:szCs w:val="28"/>
          <w:lang w:val="uk-UA"/>
        </w:rPr>
        <w:t xml:space="preserve"> </w:t>
      </w:r>
      <w:r w:rsidRPr="00F04673">
        <w:rPr>
          <w:rFonts w:eastAsia="Arial"/>
          <w:i/>
          <w:sz w:val="28"/>
          <w:szCs w:val="28"/>
          <w:lang w:val="uk-UA"/>
        </w:rPr>
        <w:t>ви бачите потребу учня;</w:t>
      </w:r>
      <w:r w:rsidR="00345C5F" w:rsidRPr="00F04673">
        <w:rPr>
          <w:rFonts w:eastAsia="Arial"/>
          <w:i/>
          <w:sz w:val="28"/>
          <w:szCs w:val="28"/>
          <w:lang w:val="uk-UA"/>
        </w:rPr>
        <w:t xml:space="preserve"> </w:t>
      </w:r>
      <w:r w:rsidRPr="00F04673">
        <w:rPr>
          <w:rFonts w:eastAsia="Arial"/>
          <w:i/>
          <w:sz w:val="28"/>
          <w:szCs w:val="28"/>
          <w:lang w:val="uk-UA"/>
        </w:rPr>
        <w:t>ви переконані у тому, що зміни збільшать вірогідність розуміння учнем важливих ідей та застосування важливих навичок</w:t>
      </w:r>
      <w:r w:rsidRPr="00F04673">
        <w:rPr>
          <w:rFonts w:eastAsia="Arial"/>
          <w:sz w:val="28"/>
          <w:szCs w:val="28"/>
          <w:lang w:val="uk-UA"/>
        </w:rPr>
        <w:t>.</w:t>
      </w:r>
    </w:p>
    <w:p w:rsidR="008B5B7D" w:rsidRPr="00F04673" w:rsidRDefault="008B5B7D" w:rsidP="008B5B7D">
      <w:pPr>
        <w:shd w:val="clear" w:color="auto" w:fill="FFFFFF"/>
        <w:tabs>
          <w:tab w:val="left" w:pos="851"/>
        </w:tabs>
        <w:jc w:val="both"/>
        <w:rPr>
          <w:b/>
          <w:sz w:val="28"/>
          <w:szCs w:val="24"/>
          <w:lang w:val="uk-UA"/>
        </w:rPr>
      </w:pPr>
    </w:p>
    <w:p w:rsidR="00345C5F" w:rsidRPr="00F04673" w:rsidRDefault="00345C5F" w:rsidP="00345C5F">
      <w:pPr>
        <w:jc w:val="center"/>
        <w:rPr>
          <w:rFonts w:eastAsia="MS Mincho"/>
          <w:b/>
          <w:sz w:val="28"/>
          <w:szCs w:val="28"/>
          <w:lang w:val="uk-UA" w:eastAsia="ja-JP"/>
        </w:rPr>
      </w:pPr>
      <w:r w:rsidRPr="00F04673">
        <w:rPr>
          <w:rFonts w:eastAsia="MS Mincho"/>
          <w:b/>
          <w:sz w:val="28"/>
          <w:szCs w:val="28"/>
          <w:lang w:val="uk-UA" w:eastAsia="ja-JP"/>
        </w:rPr>
        <w:t>3. Параметри вивчення якості уроку в класах з інклюзивним навчанням</w:t>
      </w:r>
    </w:p>
    <w:p w:rsidR="00345C5F" w:rsidRPr="00F04673" w:rsidRDefault="00345C5F" w:rsidP="00345C5F">
      <w:pPr>
        <w:jc w:val="both"/>
        <w:rPr>
          <w:rFonts w:eastAsia="Calibri"/>
          <w:sz w:val="28"/>
          <w:szCs w:val="28"/>
          <w:lang w:val="uk-UA"/>
        </w:rPr>
      </w:pPr>
      <w:r w:rsidRPr="00F04673">
        <w:rPr>
          <w:b/>
          <w:sz w:val="28"/>
          <w:szCs w:val="28"/>
          <w:lang w:val="uk-UA"/>
        </w:rPr>
        <w:tab/>
      </w:r>
    </w:p>
    <w:p w:rsidR="00345C5F" w:rsidRPr="00F04673" w:rsidRDefault="00345C5F" w:rsidP="00345C5F">
      <w:pPr>
        <w:jc w:val="both"/>
        <w:rPr>
          <w:sz w:val="28"/>
          <w:szCs w:val="28"/>
          <w:lang w:val="uk-UA"/>
        </w:rPr>
      </w:pPr>
      <w:r w:rsidRPr="00F04673">
        <w:rPr>
          <w:sz w:val="28"/>
          <w:szCs w:val="28"/>
          <w:lang w:val="uk-UA"/>
        </w:rPr>
        <w:tab/>
        <w:t xml:space="preserve">Для якісного проведення уроку у загальноосвітньому навчальному закладі вчитель повинен враховувати корекційний компонент інклюзивного навчання, що реалізується насамперед на уроці. Нижче наводимо алгоритм </w:t>
      </w:r>
      <w:r w:rsidRPr="00F04673">
        <w:rPr>
          <w:rFonts w:eastAsia="MS Mincho"/>
          <w:sz w:val="28"/>
          <w:szCs w:val="28"/>
          <w:lang w:val="uk-UA" w:eastAsia="ja-JP"/>
        </w:rPr>
        <w:t xml:space="preserve">вивчення якості уроку в класах з інклюзивним навчанням. </w:t>
      </w:r>
    </w:p>
    <w:p w:rsidR="00345C5F" w:rsidRPr="00F04673" w:rsidRDefault="00345C5F" w:rsidP="00345C5F">
      <w:pPr>
        <w:tabs>
          <w:tab w:val="left" w:pos="840"/>
        </w:tabs>
        <w:ind w:firstLine="840"/>
        <w:jc w:val="both"/>
        <w:rPr>
          <w:rFonts w:eastAsia="MS Mincho"/>
          <w:i/>
          <w:iCs/>
          <w:sz w:val="28"/>
          <w:szCs w:val="28"/>
          <w:lang w:val="uk-UA" w:eastAsia="ja-JP"/>
        </w:rPr>
      </w:pPr>
      <w:r w:rsidRPr="00F04673">
        <w:rPr>
          <w:rFonts w:eastAsia="MS Mincho"/>
          <w:sz w:val="28"/>
          <w:szCs w:val="28"/>
          <w:lang w:val="uk-UA" w:eastAsia="ja-JP"/>
        </w:rPr>
        <w:t>1</w:t>
      </w:r>
      <w:r w:rsidRPr="00F04673">
        <w:rPr>
          <w:rFonts w:eastAsia="MS Mincho"/>
          <w:i/>
          <w:iCs/>
          <w:sz w:val="28"/>
          <w:szCs w:val="28"/>
          <w:lang w:val="uk-UA" w:eastAsia="ja-JP"/>
        </w:rPr>
        <w:t>. Місце даного уроку в системі інших уроків.</w:t>
      </w:r>
    </w:p>
    <w:p w:rsidR="00345C5F" w:rsidRPr="00F04673" w:rsidRDefault="00345C5F" w:rsidP="00345C5F">
      <w:pPr>
        <w:tabs>
          <w:tab w:val="left" w:pos="840"/>
        </w:tabs>
        <w:ind w:firstLine="840"/>
        <w:jc w:val="both"/>
        <w:rPr>
          <w:rFonts w:eastAsia="MS Mincho"/>
          <w:sz w:val="28"/>
          <w:szCs w:val="28"/>
          <w:lang w:val="uk-UA" w:eastAsia="ja-JP"/>
        </w:rPr>
      </w:pPr>
      <w:r w:rsidRPr="00F04673">
        <w:rPr>
          <w:rFonts w:eastAsia="MS Mincho"/>
          <w:sz w:val="28"/>
          <w:szCs w:val="28"/>
          <w:lang w:val="uk-UA" w:eastAsia="ja-JP"/>
        </w:rPr>
        <w:t>Обґрунтованість теми й завдань уроку (для діт</w:t>
      </w:r>
      <w:r w:rsidR="00F04673" w:rsidRPr="00F04673">
        <w:rPr>
          <w:rFonts w:eastAsia="MS Mincho"/>
          <w:sz w:val="28"/>
          <w:szCs w:val="28"/>
          <w:lang w:val="uk-UA" w:eastAsia="ja-JP"/>
        </w:rPr>
        <w:t>ей з ООП – корекційно-розвиткові</w:t>
      </w:r>
      <w:r w:rsidRPr="00F04673">
        <w:rPr>
          <w:rFonts w:eastAsia="MS Mincho"/>
          <w:sz w:val="28"/>
          <w:szCs w:val="28"/>
          <w:lang w:val="uk-UA" w:eastAsia="ja-JP"/>
        </w:rPr>
        <w:t xml:space="preserve"> завдання).</w:t>
      </w:r>
    </w:p>
    <w:p w:rsidR="00345C5F" w:rsidRPr="00F04673" w:rsidRDefault="00345C5F" w:rsidP="00345C5F">
      <w:pPr>
        <w:tabs>
          <w:tab w:val="left" w:pos="840"/>
        </w:tabs>
        <w:ind w:firstLine="840"/>
        <w:jc w:val="both"/>
        <w:rPr>
          <w:rFonts w:eastAsia="MS Mincho"/>
          <w:sz w:val="28"/>
          <w:szCs w:val="28"/>
          <w:lang w:val="uk-UA" w:eastAsia="ja-JP"/>
        </w:rPr>
      </w:pPr>
      <w:r w:rsidRPr="00F04673">
        <w:rPr>
          <w:rFonts w:eastAsia="MS Mincho"/>
          <w:sz w:val="28"/>
          <w:szCs w:val="28"/>
          <w:lang w:val="uk-UA" w:eastAsia="ja-JP"/>
        </w:rPr>
        <w:t xml:space="preserve">2. </w:t>
      </w:r>
      <w:r w:rsidRPr="00F04673">
        <w:rPr>
          <w:rFonts w:eastAsia="MS Mincho"/>
          <w:i/>
          <w:iCs/>
          <w:sz w:val="28"/>
          <w:szCs w:val="28"/>
          <w:lang w:val="uk-UA" w:eastAsia="ja-JP"/>
        </w:rPr>
        <w:t>Санітарно-гігієнічні умови проведення уроку</w:t>
      </w:r>
      <w:r w:rsidRPr="00F04673">
        <w:rPr>
          <w:rFonts w:eastAsia="MS Mincho"/>
          <w:sz w:val="28"/>
          <w:szCs w:val="28"/>
          <w:lang w:val="uk-UA" w:eastAsia="ja-JP"/>
        </w:rPr>
        <w:t>: дотримання гігієнічних вимог (повітряного, теплового, світлового, шумового режимів), відповідність меблів особливим потребам учнів; психологічна готовність учнів до уроку, емоційний фон уроку.</w:t>
      </w:r>
    </w:p>
    <w:p w:rsidR="00345C5F" w:rsidRPr="00F04673" w:rsidRDefault="00345C5F" w:rsidP="00345C5F">
      <w:pPr>
        <w:tabs>
          <w:tab w:val="left" w:pos="840"/>
        </w:tabs>
        <w:ind w:firstLine="840"/>
        <w:jc w:val="both"/>
        <w:rPr>
          <w:rFonts w:eastAsia="MS Mincho"/>
          <w:i/>
          <w:iCs/>
          <w:sz w:val="28"/>
          <w:szCs w:val="28"/>
          <w:lang w:val="uk-UA" w:eastAsia="ja-JP"/>
        </w:rPr>
      </w:pPr>
      <w:r w:rsidRPr="00F04673">
        <w:rPr>
          <w:rFonts w:eastAsia="MS Mincho"/>
          <w:i/>
          <w:iCs/>
          <w:sz w:val="28"/>
          <w:szCs w:val="28"/>
          <w:lang w:val="uk-UA" w:eastAsia="ja-JP"/>
        </w:rPr>
        <w:t>3.</w:t>
      </w:r>
      <w:r w:rsidRPr="00F04673">
        <w:rPr>
          <w:rFonts w:eastAsia="MS Mincho"/>
          <w:sz w:val="28"/>
          <w:szCs w:val="28"/>
          <w:lang w:val="uk-UA" w:eastAsia="ja-JP"/>
        </w:rPr>
        <w:t xml:space="preserve"> </w:t>
      </w:r>
      <w:r w:rsidRPr="00F04673">
        <w:rPr>
          <w:rFonts w:eastAsia="MS Mincho"/>
          <w:i/>
          <w:iCs/>
          <w:sz w:val="28"/>
          <w:szCs w:val="28"/>
          <w:lang w:val="uk-UA" w:eastAsia="ja-JP"/>
        </w:rPr>
        <w:t>Структура уроку.</w:t>
      </w:r>
    </w:p>
    <w:p w:rsidR="00345C5F" w:rsidRPr="00F04673" w:rsidRDefault="00345C5F" w:rsidP="00345C5F">
      <w:pPr>
        <w:tabs>
          <w:tab w:val="left" w:pos="840"/>
        </w:tabs>
        <w:ind w:firstLine="840"/>
        <w:jc w:val="both"/>
        <w:rPr>
          <w:rFonts w:eastAsia="MS Mincho"/>
          <w:sz w:val="28"/>
          <w:szCs w:val="28"/>
          <w:lang w:val="uk-UA" w:eastAsia="ja-JP"/>
        </w:rPr>
      </w:pPr>
      <w:r w:rsidRPr="00F04673">
        <w:rPr>
          <w:rFonts w:eastAsia="MS Mincho"/>
          <w:sz w:val="28"/>
          <w:szCs w:val="28"/>
          <w:lang w:val="uk-UA" w:eastAsia="ja-JP"/>
        </w:rPr>
        <w:t xml:space="preserve">Основні етапи уроку, вимоги: </w:t>
      </w:r>
    </w:p>
    <w:p w:rsidR="00345C5F" w:rsidRPr="00F04673" w:rsidRDefault="00345C5F" w:rsidP="00345C5F">
      <w:pPr>
        <w:pStyle w:val="1"/>
        <w:numPr>
          <w:ilvl w:val="0"/>
          <w:numId w:val="16"/>
        </w:numPr>
        <w:tabs>
          <w:tab w:val="left" w:pos="840"/>
        </w:tabs>
        <w:spacing w:line="240" w:lineRule="auto"/>
        <w:ind w:left="0" w:firstLine="567"/>
        <w:jc w:val="both"/>
        <w:rPr>
          <w:rFonts w:eastAsia="MS Mincho"/>
          <w:sz w:val="28"/>
          <w:szCs w:val="28"/>
          <w:lang w:eastAsia="ja-JP"/>
        </w:rPr>
      </w:pPr>
      <w:r w:rsidRPr="00F04673">
        <w:rPr>
          <w:rFonts w:eastAsia="MS Mincho"/>
          <w:sz w:val="28"/>
          <w:szCs w:val="28"/>
          <w:lang w:eastAsia="ja-JP"/>
        </w:rPr>
        <w:t>перевірка домашнього завдання: (використання різноманітних методів перевірки знань зі зміною домінантного аналізатора);</w:t>
      </w:r>
    </w:p>
    <w:p w:rsidR="00345C5F" w:rsidRPr="00F04673" w:rsidRDefault="00345C5F" w:rsidP="00345C5F">
      <w:pPr>
        <w:pStyle w:val="1"/>
        <w:numPr>
          <w:ilvl w:val="0"/>
          <w:numId w:val="16"/>
        </w:numPr>
        <w:tabs>
          <w:tab w:val="left" w:pos="840"/>
        </w:tabs>
        <w:spacing w:line="240" w:lineRule="auto"/>
        <w:ind w:left="0" w:firstLine="567"/>
        <w:jc w:val="both"/>
        <w:rPr>
          <w:rFonts w:eastAsia="MS Mincho"/>
          <w:sz w:val="28"/>
          <w:szCs w:val="28"/>
          <w:lang w:eastAsia="ja-JP"/>
        </w:rPr>
      </w:pPr>
      <w:r w:rsidRPr="00F04673">
        <w:rPr>
          <w:rFonts w:eastAsia="MS Mincho"/>
          <w:sz w:val="28"/>
          <w:szCs w:val="28"/>
          <w:lang w:eastAsia="ja-JP"/>
        </w:rPr>
        <w:t xml:space="preserve">виклад нового матеріалу (правильний вибір методів повідомлення знань, використання адаптованих та модифікованих завдань, зв’язок навчального матеріалу з попереднім і наступним, міжпредметний зв’язок, дотримання </w:t>
      </w:r>
      <w:r w:rsidRPr="00F04673">
        <w:rPr>
          <w:rFonts w:eastAsia="MS Mincho"/>
          <w:sz w:val="28"/>
          <w:szCs w:val="28"/>
          <w:lang w:eastAsia="ja-JP"/>
        </w:rPr>
        <w:lastRenderedPageBreak/>
        <w:t>принципу «від простого – до складного», правильне використання наочності – поєднання слова, наочності і практичної діяльності на уроці);</w:t>
      </w:r>
    </w:p>
    <w:p w:rsidR="00345C5F" w:rsidRPr="00F04673" w:rsidRDefault="00345C5F" w:rsidP="00345C5F">
      <w:pPr>
        <w:pStyle w:val="1"/>
        <w:numPr>
          <w:ilvl w:val="0"/>
          <w:numId w:val="16"/>
        </w:numPr>
        <w:tabs>
          <w:tab w:val="left" w:pos="840"/>
        </w:tabs>
        <w:spacing w:line="240" w:lineRule="auto"/>
        <w:ind w:left="0" w:firstLine="567"/>
        <w:jc w:val="both"/>
        <w:rPr>
          <w:rFonts w:eastAsia="MS Mincho"/>
          <w:sz w:val="28"/>
          <w:szCs w:val="28"/>
          <w:lang w:eastAsia="ja-JP"/>
        </w:rPr>
      </w:pPr>
      <w:r w:rsidRPr="00F04673">
        <w:rPr>
          <w:rFonts w:eastAsia="MS Mincho"/>
          <w:sz w:val="28"/>
          <w:szCs w:val="28"/>
          <w:lang w:eastAsia="ja-JP"/>
        </w:rPr>
        <w:t xml:space="preserve">закріплення нового матеріалу (не використовувати питань, які не звучали при поясненні матеріалу); </w:t>
      </w:r>
    </w:p>
    <w:p w:rsidR="00345C5F" w:rsidRPr="00F04673" w:rsidRDefault="00345C5F" w:rsidP="00345C5F">
      <w:pPr>
        <w:pStyle w:val="1"/>
        <w:numPr>
          <w:ilvl w:val="0"/>
          <w:numId w:val="16"/>
        </w:numPr>
        <w:tabs>
          <w:tab w:val="left" w:pos="840"/>
        </w:tabs>
        <w:spacing w:line="240" w:lineRule="auto"/>
        <w:ind w:left="0" w:firstLine="567"/>
        <w:jc w:val="both"/>
        <w:rPr>
          <w:rFonts w:eastAsia="MS Mincho"/>
          <w:sz w:val="28"/>
          <w:szCs w:val="28"/>
          <w:lang w:eastAsia="ja-JP"/>
        </w:rPr>
      </w:pPr>
      <w:r w:rsidRPr="00F04673">
        <w:rPr>
          <w:rFonts w:eastAsia="MS Mincho"/>
          <w:sz w:val="28"/>
          <w:szCs w:val="28"/>
          <w:lang w:eastAsia="ja-JP"/>
        </w:rPr>
        <w:t>домашнє завдання (роз’яснення щодо виконання, обсяг, диференціація, доцільність, доступність);</w:t>
      </w:r>
    </w:p>
    <w:p w:rsidR="00345C5F" w:rsidRPr="00F04673" w:rsidRDefault="00345C5F" w:rsidP="00345C5F">
      <w:pPr>
        <w:pStyle w:val="1"/>
        <w:numPr>
          <w:ilvl w:val="0"/>
          <w:numId w:val="16"/>
        </w:numPr>
        <w:tabs>
          <w:tab w:val="left" w:pos="840"/>
        </w:tabs>
        <w:spacing w:line="240" w:lineRule="auto"/>
        <w:ind w:left="0" w:firstLine="567"/>
        <w:jc w:val="both"/>
        <w:rPr>
          <w:rFonts w:eastAsia="MS Mincho"/>
          <w:sz w:val="28"/>
          <w:szCs w:val="28"/>
          <w:lang w:eastAsia="ja-JP"/>
        </w:rPr>
      </w:pPr>
      <w:r w:rsidRPr="00F04673">
        <w:rPr>
          <w:rFonts w:eastAsia="MS Mincho"/>
          <w:sz w:val="28"/>
          <w:szCs w:val="28"/>
          <w:lang w:eastAsia="ja-JP"/>
        </w:rPr>
        <w:t xml:space="preserve">корекційна спрямованість уроку. </w:t>
      </w:r>
    </w:p>
    <w:p w:rsidR="00345C5F" w:rsidRPr="00F04673" w:rsidRDefault="00345C5F" w:rsidP="00345C5F">
      <w:pPr>
        <w:tabs>
          <w:tab w:val="left" w:pos="840"/>
        </w:tabs>
        <w:jc w:val="both"/>
        <w:rPr>
          <w:rFonts w:eastAsia="MS Mincho"/>
          <w:sz w:val="28"/>
          <w:szCs w:val="28"/>
          <w:lang w:val="uk-UA" w:eastAsia="ja-JP"/>
        </w:rPr>
      </w:pPr>
      <w:r w:rsidRPr="00F04673">
        <w:rPr>
          <w:rFonts w:eastAsia="MS Mincho"/>
          <w:sz w:val="28"/>
          <w:szCs w:val="28"/>
          <w:lang w:val="uk-UA" w:eastAsia="ja-JP"/>
        </w:rPr>
        <w:t>Відповідність структури уроку його темі й завданням.</w:t>
      </w:r>
    </w:p>
    <w:p w:rsidR="00345C5F" w:rsidRPr="00F04673" w:rsidRDefault="00345C5F" w:rsidP="00345C5F">
      <w:pPr>
        <w:tabs>
          <w:tab w:val="left" w:pos="840"/>
        </w:tabs>
        <w:jc w:val="both"/>
        <w:rPr>
          <w:rFonts w:eastAsia="MS Mincho"/>
          <w:sz w:val="28"/>
          <w:szCs w:val="28"/>
          <w:lang w:val="uk-UA" w:eastAsia="ja-JP"/>
        </w:rPr>
      </w:pPr>
      <w:r w:rsidRPr="00F04673">
        <w:rPr>
          <w:rFonts w:eastAsia="MS Mincho"/>
          <w:sz w:val="28"/>
          <w:szCs w:val="28"/>
          <w:lang w:val="uk-UA" w:eastAsia="ja-JP"/>
        </w:rPr>
        <w:t>Доцільність тривалості кожного етапу уроку.</w:t>
      </w:r>
    </w:p>
    <w:p w:rsidR="00345C5F" w:rsidRPr="00F04673" w:rsidRDefault="00345C5F" w:rsidP="00345C5F">
      <w:pPr>
        <w:tabs>
          <w:tab w:val="left" w:pos="840"/>
        </w:tabs>
        <w:ind w:firstLine="840"/>
        <w:jc w:val="both"/>
        <w:rPr>
          <w:rFonts w:eastAsia="Calibri"/>
          <w:sz w:val="28"/>
          <w:szCs w:val="28"/>
          <w:lang w:val="uk-UA" w:eastAsia="ja-JP"/>
        </w:rPr>
      </w:pPr>
      <w:r w:rsidRPr="00F04673">
        <w:rPr>
          <w:sz w:val="28"/>
          <w:szCs w:val="28"/>
          <w:lang w:val="uk-UA" w:eastAsia="ja-JP"/>
        </w:rPr>
        <w:t xml:space="preserve">3. Реалізація основних дидактичних принципів на уроці, а саме: </w:t>
      </w:r>
    </w:p>
    <w:p w:rsidR="00345C5F" w:rsidRPr="00F04673" w:rsidRDefault="00345C5F" w:rsidP="00345C5F">
      <w:pPr>
        <w:tabs>
          <w:tab w:val="left" w:pos="851"/>
        </w:tabs>
        <w:ind w:firstLine="567"/>
        <w:jc w:val="both"/>
        <w:rPr>
          <w:sz w:val="28"/>
          <w:szCs w:val="28"/>
          <w:lang w:val="uk-UA" w:eastAsia="ja-JP"/>
        </w:rPr>
      </w:pPr>
      <w:r w:rsidRPr="00F04673">
        <w:rPr>
          <w:sz w:val="28"/>
          <w:szCs w:val="28"/>
          <w:lang w:val="uk-UA" w:eastAsia="ja-JP"/>
        </w:rPr>
        <w:t xml:space="preserve">–    принципів виховуючої спрямованості навчання; </w:t>
      </w:r>
    </w:p>
    <w:p w:rsidR="00345C5F" w:rsidRPr="00F04673" w:rsidRDefault="00345C5F" w:rsidP="00345C5F">
      <w:pPr>
        <w:pStyle w:val="1"/>
        <w:numPr>
          <w:ilvl w:val="0"/>
          <w:numId w:val="17"/>
        </w:numPr>
        <w:tabs>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науковості процесу навчання;</w:t>
      </w:r>
    </w:p>
    <w:p w:rsidR="00345C5F" w:rsidRPr="00F04673" w:rsidRDefault="00345C5F" w:rsidP="00345C5F">
      <w:pPr>
        <w:pStyle w:val="1"/>
        <w:numPr>
          <w:ilvl w:val="0"/>
          <w:numId w:val="17"/>
        </w:numPr>
        <w:tabs>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 xml:space="preserve">систематичності та послідовності навчання; </w:t>
      </w:r>
    </w:p>
    <w:p w:rsidR="00345C5F" w:rsidRPr="00F04673" w:rsidRDefault="00345C5F" w:rsidP="00345C5F">
      <w:pPr>
        <w:pStyle w:val="1"/>
        <w:numPr>
          <w:ilvl w:val="0"/>
          <w:numId w:val="17"/>
        </w:numPr>
        <w:tabs>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доступності знань;</w:t>
      </w:r>
    </w:p>
    <w:p w:rsidR="00345C5F" w:rsidRPr="00F04673" w:rsidRDefault="00345C5F" w:rsidP="00345C5F">
      <w:pPr>
        <w:pStyle w:val="1"/>
        <w:numPr>
          <w:ilvl w:val="0"/>
          <w:numId w:val="17"/>
        </w:numPr>
        <w:tabs>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 xml:space="preserve">активності та свідомості у навчанні; </w:t>
      </w:r>
    </w:p>
    <w:p w:rsidR="00345C5F" w:rsidRPr="00F04673" w:rsidRDefault="00345C5F" w:rsidP="00345C5F">
      <w:pPr>
        <w:pStyle w:val="1"/>
        <w:numPr>
          <w:ilvl w:val="0"/>
          <w:numId w:val="17"/>
        </w:numPr>
        <w:tabs>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наочності;</w:t>
      </w:r>
    </w:p>
    <w:p w:rsidR="00345C5F" w:rsidRPr="00F04673" w:rsidRDefault="00345C5F" w:rsidP="00345C5F">
      <w:pPr>
        <w:pStyle w:val="1"/>
        <w:numPr>
          <w:ilvl w:val="0"/>
          <w:numId w:val="17"/>
        </w:numPr>
        <w:tabs>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 xml:space="preserve">міцності засвоєння знань, формування вмінь і навичок; </w:t>
      </w:r>
    </w:p>
    <w:p w:rsidR="00345C5F" w:rsidRPr="00F04673" w:rsidRDefault="00345C5F" w:rsidP="00345C5F">
      <w:pPr>
        <w:pStyle w:val="1"/>
        <w:numPr>
          <w:ilvl w:val="0"/>
          <w:numId w:val="17"/>
        </w:numPr>
        <w:tabs>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 xml:space="preserve">корекційної спрямованості навчання; </w:t>
      </w:r>
    </w:p>
    <w:p w:rsidR="00345C5F" w:rsidRPr="00F04673" w:rsidRDefault="00345C5F" w:rsidP="00345C5F">
      <w:pPr>
        <w:pStyle w:val="1"/>
        <w:numPr>
          <w:ilvl w:val="0"/>
          <w:numId w:val="17"/>
        </w:numPr>
        <w:tabs>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індивідуального та диференційованого підходу до учнів.</w:t>
      </w:r>
    </w:p>
    <w:p w:rsidR="00345C5F" w:rsidRPr="00F04673" w:rsidRDefault="00345C5F" w:rsidP="00345C5F">
      <w:pPr>
        <w:tabs>
          <w:tab w:val="left" w:pos="840"/>
        </w:tabs>
        <w:ind w:firstLine="840"/>
        <w:jc w:val="both"/>
        <w:rPr>
          <w:rFonts w:eastAsia="MS Mincho"/>
          <w:i/>
          <w:iCs/>
          <w:sz w:val="28"/>
          <w:szCs w:val="28"/>
          <w:lang w:val="uk-UA" w:eastAsia="ja-JP"/>
        </w:rPr>
      </w:pPr>
      <w:r w:rsidRPr="00F04673">
        <w:rPr>
          <w:rFonts w:eastAsia="MS Mincho"/>
          <w:i/>
          <w:iCs/>
          <w:sz w:val="28"/>
          <w:szCs w:val="28"/>
          <w:lang w:val="uk-UA" w:eastAsia="ja-JP"/>
        </w:rPr>
        <w:t>5. Методи і прийоми навчання.</w:t>
      </w:r>
    </w:p>
    <w:p w:rsidR="00345C5F" w:rsidRPr="00F04673" w:rsidRDefault="00345C5F" w:rsidP="00345C5F">
      <w:pPr>
        <w:pStyle w:val="1"/>
        <w:numPr>
          <w:ilvl w:val="0"/>
          <w:numId w:val="18"/>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Різноманітність методів і прийомів, відповідність їх віковій категорії учнів, розвитку змісту навчального матеріалу.</w:t>
      </w:r>
    </w:p>
    <w:p w:rsidR="00345C5F" w:rsidRPr="00F04673" w:rsidRDefault="00345C5F" w:rsidP="00345C5F">
      <w:pPr>
        <w:pStyle w:val="1"/>
        <w:numPr>
          <w:ilvl w:val="0"/>
          <w:numId w:val="18"/>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Корекційна спрямованість методів і прийомів.</w:t>
      </w:r>
    </w:p>
    <w:p w:rsidR="00345C5F" w:rsidRPr="00F04673" w:rsidRDefault="00345C5F" w:rsidP="00345C5F">
      <w:pPr>
        <w:pStyle w:val="1"/>
        <w:numPr>
          <w:ilvl w:val="0"/>
          <w:numId w:val="18"/>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Прийоми для створення позитивного ставлення до матеріалу уроку, подолання індиферентності.</w:t>
      </w:r>
    </w:p>
    <w:p w:rsidR="00345C5F" w:rsidRPr="00F04673" w:rsidRDefault="00345C5F" w:rsidP="00345C5F">
      <w:pPr>
        <w:tabs>
          <w:tab w:val="left" w:pos="0"/>
        </w:tabs>
        <w:ind w:firstLine="840"/>
        <w:jc w:val="both"/>
        <w:rPr>
          <w:rFonts w:eastAsia="MS Mincho"/>
          <w:i/>
          <w:iCs/>
          <w:sz w:val="28"/>
          <w:szCs w:val="28"/>
          <w:lang w:val="uk-UA" w:eastAsia="ja-JP"/>
        </w:rPr>
      </w:pPr>
      <w:r w:rsidRPr="00F04673">
        <w:rPr>
          <w:rFonts w:eastAsia="MS Mincho"/>
          <w:i/>
          <w:iCs/>
          <w:sz w:val="28"/>
          <w:szCs w:val="28"/>
          <w:lang w:val="uk-UA" w:eastAsia="ja-JP"/>
        </w:rPr>
        <w:t xml:space="preserve">6. Стимулююча функція педагогічної оцінки. </w:t>
      </w:r>
    </w:p>
    <w:p w:rsidR="00345C5F" w:rsidRPr="00F04673" w:rsidRDefault="00345C5F" w:rsidP="00345C5F">
      <w:pPr>
        <w:pStyle w:val="1"/>
        <w:numPr>
          <w:ilvl w:val="0"/>
          <w:numId w:val="19"/>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 xml:space="preserve">Оцінювання у межах програми, зазначеної в ІПР; </w:t>
      </w:r>
    </w:p>
    <w:p w:rsidR="00345C5F" w:rsidRPr="00F04673" w:rsidRDefault="00345C5F" w:rsidP="00345C5F">
      <w:pPr>
        <w:pStyle w:val="1"/>
        <w:numPr>
          <w:ilvl w:val="0"/>
          <w:numId w:val="19"/>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 xml:space="preserve">порівнювання результатів дитини з її досягненнями у минулому; </w:t>
      </w:r>
    </w:p>
    <w:p w:rsidR="00345C5F" w:rsidRPr="00F04673" w:rsidRDefault="00345C5F" w:rsidP="00345C5F">
      <w:pPr>
        <w:pStyle w:val="1"/>
        <w:numPr>
          <w:ilvl w:val="0"/>
          <w:numId w:val="19"/>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обов’язково вербальна складова оцінювання;</w:t>
      </w:r>
    </w:p>
    <w:p w:rsidR="00345C5F" w:rsidRPr="00F04673" w:rsidRDefault="00345C5F" w:rsidP="00345C5F">
      <w:pPr>
        <w:pStyle w:val="1"/>
        <w:numPr>
          <w:ilvl w:val="0"/>
          <w:numId w:val="19"/>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 xml:space="preserve">урахування рівня досягнень учня, а не його невдач. </w:t>
      </w:r>
    </w:p>
    <w:p w:rsidR="00345C5F" w:rsidRPr="00F04673" w:rsidRDefault="00345C5F" w:rsidP="00345C5F">
      <w:pPr>
        <w:tabs>
          <w:tab w:val="left" w:pos="0"/>
        </w:tabs>
        <w:ind w:firstLine="840"/>
        <w:jc w:val="both"/>
        <w:rPr>
          <w:rFonts w:eastAsia="MS Mincho"/>
          <w:i/>
          <w:iCs/>
          <w:sz w:val="28"/>
          <w:szCs w:val="28"/>
          <w:lang w:val="uk-UA" w:eastAsia="ja-JP"/>
        </w:rPr>
      </w:pPr>
      <w:r w:rsidRPr="00F04673">
        <w:rPr>
          <w:rFonts w:eastAsia="MS Mincho"/>
          <w:i/>
          <w:iCs/>
          <w:sz w:val="28"/>
          <w:szCs w:val="28"/>
          <w:lang w:val="uk-UA" w:eastAsia="ja-JP"/>
        </w:rPr>
        <w:t>7. Вигляд учителя.</w:t>
      </w:r>
    </w:p>
    <w:p w:rsidR="00345C5F" w:rsidRPr="00F04673" w:rsidRDefault="00345C5F" w:rsidP="00345C5F">
      <w:pPr>
        <w:pStyle w:val="1"/>
        <w:numPr>
          <w:ilvl w:val="0"/>
          <w:numId w:val="20"/>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Мовлення  учителі: ясність, точність, виразність, емоційність.</w:t>
      </w:r>
    </w:p>
    <w:p w:rsidR="00345C5F" w:rsidRPr="00F04673" w:rsidRDefault="00345C5F" w:rsidP="00345C5F">
      <w:pPr>
        <w:pStyle w:val="1"/>
        <w:numPr>
          <w:ilvl w:val="0"/>
          <w:numId w:val="20"/>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Знання матеріалу уроку: володіння методами і прийомами роботи на уроці, володіння культурою письма на дошці, демонстрація посібників, проведення лабораторних робіт.</w:t>
      </w:r>
    </w:p>
    <w:p w:rsidR="00345C5F" w:rsidRPr="00F04673" w:rsidRDefault="00345C5F" w:rsidP="00345C5F">
      <w:pPr>
        <w:pStyle w:val="1"/>
        <w:numPr>
          <w:ilvl w:val="0"/>
          <w:numId w:val="20"/>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Характер поведінки вчителя на уроці. Її вплив на поведінку та емоційний стан учнів.</w:t>
      </w:r>
    </w:p>
    <w:p w:rsidR="00345C5F" w:rsidRPr="00F04673" w:rsidRDefault="00345C5F" w:rsidP="00345C5F">
      <w:pPr>
        <w:tabs>
          <w:tab w:val="left" w:pos="840"/>
          <w:tab w:val="left" w:pos="1440"/>
        </w:tabs>
        <w:ind w:firstLine="840"/>
        <w:jc w:val="both"/>
        <w:rPr>
          <w:rFonts w:eastAsia="MS Mincho"/>
          <w:i/>
          <w:iCs/>
          <w:sz w:val="28"/>
          <w:szCs w:val="28"/>
          <w:lang w:val="uk-UA" w:eastAsia="ja-JP"/>
        </w:rPr>
      </w:pPr>
      <w:r w:rsidRPr="00F04673">
        <w:rPr>
          <w:rFonts w:eastAsia="MS Mincho"/>
          <w:i/>
          <w:iCs/>
          <w:sz w:val="28"/>
          <w:szCs w:val="28"/>
          <w:lang w:val="uk-UA" w:eastAsia="ja-JP"/>
        </w:rPr>
        <w:t>8. Загальна оцінка уроку:</w:t>
      </w:r>
    </w:p>
    <w:p w:rsidR="00345C5F" w:rsidRPr="00F04673" w:rsidRDefault="00345C5F" w:rsidP="00345C5F">
      <w:pPr>
        <w:pStyle w:val="1"/>
        <w:numPr>
          <w:ilvl w:val="0"/>
          <w:numId w:val="21"/>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Рівень досягнення загальноосвітнього і корекційно-розвивального завдання уроку.</w:t>
      </w:r>
    </w:p>
    <w:p w:rsidR="00345C5F" w:rsidRPr="00F04673" w:rsidRDefault="00345C5F" w:rsidP="00345C5F">
      <w:pPr>
        <w:pStyle w:val="1"/>
        <w:numPr>
          <w:ilvl w:val="0"/>
          <w:numId w:val="21"/>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lastRenderedPageBreak/>
        <w:t>Дисципліна учнів на уроці.</w:t>
      </w:r>
    </w:p>
    <w:p w:rsidR="00345C5F" w:rsidRPr="00F04673" w:rsidRDefault="00345C5F" w:rsidP="00345C5F">
      <w:pPr>
        <w:pStyle w:val="1"/>
        <w:numPr>
          <w:ilvl w:val="0"/>
          <w:numId w:val="21"/>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Знання, отримані на уроці учнями. Види сформованості умінь і навичок.</w:t>
      </w:r>
    </w:p>
    <w:p w:rsidR="00345C5F" w:rsidRPr="00F04673" w:rsidRDefault="00345C5F" w:rsidP="00345C5F">
      <w:pPr>
        <w:pStyle w:val="1"/>
        <w:numPr>
          <w:ilvl w:val="0"/>
          <w:numId w:val="21"/>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Способи здійснення зв’язку нового матеріалу із вивченим раніше.</w:t>
      </w:r>
    </w:p>
    <w:p w:rsidR="00345C5F" w:rsidRPr="00F04673" w:rsidRDefault="00345C5F" w:rsidP="00345C5F">
      <w:pPr>
        <w:pStyle w:val="1"/>
        <w:numPr>
          <w:ilvl w:val="0"/>
          <w:numId w:val="21"/>
        </w:numPr>
        <w:tabs>
          <w:tab w:val="left" w:pos="0"/>
          <w:tab w:val="left" w:pos="993"/>
        </w:tabs>
        <w:spacing w:line="240" w:lineRule="auto"/>
        <w:ind w:left="0" w:firstLine="567"/>
        <w:jc w:val="both"/>
        <w:rPr>
          <w:rFonts w:eastAsia="MS Mincho"/>
          <w:sz w:val="28"/>
          <w:szCs w:val="28"/>
          <w:lang w:eastAsia="ja-JP"/>
        </w:rPr>
      </w:pPr>
      <w:r w:rsidRPr="00F04673">
        <w:rPr>
          <w:rFonts w:eastAsia="MS Mincho"/>
          <w:sz w:val="28"/>
          <w:szCs w:val="28"/>
          <w:lang w:eastAsia="ja-JP"/>
        </w:rPr>
        <w:t>Поєднання індивідуальної та фронтальної роботи на уроці.</w:t>
      </w:r>
    </w:p>
    <w:p w:rsidR="00345C5F" w:rsidRPr="00F04673" w:rsidRDefault="00345C5F" w:rsidP="00345C5F">
      <w:pPr>
        <w:pStyle w:val="1"/>
        <w:tabs>
          <w:tab w:val="left" w:pos="0"/>
          <w:tab w:val="left" w:pos="993"/>
        </w:tabs>
        <w:spacing w:line="240" w:lineRule="auto"/>
        <w:ind w:left="1287" w:firstLine="0"/>
        <w:jc w:val="both"/>
        <w:rPr>
          <w:rFonts w:eastAsia="MS Mincho"/>
          <w:sz w:val="28"/>
          <w:szCs w:val="28"/>
          <w:lang w:eastAsia="ja-JP"/>
        </w:rPr>
      </w:pPr>
      <w:r w:rsidRPr="00F04673">
        <w:rPr>
          <w:rFonts w:eastAsia="MS Mincho"/>
          <w:sz w:val="28"/>
          <w:szCs w:val="28"/>
          <w:lang w:eastAsia="ja-JP"/>
        </w:rPr>
        <w:t xml:space="preserve">   </w:t>
      </w:r>
    </w:p>
    <w:p w:rsidR="00345C5F" w:rsidRPr="00F04673" w:rsidRDefault="00345C5F" w:rsidP="00345C5F">
      <w:pPr>
        <w:jc w:val="center"/>
        <w:rPr>
          <w:rFonts w:eastAsia="Calibri"/>
          <w:b/>
          <w:sz w:val="28"/>
          <w:szCs w:val="28"/>
          <w:lang w:val="uk-UA"/>
        </w:rPr>
      </w:pPr>
      <w:r w:rsidRPr="00F04673">
        <w:rPr>
          <w:b/>
          <w:sz w:val="28"/>
          <w:szCs w:val="28"/>
          <w:lang w:val="uk-UA"/>
        </w:rPr>
        <w:t>4.</w:t>
      </w:r>
      <w:r w:rsidRPr="00F04673">
        <w:rPr>
          <w:sz w:val="28"/>
          <w:szCs w:val="28"/>
          <w:lang w:val="uk-UA"/>
        </w:rPr>
        <w:t xml:space="preserve"> </w:t>
      </w:r>
      <w:r w:rsidRPr="00F04673">
        <w:rPr>
          <w:b/>
          <w:sz w:val="28"/>
          <w:szCs w:val="28"/>
          <w:lang w:val="uk-UA"/>
        </w:rPr>
        <w:t>Написання психолого-педагогічної характеристики на учня з особливими освітніми потребами</w:t>
      </w:r>
    </w:p>
    <w:p w:rsidR="00345C5F" w:rsidRPr="00F04673" w:rsidRDefault="00345C5F" w:rsidP="00345C5F">
      <w:pPr>
        <w:jc w:val="center"/>
        <w:rPr>
          <w:b/>
          <w:sz w:val="28"/>
          <w:szCs w:val="28"/>
          <w:lang w:val="uk-UA"/>
        </w:rPr>
      </w:pPr>
    </w:p>
    <w:p w:rsidR="00345C5F" w:rsidRPr="00F04673" w:rsidRDefault="00345C5F" w:rsidP="00345C5F">
      <w:pPr>
        <w:ind w:firstLine="840"/>
        <w:jc w:val="both"/>
        <w:rPr>
          <w:b/>
          <w:bCs/>
          <w:sz w:val="28"/>
          <w:szCs w:val="28"/>
          <w:lang w:val="uk-UA"/>
        </w:rPr>
      </w:pPr>
      <w:r w:rsidRPr="00F04673">
        <w:rPr>
          <w:b/>
          <w:bCs/>
          <w:sz w:val="28"/>
          <w:szCs w:val="28"/>
          <w:lang w:val="uk-UA"/>
        </w:rPr>
        <w:t>1. Загальні відомості про учня.</w:t>
      </w:r>
    </w:p>
    <w:p w:rsidR="00345C5F" w:rsidRPr="00F04673" w:rsidRDefault="00345C5F" w:rsidP="00345C5F">
      <w:pPr>
        <w:jc w:val="both"/>
        <w:rPr>
          <w:sz w:val="28"/>
          <w:szCs w:val="28"/>
          <w:lang w:val="uk-UA"/>
        </w:rPr>
      </w:pPr>
      <w:r w:rsidRPr="00F04673">
        <w:rPr>
          <w:sz w:val="28"/>
          <w:szCs w:val="28"/>
          <w:lang w:val="uk-UA"/>
        </w:rPr>
        <w:t>Прізвище, ім’я, по-батькові. Дата народження. Рік вступу до школи. В яких класах, за яким типом програми і скільки вчився.</w:t>
      </w:r>
    </w:p>
    <w:p w:rsidR="00345C5F" w:rsidRPr="00F04673" w:rsidRDefault="00345C5F" w:rsidP="00345C5F">
      <w:pPr>
        <w:ind w:firstLine="840"/>
        <w:jc w:val="both"/>
        <w:rPr>
          <w:b/>
          <w:bCs/>
          <w:sz w:val="28"/>
          <w:szCs w:val="28"/>
          <w:lang w:val="uk-UA"/>
        </w:rPr>
      </w:pPr>
      <w:r w:rsidRPr="00F04673">
        <w:rPr>
          <w:b/>
          <w:bCs/>
          <w:sz w:val="28"/>
          <w:szCs w:val="28"/>
          <w:lang w:val="uk-UA"/>
        </w:rPr>
        <w:t>2. Фізичний стан.</w:t>
      </w:r>
    </w:p>
    <w:p w:rsidR="00345C5F" w:rsidRPr="00F04673" w:rsidRDefault="00345C5F" w:rsidP="00345C5F">
      <w:pPr>
        <w:jc w:val="both"/>
        <w:rPr>
          <w:sz w:val="28"/>
          <w:szCs w:val="28"/>
          <w:lang w:val="uk-UA"/>
        </w:rPr>
      </w:pPr>
      <w:r w:rsidRPr="00F04673">
        <w:rPr>
          <w:sz w:val="28"/>
          <w:szCs w:val="28"/>
          <w:lang w:val="uk-UA"/>
        </w:rPr>
        <w:t>Фізичний розвиток дитини, чи відповідає він віковій нормі. Відхилення у фізичному розвитку. Стан моторики. Координація рухів. Стан аналізаторів. Наявність хронічних захворювань. Утомлюваність.</w:t>
      </w:r>
    </w:p>
    <w:p w:rsidR="00345C5F" w:rsidRPr="00F04673" w:rsidRDefault="00345C5F" w:rsidP="00345C5F">
      <w:pPr>
        <w:ind w:firstLine="840"/>
        <w:jc w:val="both"/>
        <w:rPr>
          <w:b/>
          <w:bCs/>
          <w:sz w:val="28"/>
          <w:szCs w:val="28"/>
          <w:lang w:val="uk-UA"/>
        </w:rPr>
      </w:pPr>
      <w:r w:rsidRPr="00F04673">
        <w:rPr>
          <w:b/>
          <w:bCs/>
          <w:sz w:val="28"/>
          <w:szCs w:val="28"/>
          <w:lang w:val="uk-UA"/>
        </w:rPr>
        <w:t>3. Особливості пізнавальної діяльності.</w:t>
      </w:r>
    </w:p>
    <w:p w:rsidR="00345C5F" w:rsidRPr="00F04673" w:rsidRDefault="00345C5F" w:rsidP="00F04673">
      <w:pPr>
        <w:ind w:firstLine="709"/>
        <w:jc w:val="both"/>
        <w:rPr>
          <w:sz w:val="28"/>
          <w:szCs w:val="28"/>
          <w:lang w:val="uk-UA"/>
        </w:rPr>
      </w:pPr>
      <w:r w:rsidRPr="00F04673">
        <w:rPr>
          <w:bCs/>
          <w:i/>
          <w:iCs/>
          <w:sz w:val="28"/>
          <w:szCs w:val="28"/>
          <w:lang w:val="uk-UA"/>
        </w:rPr>
        <w:t>Увага.</w:t>
      </w:r>
      <w:r w:rsidRPr="00F04673">
        <w:rPr>
          <w:sz w:val="28"/>
          <w:szCs w:val="28"/>
          <w:lang w:val="uk-UA"/>
        </w:rPr>
        <w:t xml:space="preserve"> Швидкість, обсяг уваги, її стійкість, особливості переключення уваги. Неуважність та її причини.</w:t>
      </w:r>
    </w:p>
    <w:p w:rsidR="00345C5F" w:rsidRPr="00F04673" w:rsidRDefault="00345C5F" w:rsidP="00F04673">
      <w:pPr>
        <w:ind w:firstLine="709"/>
        <w:jc w:val="both"/>
        <w:rPr>
          <w:sz w:val="28"/>
          <w:szCs w:val="28"/>
          <w:lang w:val="uk-UA"/>
        </w:rPr>
      </w:pPr>
      <w:r w:rsidRPr="00F04673">
        <w:rPr>
          <w:bCs/>
          <w:i/>
          <w:iCs/>
          <w:sz w:val="28"/>
          <w:szCs w:val="28"/>
          <w:lang w:val="uk-UA"/>
        </w:rPr>
        <w:t>Сприймання.</w:t>
      </w:r>
      <w:r w:rsidRPr="00F04673">
        <w:rPr>
          <w:b/>
          <w:bCs/>
          <w:i/>
          <w:iCs/>
          <w:sz w:val="28"/>
          <w:szCs w:val="28"/>
          <w:lang w:val="uk-UA"/>
        </w:rPr>
        <w:t xml:space="preserve"> </w:t>
      </w:r>
      <w:r w:rsidRPr="00F04673">
        <w:rPr>
          <w:sz w:val="28"/>
          <w:szCs w:val="28"/>
          <w:lang w:val="uk-UA"/>
        </w:rPr>
        <w:t xml:space="preserve">Швидкість, обсяг, точність, осмисленість сприймання. Сприймання форми, величини, кольору, часу, простору. </w:t>
      </w:r>
    </w:p>
    <w:p w:rsidR="00345C5F" w:rsidRPr="00F04673" w:rsidRDefault="00345C5F" w:rsidP="00F04673">
      <w:pPr>
        <w:ind w:firstLine="709"/>
        <w:jc w:val="both"/>
        <w:rPr>
          <w:sz w:val="28"/>
          <w:szCs w:val="28"/>
          <w:lang w:val="uk-UA"/>
        </w:rPr>
      </w:pPr>
      <w:r w:rsidRPr="00F04673">
        <w:rPr>
          <w:bCs/>
          <w:i/>
          <w:iCs/>
          <w:sz w:val="28"/>
          <w:szCs w:val="28"/>
          <w:lang w:val="uk-UA"/>
        </w:rPr>
        <w:t>Пам’ять.</w:t>
      </w:r>
      <w:r w:rsidRPr="00F04673">
        <w:rPr>
          <w:sz w:val="28"/>
          <w:szCs w:val="28"/>
          <w:lang w:val="uk-UA"/>
        </w:rPr>
        <w:t xml:space="preserve"> Швидкість, повнота, міцність запам’ятовування цифрового, наочного, словесного матеріалу. Збереження (міцність), впізнавання відомого у повному обсязі. Особливості довільного, мимовільного запам’ятовування. Осмисленість, точність, повнота відтворення. Використання прийомів запам’ятовування, рівень розвитку логічної пам’яті. Індивідуальні особливості пам’яті.</w:t>
      </w:r>
    </w:p>
    <w:p w:rsidR="00345C5F" w:rsidRPr="00F04673" w:rsidRDefault="00345C5F" w:rsidP="00F04673">
      <w:pPr>
        <w:ind w:firstLine="709"/>
        <w:jc w:val="both"/>
        <w:rPr>
          <w:b/>
          <w:bCs/>
          <w:sz w:val="28"/>
          <w:szCs w:val="28"/>
          <w:lang w:val="uk-UA"/>
        </w:rPr>
      </w:pPr>
      <w:r w:rsidRPr="00F04673">
        <w:rPr>
          <w:bCs/>
          <w:i/>
          <w:iCs/>
          <w:sz w:val="28"/>
          <w:szCs w:val="28"/>
          <w:lang w:val="uk-UA"/>
        </w:rPr>
        <w:t>Особливості мовлення</w:t>
      </w:r>
      <w:r w:rsidRPr="00F04673">
        <w:rPr>
          <w:sz w:val="28"/>
          <w:szCs w:val="28"/>
          <w:lang w:val="uk-UA"/>
        </w:rPr>
        <w:t>.</w:t>
      </w:r>
      <w:r w:rsidRPr="00F04673">
        <w:rPr>
          <w:b/>
          <w:bCs/>
          <w:sz w:val="28"/>
          <w:szCs w:val="28"/>
          <w:lang w:val="uk-UA"/>
        </w:rPr>
        <w:t xml:space="preserve"> </w:t>
      </w:r>
    </w:p>
    <w:p w:rsidR="00345C5F" w:rsidRPr="00F04673" w:rsidRDefault="00345C5F" w:rsidP="00F04673">
      <w:pPr>
        <w:ind w:firstLine="709"/>
        <w:jc w:val="both"/>
        <w:rPr>
          <w:sz w:val="28"/>
          <w:szCs w:val="28"/>
          <w:lang w:val="uk-UA"/>
        </w:rPr>
      </w:pPr>
      <w:r w:rsidRPr="00F04673">
        <w:rPr>
          <w:sz w:val="28"/>
          <w:szCs w:val="28"/>
          <w:lang w:val="uk-UA"/>
        </w:rPr>
        <w:t>Імпресивне мовлення: розуміння дитиною зверненого до неї мовлення.</w:t>
      </w:r>
    </w:p>
    <w:p w:rsidR="00345C5F" w:rsidRPr="00F04673" w:rsidRDefault="00345C5F" w:rsidP="00F04673">
      <w:pPr>
        <w:ind w:firstLine="709"/>
        <w:jc w:val="both"/>
        <w:rPr>
          <w:sz w:val="28"/>
          <w:szCs w:val="28"/>
          <w:lang w:val="uk-UA"/>
        </w:rPr>
      </w:pPr>
      <w:r w:rsidRPr="00F04673">
        <w:rPr>
          <w:sz w:val="28"/>
          <w:szCs w:val="28"/>
          <w:lang w:val="uk-UA"/>
        </w:rPr>
        <w:t>Експресивне мовлення: словник, граматична будова, темп, виразність, завершеність.</w:t>
      </w:r>
    </w:p>
    <w:p w:rsidR="00345C5F" w:rsidRPr="00F04673" w:rsidRDefault="00345C5F" w:rsidP="00F04673">
      <w:pPr>
        <w:ind w:firstLine="709"/>
        <w:jc w:val="both"/>
        <w:rPr>
          <w:sz w:val="28"/>
          <w:szCs w:val="28"/>
          <w:lang w:val="uk-UA"/>
        </w:rPr>
      </w:pPr>
      <w:r w:rsidRPr="00F04673">
        <w:rPr>
          <w:sz w:val="28"/>
          <w:szCs w:val="28"/>
          <w:lang w:val="uk-UA"/>
        </w:rPr>
        <w:t>Діалогічна ініціативність: уміння підтримувати тем розмови, ставити питання, оформлювати відповіді.</w:t>
      </w:r>
    </w:p>
    <w:p w:rsidR="00345C5F" w:rsidRPr="00F04673" w:rsidRDefault="00345C5F" w:rsidP="00F04673">
      <w:pPr>
        <w:ind w:firstLine="709"/>
        <w:jc w:val="both"/>
        <w:rPr>
          <w:sz w:val="28"/>
          <w:szCs w:val="28"/>
          <w:lang w:val="uk-UA"/>
        </w:rPr>
      </w:pPr>
      <w:r w:rsidRPr="00F04673">
        <w:rPr>
          <w:sz w:val="28"/>
          <w:szCs w:val="28"/>
          <w:lang w:val="uk-UA"/>
        </w:rPr>
        <w:t>Писемне мовлення: вміння висловити думку, правильно використовувати слова, будувати речення.</w:t>
      </w:r>
    </w:p>
    <w:p w:rsidR="00345C5F" w:rsidRPr="00F04673" w:rsidRDefault="00345C5F" w:rsidP="00F04673">
      <w:pPr>
        <w:ind w:firstLine="709"/>
        <w:jc w:val="both"/>
        <w:rPr>
          <w:sz w:val="28"/>
          <w:szCs w:val="28"/>
          <w:lang w:val="uk-UA"/>
        </w:rPr>
      </w:pPr>
      <w:r w:rsidRPr="00F04673">
        <w:rPr>
          <w:sz w:val="28"/>
          <w:szCs w:val="28"/>
          <w:lang w:val="uk-UA"/>
        </w:rPr>
        <w:t>Труднощі під час виконання письмових завдань: списування, письмо під диктовку, самостійні роботи.</w:t>
      </w:r>
    </w:p>
    <w:p w:rsidR="00345C5F" w:rsidRPr="00F04673" w:rsidRDefault="00345C5F" w:rsidP="00F04673">
      <w:pPr>
        <w:ind w:firstLine="709"/>
        <w:jc w:val="both"/>
        <w:rPr>
          <w:sz w:val="28"/>
          <w:szCs w:val="28"/>
          <w:lang w:val="uk-UA"/>
        </w:rPr>
      </w:pPr>
      <w:r w:rsidRPr="00F04673">
        <w:rPr>
          <w:sz w:val="28"/>
          <w:szCs w:val="28"/>
          <w:lang w:val="uk-UA"/>
        </w:rPr>
        <w:t xml:space="preserve">Співвідношення розвитку усного і писемного мовлення. Дефекти мовлення. </w:t>
      </w:r>
    </w:p>
    <w:p w:rsidR="00345C5F" w:rsidRPr="00F04673" w:rsidRDefault="00345C5F" w:rsidP="00F04673">
      <w:pPr>
        <w:ind w:firstLine="709"/>
        <w:jc w:val="both"/>
        <w:rPr>
          <w:sz w:val="28"/>
          <w:szCs w:val="28"/>
          <w:lang w:val="uk-UA"/>
        </w:rPr>
      </w:pPr>
      <w:r w:rsidRPr="00F04673">
        <w:rPr>
          <w:bCs/>
          <w:i/>
          <w:iCs/>
          <w:sz w:val="28"/>
          <w:szCs w:val="28"/>
          <w:lang w:val="uk-UA"/>
        </w:rPr>
        <w:t>Мислення.</w:t>
      </w:r>
      <w:r w:rsidRPr="00F04673">
        <w:rPr>
          <w:sz w:val="28"/>
          <w:szCs w:val="28"/>
          <w:lang w:val="uk-UA"/>
        </w:rPr>
        <w:t xml:space="preserve"> Темп мисленнєвої діяльності, активність чи пасивність, послідовність суджень, доказовість, критичність. Уміння встановлювати  причинно-наслідкові зв’язки. Труднощі у виконанні мисленнєвих операцій </w:t>
      </w:r>
      <w:r w:rsidRPr="00F04673">
        <w:rPr>
          <w:sz w:val="28"/>
          <w:szCs w:val="28"/>
          <w:lang w:val="uk-UA"/>
        </w:rPr>
        <w:lastRenderedPageBreak/>
        <w:t xml:space="preserve">(аналізу, синтезу, порівняння, абстракції, узагальнення, класифікації). Уміння робити висновки, узагальнення. Особливості засвоєння понять учнями (диференційованість, уподібнюваність, вміння виділяти суттєві ознаки та пояснювати їх). Переважно розвинений вид мисленнєвої діяльності: наочно-дійовий, наочно-образний, словесно-логічний). </w:t>
      </w:r>
    </w:p>
    <w:p w:rsidR="00345C5F" w:rsidRPr="00F04673" w:rsidRDefault="00345C5F" w:rsidP="00F04673">
      <w:pPr>
        <w:ind w:firstLine="709"/>
        <w:jc w:val="both"/>
        <w:rPr>
          <w:sz w:val="28"/>
          <w:szCs w:val="28"/>
          <w:lang w:val="uk-UA"/>
        </w:rPr>
      </w:pPr>
      <w:r w:rsidRPr="00F04673">
        <w:rPr>
          <w:sz w:val="28"/>
          <w:szCs w:val="28"/>
          <w:lang w:val="uk-UA"/>
        </w:rPr>
        <w:t>Особливості аналізу та синтезу, узагальнення та абстрагування. Рівень розвитку наочно-образного мислення та логічного мислення. Вміння встановлювати причинно-наслідкові зв’язки. Розуміння головного в літературному тексті. Здатність робити висновки самостійно.</w:t>
      </w:r>
    </w:p>
    <w:p w:rsidR="00345C5F" w:rsidRPr="00F04673" w:rsidRDefault="00345C5F" w:rsidP="00345C5F">
      <w:pPr>
        <w:ind w:firstLine="840"/>
        <w:jc w:val="both"/>
        <w:rPr>
          <w:b/>
          <w:bCs/>
          <w:sz w:val="28"/>
          <w:szCs w:val="28"/>
          <w:lang w:val="uk-UA"/>
        </w:rPr>
      </w:pPr>
      <w:r w:rsidRPr="00F04673">
        <w:rPr>
          <w:b/>
          <w:bCs/>
          <w:sz w:val="28"/>
          <w:szCs w:val="28"/>
          <w:lang w:val="uk-UA"/>
        </w:rPr>
        <w:t xml:space="preserve">4. Емоційно-вольова сфера.  </w:t>
      </w:r>
    </w:p>
    <w:p w:rsidR="00345C5F" w:rsidRPr="00F04673" w:rsidRDefault="00345C5F" w:rsidP="00345C5F">
      <w:pPr>
        <w:jc w:val="both"/>
        <w:rPr>
          <w:sz w:val="28"/>
          <w:szCs w:val="28"/>
          <w:lang w:val="uk-UA"/>
        </w:rPr>
      </w:pPr>
      <w:r w:rsidRPr="00F04673">
        <w:rPr>
          <w:sz w:val="28"/>
          <w:szCs w:val="28"/>
          <w:lang w:val="uk-UA"/>
        </w:rPr>
        <w:t>Глибина та стійкість почуттів. Переважаючий настрій. Ступінь емоційного збудження. Наявність афекту. Особливості волі. Наявність товариських та родинних почуттів.</w:t>
      </w:r>
    </w:p>
    <w:p w:rsidR="00345C5F" w:rsidRPr="00F04673" w:rsidRDefault="00345C5F" w:rsidP="00345C5F">
      <w:pPr>
        <w:ind w:firstLine="840"/>
        <w:jc w:val="both"/>
        <w:rPr>
          <w:sz w:val="28"/>
          <w:szCs w:val="28"/>
          <w:lang w:val="uk-UA"/>
        </w:rPr>
      </w:pPr>
      <w:r w:rsidRPr="00F04673">
        <w:rPr>
          <w:b/>
          <w:bCs/>
          <w:sz w:val="28"/>
          <w:szCs w:val="28"/>
          <w:lang w:val="uk-UA"/>
        </w:rPr>
        <w:t>5. Загальнонавчальні вміння та навички</w:t>
      </w:r>
      <w:r w:rsidRPr="00F04673">
        <w:rPr>
          <w:sz w:val="28"/>
          <w:szCs w:val="28"/>
          <w:lang w:val="uk-UA"/>
        </w:rPr>
        <w:t>.</w:t>
      </w:r>
    </w:p>
    <w:p w:rsidR="00345C5F" w:rsidRPr="00F04673" w:rsidRDefault="00345C5F" w:rsidP="00345C5F">
      <w:pPr>
        <w:jc w:val="both"/>
        <w:rPr>
          <w:sz w:val="28"/>
          <w:szCs w:val="28"/>
          <w:lang w:val="uk-UA"/>
        </w:rPr>
      </w:pPr>
      <w:r w:rsidRPr="00F04673">
        <w:rPr>
          <w:sz w:val="28"/>
          <w:szCs w:val="28"/>
          <w:lang w:val="uk-UA"/>
        </w:rPr>
        <w:t>Уміння слухати, виконувати словесні завдання, працювати з наочними посібниками, підручниками, зошитом. Уміння планувати свою діяльність, працювати за планом. Навички самоконтролю. Особливості та труднощі засвоєння нового матеріалу, використання засвоєних знань. Самостійність у застосуванні знань. Уміння підібрати власні приклади, пояснювати свої дії. Наявність та особливості переносу знань та навичок у нову (відносно нову) ситуацію.</w:t>
      </w:r>
    </w:p>
    <w:p w:rsidR="00345C5F" w:rsidRPr="00F04673" w:rsidRDefault="00345C5F" w:rsidP="00345C5F">
      <w:pPr>
        <w:ind w:firstLine="840"/>
        <w:jc w:val="both"/>
        <w:rPr>
          <w:b/>
          <w:bCs/>
          <w:sz w:val="28"/>
          <w:szCs w:val="28"/>
          <w:lang w:val="uk-UA"/>
        </w:rPr>
      </w:pPr>
      <w:r w:rsidRPr="00F04673">
        <w:rPr>
          <w:b/>
          <w:bCs/>
          <w:sz w:val="28"/>
          <w:szCs w:val="28"/>
          <w:lang w:val="uk-UA"/>
        </w:rPr>
        <w:t>6. Особливості засвоєння окремих навчальних предметів.</w:t>
      </w:r>
    </w:p>
    <w:p w:rsidR="00345C5F" w:rsidRPr="00F04673" w:rsidRDefault="00345C5F" w:rsidP="00345C5F">
      <w:pPr>
        <w:jc w:val="both"/>
        <w:rPr>
          <w:sz w:val="28"/>
          <w:szCs w:val="28"/>
          <w:lang w:val="uk-UA"/>
        </w:rPr>
      </w:pPr>
      <w:r w:rsidRPr="00F04673">
        <w:rPr>
          <w:sz w:val="28"/>
          <w:szCs w:val="28"/>
          <w:lang w:val="uk-UA"/>
        </w:rPr>
        <w:t>Ставлення до навчальної діяльності, її мотиви. Старанність. Ставлення до оцінки, похвали, покарання. Ставлення до уроків праці та трудової діяльності. Рівень засвоєння програмового матеріалу (математика, мова, читання).</w:t>
      </w:r>
    </w:p>
    <w:p w:rsidR="00345C5F" w:rsidRPr="00F04673" w:rsidRDefault="00345C5F" w:rsidP="00345C5F">
      <w:pPr>
        <w:ind w:firstLine="840"/>
        <w:jc w:val="both"/>
        <w:rPr>
          <w:sz w:val="28"/>
          <w:szCs w:val="28"/>
          <w:lang w:val="uk-UA"/>
        </w:rPr>
      </w:pPr>
      <w:r w:rsidRPr="00F04673">
        <w:rPr>
          <w:b/>
          <w:bCs/>
          <w:sz w:val="28"/>
          <w:szCs w:val="28"/>
          <w:lang w:val="uk-UA"/>
        </w:rPr>
        <w:t>7. Особистість учня</w:t>
      </w:r>
      <w:r w:rsidRPr="00F04673">
        <w:rPr>
          <w:sz w:val="28"/>
          <w:szCs w:val="28"/>
          <w:lang w:val="uk-UA"/>
        </w:rPr>
        <w:t>.</w:t>
      </w:r>
    </w:p>
    <w:p w:rsidR="00345C5F" w:rsidRPr="00F04673" w:rsidRDefault="00345C5F" w:rsidP="00345C5F">
      <w:pPr>
        <w:jc w:val="both"/>
        <w:rPr>
          <w:sz w:val="28"/>
          <w:szCs w:val="28"/>
          <w:lang w:val="uk-UA"/>
        </w:rPr>
      </w:pPr>
      <w:r w:rsidRPr="00F04673">
        <w:rPr>
          <w:bCs/>
          <w:i/>
          <w:iCs/>
          <w:sz w:val="28"/>
          <w:szCs w:val="28"/>
          <w:lang w:val="uk-UA"/>
        </w:rPr>
        <w:t>Спрямованість особистості.</w:t>
      </w:r>
      <w:r w:rsidRPr="00F04673">
        <w:rPr>
          <w:sz w:val="28"/>
          <w:szCs w:val="28"/>
          <w:lang w:val="uk-UA"/>
        </w:rPr>
        <w:t xml:space="preserve"> Характер інтересів. Самооцінка. Дотриманість правил поведінки в школі, у сім’ї. Особливості навчальної діяльності.</w:t>
      </w:r>
    </w:p>
    <w:p w:rsidR="00345C5F" w:rsidRPr="00F04673" w:rsidRDefault="00345C5F" w:rsidP="00345C5F">
      <w:pPr>
        <w:jc w:val="both"/>
        <w:rPr>
          <w:sz w:val="28"/>
          <w:szCs w:val="28"/>
          <w:lang w:val="uk-UA"/>
        </w:rPr>
      </w:pPr>
      <w:r w:rsidRPr="00F04673">
        <w:rPr>
          <w:bCs/>
          <w:i/>
          <w:iCs/>
          <w:sz w:val="28"/>
          <w:szCs w:val="28"/>
          <w:lang w:val="uk-UA"/>
        </w:rPr>
        <w:t>Самостійність поведінки</w:t>
      </w:r>
      <w:r w:rsidRPr="00F04673">
        <w:rPr>
          <w:b/>
          <w:bCs/>
          <w:i/>
          <w:iCs/>
          <w:sz w:val="28"/>
          <w:szCs w:val="28"/>
          <w:lang w:val="uk-UA"/>
        </w:rPr>
        <w:t>.</w:t>
      </w:r>
      <w:r w:rsidRPr="00F04673">
        <w:rPr>
          <w:sz w:val="28"/>
          <w:szCs w:val="28"/>
          <w:lang w:val="uk-UA"/>
        </w:rPr>
        <w:t xml:space="preserve"> Взаємовідносини з підлітками та з дорослими.</w:t>
      </w:r>
    </w:p>
    <w:p w:rsidR="00345C5F" w:rsidRPr="00F04673" w:rsidRDefault="00345C5F" w:rsidP="00345C5F">
      <w:pPr>
        <w:jc w:val="both"/>
        <w:rPr>
          <w:sz w:val="28"/>
          <w:szCs w:val="28"/>
          <w:lang w:val="uk-UA"/>
        </w:rPr>
      </w:pPr>
      <w:r w:rsidRPr="00F04673">
        <w:rPr>
          <w:bCs/>
          <w:i/>
          <w:iCs/>
          <w:sz w:val="28"/>
          <w:szCs w:val="28"/>
          <w:lang w:val="uk-UA"/>
        </w:rPr>
        <w:t>Дисциплінованість.</w:t>
      </w:r>
      <w:r w:rsidRPr="00F04673">
        <w:rPr>
          <w:sz w:val="28"/>
          <w:szCs w:val="28"/>
          <w:lang w:val="uk-UA"/>
        </w:rPr>
        <w:t xml:space="preserve"> Поведінка на уроці, перерві. Найбільш властивий стан: збудливий, гальмівний.</w:t>
      </w:r>
    </w:p>
    <w:p w:rsidR="00345C5F" w:rsidRPr="00F04673" w:rsidRDefault="00345C5F" w:rsidP="00345C5F">
      <w:pPr>
        <w:jc w:val="both"/>
        <w:rPr>
          <w:sz w:val="28"/>
          <w:szCs w:val="28"/>
          <w:lang w:val="uk-UA"/>
        </w:rPr>
      </w:pPr>
      <w:r w:rsidRPr="00F04673">
        <w:rPr>
          <w:bCs/>
          <w:i/>
          <w:iCs/>
          <w:sz w:val="28"/>
          <w:szCs w:val="28"/>
          <w:lang w:val="uk-UA"/>
        </w:rPr>
        <w:t>Риси характеру.</w:t>
      </w:r>
      <w:r w:rsidRPr="00F04673">
        <w:rPr>
          <w:sz w:val="28"/>
          <w:szCs w:val="28"/>
          <w:lang w:val="uk-UA"/>
        </w:rPr>
        <w:t xml:space="preserve"> Працьовитість, щирість, грубість, упертість, агресивність, егоїзм, замкнутість, стриманість тощо.</w:t>
      </w:r>
    </w:p>
    <w:p w:rsidR="00345C5F" w:rsidRPr="00F04673" w:rsidRDefault="00345C5F" w:rsidP="00345C5F">
      <w:pPr>
        <w:ind w:firstLine="840"/>
        <w:jc w:val="both"/>
        <w:rPr>
          <w:iCs/>
          <w:sz w:val="28"/>
          <w:szCs w:val="28"/>
          <w:lang w:val="uk-UA"/>
        </w:rPr>
      </w:pPr>
      <w:r w:rsidRPr="00F04673">
        <w:rPr>
          <w:b/>
          <w:bCs/>
          <w:sz w:val="28"/>
          <w:szCs w:val="28"/>
          <w:lang w:val="uk-UA"/>
        </w:rPr>
        <w:t>8. Особливі здібності учня.</w:t>
      </w:r>
      <w:r w:rsidRPr="00F04673">
        <w:rPr>
          <w:sz w:val="28"/>
          <w:szCs w:val="28"/>
          <w:lang w:val="uk-UA"/>
        </w:rPr>
        <w:t xml:space="preserve"> Малює, співає, грає на музичних інструментах</w:t>
      </w:r>
      <w:r w:rsidRPr="00F04673">
        <w:rPr>
          <w:iCs/>
          <w:sz w:val="28"/>
          <w:szCs w:val="28"/>
          <w:lang w:val="uk-UA"/>
        </w:rPr>
        <w:t xml:space="preserve"> тощо. Приклад:</w:t>
      </w:r>
    </w:p>
    <w:p w:rsidR="00345C5F" w:rsidRPr="00F04673" w:rsidRDefault="00345C5F" w:rsidP="00345C5F">
      <w:pPr>
        <w:pStyle w:val="1"/>
        <w:ind w:left="283"/>
        <w:jc w:val="both"/>
        <w:rPr>
          <w:sz w:val="28"/>
          <w:szCs w:val="28"/>
          <w:lang w:eastAsia="en-US"/>
        </w:rPr>
      </w:pPr>
    </w:p>
    <w:p w:rsidR="00345C5F" w:rsidRDefault="00345C5F" w:rsidP="00345C5F">
      <w:pPr>
        <w:pStyle w:val="1"/>
        <w:ind w:left="0" w:firstLine="0"/>
        <w:jc w:val="center"/>
        <w:rPr>
          <w:b/>
          <w:bCs/>
          <w:sz w:val="28"/>
          <w:szCs w:val="28"/>
          <w:lang w:eastAsia="en-US"/>
        </w:rPr>
      </w:pPr>
    </w:p>
    <w:p w:rsidR="00F04673" w:rsidRDefault="00F04673" w:rsidP="00345C5F">
      <w:pPr>
        <w:pStyle w:val="1"/>
        <w:ind w:left="0" w:firstLine="0"/>
        <w:jc w:val="center"/>
        <w:rPr>
          <w:b/>
          <w:bCs/>
          <w:sz w:val="28"/>
          <w:szCs w:val="28"/>
          <w:lang w:eastAsia="en-US"/>
        </w:rPr>
      </w:pPr>
    </w:p>
    <w:p w:rsidR="00F04673" w:rsidRDefault="00F04673" w:rsidP="00345C5F">
      <w:pPr>
        <w:pStyle w:val="1"/>
        <w:ind w:left="0" w:firstLine="0"/>
        <w:jc w:val="center"/>
        <w:rPr>
          <w:b/>
          <w:bCs/>
          <w:sz w:val="28"/>
          <w:szCs w:val="28"/>
          <w:lang w:eastAsia="en-US"/>
        </w:rPr>
      </w:pPr>
    </w:p>
    <w:p w:rsidR="00F04673" w:rsidRDefault="00F04673" w:rsidP="00345C5F">
      <w:pPr>
        <w:pStyle w:val="1"/>
        <w:ind w:left="0" w:firstLine="0"/>
        <w:jc w:val="center"/>
        <w:rPr>
          <w:b/>
          <w:bCs/>
          <w:sz w:val="28"/>
          <w:szCs w:val="28"/>
          <w:lang w:eastAsia="en-US"/>
        </w:rPr>
      </w:pPr>
    </w:p>
    <w:p w:rsidR="00F04673" w:rsidRPr="00F04673" w:rsidRDefault="00F04673" w:rsidP="00345C5F">
      <w:pPr>
        <w:pStyle w:val="1"/>
        <w:ind w:left="0" w:firstLine="0"/>
        <w:jc w:val="center"/>
        <w:rPr>
          <w:b/>
          <w:bCs/>
          <w:sz w:val="28"/>
          <w:szCs w:val="28"/>
          <w:lang w:eastAsia="en-US"/>
        </w:rPr>
      </w:pPr>
    </w:p>
    <w:p w:rsidR="00345C5F" w:rsidRPr="00F04673" w:rsidRDefault="00345C5F" w:rsidP="00345C5F">
      <w:pPr>
        <w:pStyle w:val="1"/>
        <w:ind w:left="0" w:firstLine="0"/>
        <w:jc w:val="center"/>
        <w:rPr>
          <w:b/>
          <w:bCs/>
          <w:sz w:val="28"/>
          <w:szCs w:val="28"/>
          <w:lang w:eastAsia="en-US"/>
        </w:rPr>
      </w:pPr>
      <w:r w:rsidRPr="00F04673">
        <w:rPr>
          <w:b/>
          <w:bCs/>
          <w:sz w:val="28"/>
          <w:szCs w:val="28"/>
          <w:lang w:eastAsia="en-US"/>
        </w:rPr>
        <w:lastRenderedPageBreak/>
        <w:t>Характеристика</w:t>
      </w:r>
    </w:p>
    <w:p w:rsidR="00345C5F" w:rsidRPr="00F04673" w:rsidRDefault="00345C5F" w:rsidP="00345C5F">
      <w:pPr>
        <w:pStyle w:val="1"/>
        <w:ind w:left="0" w:firstLine="0"/>
        <w:jc w:val="center"/>
        <w:rPr>
          <w:b/>
          <w:bCs/>
          <w:sz w:val="28"/>
          <w:szCs w:val="28"/>
          <w:lang w:eastAsia="en-US"/>
        </w:rPr>
      </w:pPr>
      <w:r w:rsidRPr="00F04673">
        <w:rPr>
          <w:b/>
          <w:bCs/>
          <w:sz w:val="28"/>
          <w:szCs w:val="28"/>
          <w:lang w:eastAsia="en-US"/>
        </w:rPr>
        <w:t>на учня 2-го класу</w:t>
      </w:r>
    </w:p>
    <w:p w:rsidR="00345C5F" w:rsidRPr="00F04673" w:rsidRDefault="00345C5F" w:rsidP="00345C5F">
      <w:pPr>
        <w:pStyle w:val="1"/>
        <w:ind w:left="0" w:firstLine="0"/>
        <w:jc w:val="center"/>
        <w:rPr>
          <w:b/>
          <w:bCs/>
          <w:sz w:val="28"/>
          <w:szCs w:val="28"/>
          <w:lang w:eastAsia="en-US"/>
        </w:rPr>
      </w:pPr>
      <w:r w:rsidRPr="00F04673">
        <w:rPr>
          <w:b/>
          <w:bCs/>
          <w:sz w:val="28"/>
          <w:szCs w:val="28"/>
          <w:lang w:eastAsia="en-US"/>
        </w:rPr>
        <w:t>Херсонської загальноосвітньої школи №35</w:t>
      </w:r>
    </w:p>
    <w:p w:rsidR="00345C5F" w:rsidRPr="00F04673" w:rsidRDefault="00345C5F" w:rsidP="00345C5F">
      <w:pPr>
        <w:jc w:val="center"/>
        <w:rPr>
          <w:b/>
          <w:bCs/>
          <w:sz w:val="28"/>
          <w:szCs w:val="28"/>
          <w:lang w:val="uk-UA"/>
        </w:rPr>
      </w:pPr>
      <w:r w:rsidRPr="00F04673">
        <w:rPr>
          <w:b/>
          <w:bCs/>
          <w:sz w:val="28"/>
          <w:szCs w:val="28"/>
          <w:lang w:val="uk-UA"/>
        </w:rPr>
        <w:t>Шевченка Сергія Володимировича</w:t>
      </w:r>
    </w:p>
    <w:p w:rsidR="00345C5F" w:rsidRPr="00F04673" w:rsidRDefault="00345C5F" w:rsidP="00F04673">
      <w:pPr>
        <w:pStyle w:val="1"/>
        <w:spacing w:line="240" w:lineRule="auto"/>
        <w:ind w:left="0" w:firstLine="840"/>
        <w:jc w:val="both"/>
        <w:rPr>
          <w:sz w:val="28"/>
          <w:szCs w:val="28"/>
          <w:lang w:eastAsia="en-US"/>
        </w:rPr>
      </w:pPr>
      <w:r w:rsidRPr="00F04673">
        <w:rPr>
          <w:sz w:val="28"/>
          <w:szCs w:val="28"/>
        </w:rPr>
        <w:t>Шевченко Сергій Волод</w:t>
      </w:r>
      <w:r w:rsidR="00F04673">
        <w:rPr>
          <w:sz w:val="28"/>
          <w:szCs w:val="28"/>
        </w:rPr>
        <w:t>имирович народився 5 червня 2011</w:t>
      </w:r>
      <w:r w:rsidRPr="00F04673">
        <w:rPr>
          <w:sz w:val="28"/>
          <w:szCs w:val="28"/>
        </w:rPr>
        <w:t xml:space="preserve"> року.  До </w:t>
      </w:r>
      <w:r w:rsidR="00F04673">
        <w:rPr>
          <w:sz w:val="28"/>
          <w:szCs w:val="28"/>
          <w:lang w:eastAsia="en-US"/>
        </w:rPr>
        <w:t>Херсонської</w:t>
      </w:r>
      <w:r w:rsidRPr="00F04673">
        <w:rPr>
          <w:sz w:val="28"/>
          <w:szCs w:val="28"/>
          <w:lang w:eastAsia="en-US"/>
        </w:rPr>
        <w:t xml:space="preserve"> загально</w:t>
      </w:r>
      <w:r w:rsidR="00F04673">
        <w:rPr>
          <w:sz w:val="28"/>
          <w:szCs w:val="28"/>
          <w:lang w:eastAsia="en-US"/>
        </w:rPr>
        <w:t>освітньої школи №35 вступив у 2019</w:t>
      </w:r>
      <w:r w:rsidRPr="00F04673">
        <w:rPr>
          <w:sz w:val="28"/>
          <w:szCs w:val="28"/>
          <w:lang w:eastAsia="en-US"/>
        </w:rPr>
        <w:t xml:space="preserve"> році, де зараз і </w:t>
      </w:r>
      <w:r w:rsidR="00F04673">
        <w:rPr>
          <w:sz w:val="28"/>
          <w:szCs w:val="28"/>
          <w:lang w:eastAsia="en-US"/>
        </w:rPr>
        <w:t>здобуває освіту</w:t>
      </w:r>
      <w:r w:rsidRPr="00F04673">
        <w:rPr>
          <w:sz w:val="28"/>
          <w:szCs w:val="28"/>
          <w:lang w:eastAsia="en-US"/>
        </w:rPr>
        <w:t xml:space="preserve"> за </w:t>
      </w:r>
      <w:r w:rsidR="00F04673">
        <w:rPr>
          <w:sz w:val="28"/>
          <w:szCs w:val="28"/>
          <w:lang w:eastAsia="en-US"/>
        </w:rPr>
        <w:t>інклюзивною формою навчання - освітня програма модифікована</w:t>
      </w:r>
      <w:r w:rsidRPr="00F04673">
        <w:rPr>
          <w:sz w:val="28"/>
          <w:szCs w:val="28"/>
          <w:lang w:eastAsia="en-US"/>
        </w:rPr>
        <w:t xml:space="preserve"> </w:t>
      </w:r>
      <w:r w:rsidR="00F04673">
        <w:rPr>
          <w:sz w:val="28"/>
          <w:szCs w:val="28"/>
          <w:lang w:eastAsia="en-US"/>
        </w:rPr>
        <w:t xml:space="preserve">(для </w:t>
      </w:r>
      <w:r w:rsidRPr="00F04673">
        <w:rPr>
          <w:sz w:val="28"/>
          <w:szCs w:val="28"/>
          <w:lang w:eastAsia="en-US"/>
        </w:rPr>
        <w:t>спеціальної школи</w:t>
      </w:r>
      <w:r w:rsidR="00F04673">
        <w:rPr>
          <w:sz w:val="28"/>
          <w:szCs w:val="28"/>
          <w:lang w:eastAsia="en-US"/>
        </w:rPr>
        <w:t xml:space="preserve"> для учнів з порушеннями інтелектуального розвитку) </w:t>
      </w:r>
      <w:r w:rsidRPr="00F04673">
        <w:rPr>
          <w:sz w:val="28"/>
          <w:szCs w:val="28"/>
          <w:lang w:eastAsia="en-US"/>
        </w:rPr>
        <w:t xml:space="preserve">. </w:t>
      </w:r>
    </w:p>
    <w:p w:rsidR="00345C5F" w:rsidRPr="00F04673" w:rsidRDefault="00345C5F" w:rsidP="00345C5F">
      <w:pPr>
        <w:pStyle w:val="1"/>
        <w:spacing w:line="240" w:lineRule="auto"/>
        <w:ind w:left="0" w:firstLine="840"/>
        <w:jc w:val="both"/>
        <w:rPr>
          <w:sz w:val="28"/>
          <w:szCs w:val="28"/>
          <w:lang w:eastAsia="en-US"/>
        </w:rPr>
      </w:pPr>
      <w:r w:rsidRPr="00F04673">
        <w:rPr>
          <w:sz w:val="28"/>
          <w:szCs w:val="28"/>
          <w:lang w:eastAsia="en-US"/>
        </w:rPr>
        <w:t xml:space="preserve">Фізичний розвиток не відповідає віковій нормі. В учня порушена постава та спостерігається вроджена вада ходи. Порушена як загальна, так і дрібна моторика. Координація рухів порушена. Порушене зорове сприймання (дальнозоркість). Хлопчик носить окуляри, тому під час уроків дуже швидко втомлюється. </w:t>
      </w:r>
    </w:p>
    <w:p w:rsidR="00345C5F" w:rsidRPr="00F04673" w:rsidRDefault="00345C5F" w:rsidP="00345C5F">
      <w:pPr>
        <w:ind w:firstLine="840"/>
        <w:jc w:val="both"/>
        <w:rPr>
          <w:sz w:val="28"/>
          <w:szCs w:val="28"/>
          <w:lang w:val="uk-UA"/>
        </w:rPr>
      </w:pPr>
      <w:r w:rsidRPr="00F04673">
        <w:rPr>
          <w:sz w:val="28"/>
          <w:szCs w:val="28"/>
          <w:lang w:val="uk-UA"/>
        </w:rPr>
        <w:t xml:space="preserve">Увага на уроках нестійка. Сергійко може </w:t>
      </w:r>
      <w:r w:rsidR="00F04673">
        <w:rPr>
          <w:sz w:val="28"/>
          <w:szCs w:val="28"/>
          <w:lang w:val="uk-UA"/>
        </w:rPr>
        <w:t>зосередити свою увагу лише на 5-7</w:t>
      </w:r>
      <w:bookmarkStart w:id="0" w:name="_GoBack"/>
      <w:bookmarkEnd w:id="0"/>
      <w:r w:rsidRPr="00F04673">
        <w:rPr>
          <w:sz w:val="28"/>
          <w:szCs w:val="28"/>
          <w:lang w:val="uk-UA"/>
        </w:rPr>
        <w:t xml:space="preserve"> хвилин, але легко переключається з одного виду діяльності на інший. </w:t>
      </w:r>
    </w:p>
    <w:p w:rsidR="00345C5F" w:rsidRPr="00F04673" w:rsidRDefault="00345C5F" w:rsidP="00345C5F">
      <w:pPr>
        <w:ind w:firstLine="840"/>
        <w:jc w:val="both"/>
        <w:rPr>
          <w:sz w:val="28"/>
          <w:szCs w:val="28"/>
          <w:lang w:val="uk-UA"/>
        </w:rPr>
      </w:pPr>
      <w:r w:rsidRPr="00F04673">
        <w:rPr>
          <w:sz w:val="28"/>
          <w:szCs w:val="28"/>
          <w:lang w:val="uk-UA"/>
        </w:rPr>
        <w:t xml:space="preserve">Сприймання характеризується фрагментністю, обмеженістю обсягу та повільним темпом. </w:t>
      </w:r>
    </w:p>
    <w:p w:rsidR="00345C5F" w:rsidRPr="00F04673" w:rsidRDefault="00345C5F" w:rsidP="00345C5F">
      <w:pPr>
        <w:ind w:firstLine="840"/>
        <w:jc w:val="both"/>
        <w:rPr>
          <w:sz w:val="28"/>
          <w:szCs w:val="28"/>
          <w:lang w:val="uk-UA"/>
        </w:rPr>
      </w:pPr>
      <w:r w:rsidRPr="00F04673">
        <w:rPr>
          <w:sz w:val="28"/>
          <w:szCs w:val="28"/>
          <w:lang w:val="uk-UA"/>
        </w:rPr>
        <w:t xml:space="preserve">Читаючи, слухаючи розповідь, він сприймає окремі фрагменти, які його найбільше вражають, хвилюють, які йому зрозумілі. Переважає мимовільне запам’ятовування. </w:t>
      </w:r>
    </w:p>
    <w:p w:rsidR="00345C5F" w:rsidRPr="00F04673" w:rsidRDefault="00345C5F" w:rsidP="00345C5F">
      <w:pPr>
        <w:ind w:firstLine="840"/>
        <w:jc w:val="both"/>
        <w:rPr>
          <w:sz w:val="28"/>
          <w:szCs w:val="28"/>
          <w:lang w:val="uk-UA"/>
        </w:rPr>
      </w:pPr>
      <w:r w:rsidRPr="00F04673">
        <w:rPr>
          <w:sz w:val="28"/>
          <w:szCs w:val="28"/>
          <w:lang w:val="uk-UA"/>
        </w:rPr>
        <w:t xml:space="preserve">Сергійко повільно запам’ятовує поетичні твори. Кількість матеріалу, який він запам’ятовує довільно, майже не відрізняється від тієї кількості, яка в нього зберігається внаслідок мимовільного запам’ятовування. Переважає емоційна та образна пам’ять. </w:t>
      </w:r>
    </w:p>
    <w:p w:rsidR="00345C5F" w:rsidRPr="00F04673" w:rsidRDefault="00345C5F" w:rsidP="00345C5F">
      <w:pPr>
        <w:ind w:firstLine="840"/>
        <w:jc w:val="both"/>
        <w:rPr>
          <w:sz w:val="28"/>
          <w:szCs w:val="28"/>
          <w:lang w:val="uk-UA"/>
        </w:rPr>
      </w:pPr>
      <w:r w:rsidRPr="00F04673">
        <w:rPr>
          <w:sz w:val="28"/>
          <w:szCs w:val="28"/>
          <w:lang w:val="uk-UA"/>
        </w:rPr>
        <w:t xml:space="preserve">Учень розуміє звернене мовлення. Мовлення учня характеризується бідністю словникового запасу, спостерігається розрив між активним і пасивним словником. Як доводить спостереження, Сергійко має значний запас слів, але вживати у активному мовленні бажання не виявляє. Він може підтримувати бесіду, висловити свою думку. Через порушення зору йому важко списувати, тому легше виконувати письмо під диктовку. </w:t>
      </w:r>
    </w:p>
    <w:p w:rsidR="00345C5F" w:rsidRPr="00F04673" w:rsidRDefault="00345C5F" w:rsidP="00345C5F">
      <w:pPr>
        <w:ind w:firstLine="840"/>
        <w:jc w:val="both"/>
        <w:rPr>
          <w:sz w:val="28"/>
          <w:szCs w:val="28"/>
          <w:lang w:val="uk-UA"/>
        </w:rPr>
      </w:pPr>
      <w:r w:rsidRPr="00F04673">
        <w:rPr>
          <w:sz w:val="28"/>
          <w:szCs w:val="28"/>
          <w:lang w:val="uk-UA"/>
        </w:rPr>
        <w:t xml:space="preserve">Темп мисленнєвої діяльності відрізняється повільністю, учень пасивний, під час висловлення своєї думки спостерігається непослідовність суджень. Часто на уроці йому важко встановити причинно-наслідкові зв’язки. Розумова діяльність характеризується тим, що під час сприймання інформації Сергійко не визначає головного. Він може зробити прості узагальнення і порівняння, але зробити висновок йому досить складно. </w:t>
      </w:r>
    </w:p>
    <w:p w:rsidR="00345C5F" w:rsidRPr="00F04673" w:rsidRDefault="00345C5F" w:rsidP="00345C5F">
      <w:pPr>
        <w:ind w:firstLine="840"/>
        <w:jc w:val="both"/>
        <w:rPr>
          <w:sz w:val="28"/>
          <w:szCs w:val="28"/>
          <w:lang w:val="uk-UA"/>
        </w:rPr>
      </w:pPr>
      <w:r w:rsidRPr="00F04673">
        <w:rPr>
          <w:sz w:val="28"/>
          <w:szCs w:val="28"/>
          <w:lang w:val="uk-UA"/>
        </w:rPr>
        <w:t xml:space="preserve">У хлопчика переважає позитивний настрій. У цілому він урівноважений, у нього є друзі, він уміє встановлювати товариські взаємини. </w:t>
      </w:r>
    </w:p>
    <w:p w:rsidR="00345C5F" w:rsidRPr="00F04673" w:rsidRDefault="00345C5F" w:rsidP="00345C5F">
      <w:pPr>
        <w:ind w:firstLine="840"/>
        <w:jc w:val="both"/>
        <w:rPr>
          <w:sz w:val="28"/>
          <w:szCs w:val="28"/>
          <w:lang w:val="uk-UA"/>
        </w:rPr>
      </w:pPr>
      <w:r w:rsidRPr="00F04673">
        <w:rPr>
          <w:sz w:val="28"/>
          <w:szCs w:val="28"/>
          <w:lang w:val="uk-UA"/>
        </w:rPr>
        <w:t>У родині взаємовідносини недоброзичливі. Часто виникають сварки через вживання алкоголю батьком. Матеріально родина забезпечена.</w:t>
      </w:r>
    </w:p>
    <w:p w:rsidR="00345C5F" w:rsidRPr="00F04673" w:rsidRDefault="00345C5F" w:rsidP="00345C5F">
      <w:pPr>
        <w:ind w:firstLine="840"/>
        <w:jc w:val="both"/>
        <w:rPr>
          <w:sz w:val="28"/>
          <w:szCs w:val="28"/>
          <w:lang w:val="uk-UA"/>
        </w:rPr>
      </w:pPr>
      <w:r w:rsidRPr="00F04673">
        <w:rPr>
          <w:sz w:val="28"/>
          <w:szCs w:val="28"/>
          <w:lang w:val="uk-UA"/>
        </w:rPr>
        <w:lastRenderedPageBreak/>
        <w:t>Загальнонавчальні вміння та навички: Сергійко вміє слухати інструкції, виконувати словесні завдання, працювати з наочними посібниками, підручниками та зошитом. Уміння планувати свою діяльність ускладнене. Навички самоконтролю розвинені на середньому рівні.  Особливості та труднощі засвоєння нового матеріалу полягають у тому, що хлопчик швидко забуває прочитане. Самостійність у застосуванні знань спостерігається часткова. Уміння підібрати власні приклади, пояснювати свої дії сформоване на середньому рівні.  Може частково переносити знань та навички у відносно нову ситуацію.</w:t>
      </w:r>
    </w:p>
    <w:p w:rsidR="00345C5F" w:rsidRPr="00F04673" w:rsidRDefault="00345C5F" w:rsidP="00345C5F">
      <w:pPr>
        <w:ind w:firstLine="840"/>
        <w:jc w:val="both"/>
        <w:rPr>
          <w:sz w:val="28"/>
          <w:szCs w:val="28"/>
          <w:lang w:val="uk-UA"/>
        </w:rPr>
      </w:pPr>
      <w:r w:rsidRPr="00F04673">
        <w:rPr>
          <w:b/>
          <w:bCs/>
          <w:sz w:val="28"/>
          <w:szCs w:val="28"/>
          <w:lang w:val="uk-UA"/>
        </w:rPr>
        <w:t>Математика.</w:t>
      </w:r>
      <w:r w:rsidRPr="00F04673">
        <w:rPr>
          <w:sz w:val="28"/>
          <w:szCs w:val="28"/>
          <w:lang w:val="uk-UA"/>
        </w:rPr>
        <w:t xml:space="preserve"> Стійкого інтересу до знань учень не виявляє. Якщо не розуміє навчальний матеріал, питань не задає. Виявляє активність під час розв’язування прикладів, проте важко дається розв’язування задач, що свідчить про недостатність логічного мислення.</w:t>
      </w:r>
    </w:p>
    <w:p w:rsidR="00345C5F" w:rsidRPr="00F04673" w:rsidRDefault="00345C5F" w:rsidP="00345C5F">
      <w:pPr>
        <w:ind w:firstLine="840"/>
        <w:jc w:val="both"/>
        <w:rPr>
          <w:sz w:val="28"/>
          <w:szCs w:val="28"/>
          <w:lang w:val="uk-UA"/>
        </w:rPr>
      </w:pPr>
      <w:r w:rsidRPr="00F04673">
        <w:rPr>
          <w:b/>
          <w:bCs/>
          <w:iCs/>
          <w:sz w:val="28"/>
          <w:szCs w:val="28"/>
          <w:lang w:val="uk-UA"/>
        </w:rPr>
        <w:t>Читання.</w:t>
      </w:r>
      <w:r w:rsidRPr="00F04673">
        <w:rPr>
          <w:b/>
          <w:bCs/>
          <w:i/>
          <w:iCs/>
          <w:sz w:val="28"/>
          <w:szCs w:val="28"/>
          <w:lang w:val="uk-UA"/>
        </w:rPr>
        <w:t xml:space="preserve"> </w:t>
      </w:r>
      <w:r w:rsidRPr="00F04673">
        <w:rPr>
          <w:sz w:val="28"/>
          <w:szCs w:val="28"/>
          <w:lang w:val="uk-UA"/>
        </w:rPr>
        <w:t xml:space="preserve">Читає поскладово, робить багать помилок, на запитання за прочитаним відповісти не може (неусвідомленість читання). </w:t>
      </w:r>
    </w:p>
    <w:p w:rsidR="00345C5F" w:rsidRPr="00F04673" w:rsidRDefault="00345C5F" w:rsidP="00345C5F">
      <w:pPr>
        <w:ind w:firstLine="840"/>
        <w:jc w:val="both"/>
        <w:rPr>
          <w:sz w:val="28"/>
          <w:szCs w:val="28"/>
          <w:lang w:val="uk-UA"/>
        </w:rPr>
      </w:pPr>
      <w:r w:rsidRPr="00F04673">
        <w:rPr>
          <w:b/>
          <w:bCs/>
          <w:sz w:val="28"/>
          <w:szCs w:val="28"/>
          <w:lang w:val="uk-UA"/>
        </w:rPr>
        <w:t xml:space="preserve">Українська мова. </w:t>
      </w:r>
      <w:r w:rsidRPr="00F04673">
        <w:rPr>
          <w:sz w:val="28"/>
          <w:szCs w:val="28"/>
          <w:lang w:val="uk-UA"/>
        </w:rPr>
        <w:t xml:space="preserve">Більшість помилок робить через неуважність: дописує та пропускає букви, під час письма спостерігається заміна одних букв іншими (б-п, д-т, з-ц). Допускає помилки під час списування. </w:t>
      </w:r>
    </w:p>
    <w:p w:rsidR="00345C5F" w:rsidRPr="00F04673" w:rsidRDefault="00345C5F" w:rsidP="00345C5F">
      <w:pPr>
        <w:ind w:firstLine="840"/>
        <w:jc w:val="both"/>
        <w:rPr>
          <w:sz w:val="28"/>
          <w:szCs w:val="28"/>
          <w:lang w:val="uk-UA"/>
        </w:rPr>
      </w:pPr>
      <w:r w:rsidRPr="00F04673">
        <w:rPr>
          <w:sz w:val="28"/>
          <w:szCs w:val="28"/>
          <w:lang w:val="uk-UA"/>
        </w:rPr>
        <w:t>У позакласній діяльності учень ухиляється від виконання доручень. Виконує лише ті, що не потребують великого напруження, неохоче бере участь у класних виховних заходах.</w:t>
      </w:r>
    </w:p>
    <w:p w:rsidR="00345C5F" w:rsidRPr="00F04673" w:rsidRDefault="00345C5F" w:rsidP="00345C5F">
      <w:pPr>
        <w:ind w:firstLine="840"/>
        <w:jc w:val="both"/>
        <w:rPr>
          <w:sz w:val="28"/>
          <w:szCs w:val="28"/>
          <w:lang w:val="uk-UA"/>
        </w:rPr>
      </w:pPr>
      <w:r w:rsidRPr="00F04673">
        <w:rPr>
          <w:sz w:val="28"/>
          <w:szCs w:val="28"/>
          <w:lang w:val="uk-UA"/>
        </w:rPr>
        <w:t xml:space="preserve">На уроках хлопчик не завжди дисциплінований. Часто розмовляє з товаришами, на зауваження реагує не завжди. Траплялися випадки, коли учень проявляв грубість та нестриманість по відношенню до інших учнів класу та вчителів. </w:t>
      </w:r>
    </w:p>
    <w:p w:rsidR="00345C5F" w:rsidRPr="00F04673" w:rsidRDefault="00345C5F" w:rsidP="00345C5F">
      <w:pPr>
        <w:ind w:firstLine="708"/>
        <w:jc w:val="both"/>
        <w:rPr>
          <w:sz w:val="28"/>
          <w:szCs w:val="28"/>
          <w:lang w:val="uk-UA"/>
        </w:rPr>
      </w:pPr>
      <w:r w:rsidRPr="00F04673">
        <w:rPr>
          <w:sz w:val="28"/>
          <w:szCs w:val="28"/>
          <w:lang w:val="uk-UA"/>
        </w:rPr>
        <w:t xml:space="preserve">Самооцінка у хлопчика завищена, тому іноді трапляються конфлікти. </w:t>
      </w:r>
    </w:p>
    <w:p w:rsidR="00345C5F" w:rsidRPr="00F04673" w:rsidRDefault="00345C5F" w:rsidP="00345C5F">
      <w:pPr>
        <w:ind w:firstLine="708"/>
        <w:jc w:val="both"/>
        <w:rPr>
          <w:sz w:val="28"/>
          <w:szCs w:val="28"/>
          <w:lang w:val="uk-UA"/>
        </w:rPr>
      </w:pPr>
      <w:r w:rsidRPr="00F04673">
        <w:rPr>
          <w:sz w:val="28"/>
          <w:szCs w:val="28"/>
          <w:lang w:val="uk-UA"/>
        </w:rPr>
        <w:t>Сергійко любить малювати, особливо пейзажі та малюнки на спортивну тематику. Його роботи постійно експонують на шкільних та районних виставках. Захоплюється грою в футбол.</w:t>
      </w:r>
    </w:p>
    <w:p w:rsidR="00345C5F" w:rsidRPr="00F04673" w:rsidRDefault="00345C5F" w:rsidP="00345C5F">
      <w:pPr>
        <w:jc w:val="both"/>
        <w:rPr>
          <w:sz w:val="26"/>
          <w:szCs w:val="26"/>
          <w:lang w:val="uk-UA"/>
        </w:rPr>
      </w:pPr>
    </w:p>
    <w:p w:rsidR="008B5B7D" w:rsidRPr="00F04673" w:rsidRDefault="008B5B7D" w:rsidP="008B5B7D">
      <w:pPr>
        <w:shd w:val="clear" w:color="auto" w:fill="FFFFFF"/>
        <w:tabs>
          <w:tab w:val="left" w:pos="851"/>
        </w:tabs>
        <w:jc w:val="both"/>
        <w:rPr>
          <w:b/>
          <w:sz w:val="22"/>
          <w:lang w:val="uk-UA"/>
        </w:rPr>
      </w:pPr>
    </w:p>
    <w:p w:rsidR="008B5B7D" w:rsidRPr="00F04673" w:rsidRDefault="008B5B7D" w:rsidP="008B5B7D">
      <w:pPr>
        <w:shd w:val="clear" w:color="auto" w:fill="FFFFFF"/>
        <w:tabs>
          <w:tab w:val="left" w:pos="851"/>
        </w:tabs>
        <w:jc w:val="both"/>
        <w:rPr>
          <w:b/>
          <w:sz w:val="22"/>
          <w:lang w:val="uk-UA"/>
        </w:rPr>
      </w:pPr>
    </w:p>
    <w:sectPr w:rsidR="008B5B7D" w:rsidRPr="00F0467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68EBC55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4C"/>
    <w:multiLevelType w:val="hybridMultilevel"/>
    <w:tmpl w:val="2DF6D64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4E"/>
    <w:multiLevelType w:val="hybridMultilevel"/>
    <w:tmpl w:val="4A2AC314"/>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4F"/>
    <w:multiLevelType w:val="hybridMultilevel"/>
    <w:tmpl w:val="39EE01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51"/>
    <w:multiLevelType w:val="hybridMultilevel"/>
    <w:tmpl w:val="0CC1016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52"/>
    <w:multiLevelType w:val="hybridMultilevel"/>
    <w:tmpl w:val="43F1842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53"/>
    <w:multiLevelType w:val="hybridMultilevel"/>
    <w:tmpl w:val="60EF011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6906554"/>
    <w:multiLevelType w:val="hybridMultilevel"/>
    <w:tmpl w:val="0E32E07E"/>
    <w:lvl w:ilvl="0" w:tplc="AAB6A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0CCB6775"/>
    <w:multiLevelType w:val="hybridMultilevel"/>
    <w:tmpl w:val="8F9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96086"/>
    <w:multiLevelType w:val="hybridMultilevel"/>
    <w:tmpl w:val="B53074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27203D91"/>
    <w:multiLevelType w:val="hybridMultilevel"/>
    <w:tmpl w:val="639CB688"/>
    <w:lvl w:ilvl="0" w:tplc="AAB6A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A9D7DB4"/>
    <w:multiLevelType w:val="hybridMultilevel"/>
    <w:tmpl w:val="046E2E98"/>
    <w:lvl w:ilvl="0" w:tplc="45B22B72">
      <w:numFmt w:val="bullet"/>
      <w:lvlText w:val=""/>
      <w:lvlJc w:val="left"/>
      <w:pPr>
        <w:ind w:left="927" w:hanging="360"/>
      </w:pPr>
      <w:rPr>
        <w:rFonts w:ascii="Symbol" w:eastAsia="Symbol" w:hAnsi="Symbol"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CC909EF"/>
    <w:multiLevelType w:val="hybridMultilevel"/>
    <w:tmpl w:val="90EC27DE"/>
    <w:lvl w:ilvl="0" w:tplc="AAB6A682">
      <w:start w:val="1"/>
      <w:numFmt w:val="bullet"/>
      <w:lvlText w:val=""/>
      <w:lvlJc w:val="left"/>
      <w:pPr>
        <w:ind w:left="11" w:hanging="360"/>
      </w:pPr>
      <w:rPr>
        <w:rFonts w:ascii="Symbol" w:hAnsi="Symbol" w:hint="default"/>
      </w:rPr>
    </w:lvl>
    <w:lvl w:ilvl="1" w:tplc="04220003">
      <w:start w:val="1"/>
      <w:numFmt w:val="bullet"/>
      <w:lvlText w:val="o"/>
      <w:lvlJc w:val="left"/>
      <w:pPr>
        <w:ind w:left="731" w:hanging="360"/>
      </w:pPr>
      <w:rPr>
        <w:rFonts w:ascii="Courier New" w:hAnsi="Courier New" w:cs="Times New Roman" w:hint="default"/>
      </w:rPr>
    </w:lvl>
    <w:lvl w:ilvl="2" w:tplc="04220005">
      <w:start w:val="1"/>
      <w:numFmt w:val="bullet"/>
      <w:lvlText w:val=""/>
      <w:lvlJc w:val="left"/>
      <w:pPr>
        <w:ind w:left="1451" w:hanging="360"/>
      </w:pPr>
      <w:rPr>
        <w:rFonts w:ascii="Wingdings" w:hAnsi="Wingdings" w:hint="default"/>
      </w:rPr>
    </w:lvl>
    <w:lvl w:ilvl="3" w:tplc="04220001">
      <w:start w:val="1"/>
      <w:numFmt w:val="bullet"/>
      <w:lvlText w:val=""/>
      <w:lvlJc w:val="left"/>
      <w:pPr>
        <w:ind w:left="2171" w:hanging="360"/>
      </w:pPr>
      <w:rPr>
        <w:rFonts w:ascii="Symbol" w:hAnsi="Symbol" w:hint="default"/>
      </w:rPr>
    </w:lvl>
    <w:lvl w:ilvl="4" w:tplc="04220003">
      <w:start w:val="1"/>
      <w:numFmt w:val="bullet"/>
      <w:lvlText w:val="o"/>
      <w:lvlJc w:val="left"/>
      <w:pPr>
        <w:ind w:left="2891" w:hanging="360"/>
      </w:pPr>
      <w:rPr>
        <w:rFonts w:ascii="Courier New" w:hAnsi="Courier New" w:cs="Times New Roman" w:hint="default"/>
      </w:rPr>
    </w:lvl>
    <w:lvl w:ilvl="5" w:tplc="04220005">
      <w:start w:val="1"/>
      <w:numFmt w:val="bullet"/>
      <w:lvlText w:val=""/>
      <w:lvlJc w:val="left"/>
      <w:pPr>
        <w:ind w:left="3611" w:hanging="360"/>
      </w:pPr>
      <w:rPr>
        <w:rFonts w:ascii="Wingdings" w:hAnsi="Wingdings" w:hint="default"/>
      </w:rPr>
    </w:lvl>
    <w:lvl w:ilvl="6" w:tplc="04220001">
      <w:start w:val="1"/>
      <w:numFmt w:val="bullet"/>
      <w:lvlText w:val=""/>
      <w:lvlJc w:val="left"/>
      <w:pPr>
        <w:ind w:left="4331" w:hanging="360"/>
      </w:pPr>
      <w:rPr>
        <w:rFonts w:ascii="Symbol" w:hAnsi="Symbol" w:hint="default"/>
      </w:rPr>
    </w:lvl>
    <w:lvl w:ilvl="7" w:tplc="04220003">
      <w:start w:val="1"/>
      <w:numFmt w:val="bullet"/>
      <w:lvlText w:val="o"/>
      <w:lvlJc w:val="left"/>
      <w:pPr>
        <w:ind w:left="5051" w:hanging="360"/>
      </w:pPr>
      <w:rPr>
        <w:rFonts w:ascii="Courier New" w:hAnsi="Courier New" w:cs="Times New Roman" w:hint="default"/>
      </w:rPr>
    </w:lvl>
    <w:lvl w:ilvl="8" w:tplc="04220005">
      <w:start w:val="1"/>
      <w:numFmt w:val="bullet"/>
      <w:lvlText w:val=""/>
      <w:lvlJc w:val="left"/>
      <w:pPr>
        <w:ind w:left="5771" w:hanging="360"/>
      </w:pPr>
      <w:rPr>
        <w:rFonts w:ascii="Wingdings" w:hAnsi="Wingdings" w:hint="default"/>
      </w:rPr>
    </w:lvl>
  </w:abstractNum>
  <w:abstractNum w:abstractNumId="13" w15:restartNumberingAfterBreak="0">
    <w:nsid w:val="4CDC53BA"/>
    <w:multiLevelType w:val="hybridMultilevel"/>
    <w:tmpl w:val="780E23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3544967"/>
    <w:multiLevelType w:val="hybridMultilevel"/>
    <w:tmpl w:val="2C44B536"/>
    <w:lvl w:ilvl="0" w:tplc="875A2566">
      <w:start w:val="1"/>
      <w:numFmt w:val="decimal"/>
      <w:lvlText w:val="%1."/>
      <w:lvlJc w:val="left"/>
      <w:pPr>
        <w:ind w:left="567" w:firstLine="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635B718F"/>
    <w:multiLevelType w:val="hybridMultilevel"/>
    <w:tmpl w:val="9CB66F2A"/>
    <w:lvl w:ilvl="0" w:tplc="AAB6A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7E912BF"/>
    <w:multiLevelType w:val="hybridMultilevel"/>
    <w:tmpl w:val="0808720E"/>
    <w:lvl w:ilvl="0" w:tplc="04825212">
      <w:start w:val="1"/>
      <w:numFmt w:val="decimal"/>
      <w:lvlText w:val="%1."/>
      <w:lvlJc w:val="left"/>
      <w:pPr>
        <w:ind w:left="567" w:firstLine="0"/>
      </w:pPr>
      <w:rPr>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6E864F69"/>
    <w:multiLevelType w:val="hybridMultilevel"/>
    <w:tmpl w:val="54001EC4"/>
    <w:lvl w:ilvl="0" w:tplc="DA989418">
      <w:start w:val="1"/>
      <w:numFmt w:val="bullet"/>
      <w:lvlText w:val="–"/>
      <w:lvlJc w:val="left"/>
      <w:pPr>
        <w:ind w:left="928" w:hanging="360"/>
      </w:pPr>
      <w:rPr>
        <w:rFonts w:ascii="Times New Roman" w:hAnsi="Times New Roman" w:cs="Times New Roman" w:hint="default"/>
      </w:rPr>
    </w:lvl>
    <w:lvl w:ilvl="1" w:tplc="04220003">
      <w:start w:val="1"/>
      <w:numFmt w:val="bullet"/>
      <w:lvlText w:val="o"/>
      <w:lvlJc w:val="left"/>
      <w:pPr>
        <w:ind w:left="1648" w:hanging="360"/>
      </w:pPr>
      <w:rPr>
        <w:rFonts w:ascii="Courier New" w:hAnsi="Courier New" w:cs="Times New Roman"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Times New Roman"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Times New Roman" w:hint="default"/>
      </w:rPr>
    </w:lvl>
    <w:lvl w:ilvl="8" w:tplc="04220005">
      <w:start w:val="1"/>
      <w:numFmt w:val="bullet"/>
      <w:lvlText w:val=""/>
      <w:lvlJc w:val="left"/>
      <w:pPr>
        <w:ind w:left="6688" w:hanging="360"/>
      </w:pPr>
      <w:rPr>
        <w:rFonts w:ascii="Wingdings" w:hAnsi="Wingdings" w:hint="default"/>
      </w:rPr>
    </w:lvl>
  </w:abstractNum>
  <w:abstractNum w:abstractNumId="18" w15:restartNumberingAfterBreak="0">
    <w:nsid w:val="7820463B"/>
    <w:multiLevelType w:val="hybridMultilevel"/>
    <w:tmpl w:val="08F4BEF8"/>
    <w:lvl w:ilvl="0" w:tplc="AAB6A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4"/>
    </w:lvlOverride>
    <w:lvlOverride w:ilvl="1"/>
    <w:lvlOverride w:ilvl="2"/>
    <w:lvlOverride w:ilvl="3"/>
    <w:lvlOverride w:ilvl="4"/>
    <w:lvlOverride w:ilvl="5"/>
    <w:lvlOverride w:ilvl="6"/>
    <w:lvlOverride w:ilvl="7"/>
    <w:lvlOverride w:ilvl="8"/>
  </w:num>
  <w:num w:numId="7">
    <w:abstractNumId w:val="2"/>
  </w:num>
  <w:num w:numId="8">
    <w:abstractNumId w:val="3"/>
  </w:num>
  <w:num w:numId="9">
    <w:abstractNumId w:val="0"/>
  </w:num>
  <w:num w:numId="10">
    <w:abstractNumId w:val="8"/>
  </w:num>
  <w:num w:numId="11">
    <w:abstractNumId w:val="13"/>
  </w:num>
  <w:num w:numId="12">
    <w:abstractNumId w:val="11"/>
  </w:num>
  <w:num w:numId="13">
    <w:abstractNumId w:val="4"/>
  </w:num>
  <w:num w:numId="14">
    <w:abstractNumId w:val="5"/>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12"/>
  </w:num>
  <w:num w:numId="18">
    <w:abstractNumId w:val="18"/>
  </w:num>
  <w:num w:numId="19">
    <w:abstractNumId w:val="10"/>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68"/>
    <w:rsid w:val="002015D0"/>
    <w:rsid w:val="003178D0"/>
    <w:rsid w:val="00345C5F"/>
    <w:rsid w:val="008B5B7D"/>
    <w:rsid w:val="008C6468"/>
    <w:rsid w:val="00DE3D36"/>
    <w:rsid w:val="00F04673"/>
    <w:rsid w:val="00FC6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4799"/>
  <w15:chartTrackingRefBased/>
  <w15:docId w15:val="{C2F57FD4-2E37-4F6D-8E29-92507211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3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E3D36"/>
    <w:rPr>
      <w:color w:val="0000FF"/>
      <w:u w:val="single"/>
    </w:rPr>
  </w:style>
  <w:style w:type="paragraph" w:styleId="a4">
    <w:name w:val="List Paragraph"/>
    <w:basedOn w:val="a"/>
    <w:uiPriority w:val="34"/>
    <w:qFormat/>
    <w:rsid w:val="008B5B7D"/>
    <w:pPr>
      <w:ind w:left="720"/>
      <w:contextualSpacing/>
    </w:pPr>
  </w:style>
  <w:style w:type="paragraph" w:customStyle="1" w:styleId="1">
    <w:name w:val="Абзац списка1"/>
    <w:basedOn w:val="a"/>
    <w:rsid w:val="00345C5F"/>
    <w:pPr>
      <w:widowControl/>
      <w:autoSpaceDE/>
      <w:autoSpaceDN/>
      <w:adjustRightInd/>
      <w:spacing w:line="276" w:lineRule="auto"/>
      <w:ind w:left="720" w:firstLine="709"/>
    </w:pPr>
    <w:rPr>
      <w:rFonts w:eastAsia="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545">
      <w:bodyDiv w:val="1"/>
      <w:marLeft w:val="0"/>
      <w:marRight w:val="0"/>
      <w:marTop w:val="0"/>
      <w:marBottom w:val="0"/>
      <w:divBdr>
        <w:top w:val="none" w:sz="0" w:space="0" w:color="auto"/>
        <w:left w:val="none" w:sz="0" w:space="0" w:color="auto"/>
        <w:bottom w:val="none" w:sz="0" w:space="0" w:color="auto"/>
        <w:right w:val="none" w:sz="0" w:space="0" w:color="auto"/>
      </w:divBdr>
    </w:div>
    <w:div w:id="347676341">
      <w:bodyDiv w:val="1"/>
      <w:marLeft w:val="0"/>
      <w:marRight w:val="0"/>
      <w:marTop w:val="0"/>
      <w:marBottom w:val="0"/>
      <w:divBdr>
        <w:top w:val="none" w:sz="0" w:space="0" w:color="auto"/>
        <w:left w:val="none" w:sz="0" w:space="0" w:color="auto"/>
        <w:bottom w:val="none" w:sz="0" w:space="0" w:color="auto"/>
        <w:right w:val="none" w:sz="0" w:space="0" w:color="auto"/>
      </w:divBdr>
    </w:div>
    <w:div w:id="423036032">
      <w:bodyDiv w:val="1"/>
      <w:marLeft w:val="0"/>
      <w:marRight w:val="0"/>
      <w:marTop w:val="0"/>
      <w:marBottom w:val="0"/>
      <w:divBdr>
        <w:top w:val="none" w:sz="0" w:space="0" w:color="auto"/>
        <w:left w:val="none" w:sz="0" w:space="0" w:color="auto"/>
        <w:bottom w:val="none" w:sz="0" w:space="0" w:color="auto"/>
        <w:right w:val="none" w:sz="0" w:space="0" w:color="auto"/>
      </w:divBdr>
    </w:div>
    <w:div w:id="789318704">
      <w:bodyDiv w:val="1"/>
      <w:marLeft w:val="0"/>
      <w:marRight w:val="0"/>
      <w:marTop w:val="0"/>
      <w:marBottom w:val="0"/>
      <w:divBdr>
        <w:top w:val="none" w:sz="0" w:space="0" w:color="auto"/>
        <w:left w:val="none" w:sz="0" w:space="0" w:color="auto"/>
        <w:bottom w:val="none" w:sz="0" w:space="0" w:color="auto"/>
        <w:right w:val="none" w:sz="0" w:space="0" w:color="auto"/>
      </w:divBdr>
    </w:div>
    <w:div w:id="1028221204">
      <w:bodyDiv w:val="1"/>
      <w:marLeft w:val="0"/>
      <w:marRight w:val="0"/>
      <w:marTop w:val="0"/>
      <w:marBottom w:val="0"/>
      <w:divBdr>
        <w:top w:val="none" w:sz="0" w:space="0" w:color="auto"/>
        <w:left w:val="none" w:sz="0" w:space="0" w:color="auto"/>
        <w:bottom w:val="none" w:sz="0" w:space="0" w:color="auto"/>
        <w:right w:val="none" w:sz="0" w:space="0" w:color="auto"/>
      </w:divBdr>
    </w:div>
    <w:div w:id="1236552881">
      <w:bodyDiv w:val="1"/>
      <w:marLeft w:val="0"/>
      <w:marRight w:val="0"/>
      <w:marTop w:val="0"/>
      <w:marBottom w:val="0"/>
      <w:divBdr>
        <w:top w:val="none" w:sz="0" w:space="0" w:color="auto"/>
        <w:left w:val="none" w:sz="0" w:space="0" w:color="auto"/>
        <w:bottom w:val="none" w:sz="0" w:space="0" w:color="auto"/>
        <w:right w:val="none" w:sz="0" w:space="0" w:color="auto"/>
      </w:divBdr>
    </w:div>
    <w:div w:id="1345402559">
      <w:bodyDiv w:val="1"/>
      <w:marLeft w:val="0"/>
      <w:marRight w:val="0"/>
      <w:marTop w:val="0"/>
      <w:marBottom w:val="0"/>
      <w:divBdr>
        <w:top w:val="none" w:sz="0" w:space="0" w:color="auto"/>
        <w:left w:val="none" w:sz="0" w:space="0" w:color="auto"/>
        <w:bottom w:val="none" w:sz="0" w:space="0" w:color="auto"/>
        <w:right w:val="none" w:sz="0" w:space="0" w:color="auto"/>
      </w:divBdr>
    </w:div>
    <w:div w:id="1511214575">
      <w:bodyDiv w:val="1"/>
      <w:marLeft w:val="0"/>
      <w:marRight w:val="0"/>
      <w:marTop w:val="0"/>
      <w:marBottom w:val="0"/>
      <w:divBdr>
        <w:top w:val="none" w:sz="0" w:space="0" w:color="auto"/>
        <w:left w:val="none" w:sz="0" w:space="0" w:color="auto"/>
        <w:bottom w:val="none" w:sz="0" w:space="0" w:color="auto"/>
        <w:right w:val="none" w:sz="0" w:space="0" w:color="auto"/>
      </w:divBdr>
    </w:div>
    <w:div w:id="1567301275">
      <w:bodyDiv w:val="1"/>
      <w:marLeft w:val="0"/>
      <w:marRight w:val="0"/>
      <w:marTop w:val="0"/>
      <w:marBottom w:val="0"/>
      <w:divBdr>
        <w:top w:val="none" w:sz="0" w:space="0" w:color="auto"/>
        <w:left w:val="none" w:sz="0" w:space="0" w:color="auto"/>
        <w:bottom w:val="none" w:sz="0" w:space="0" w:color="auto"/>
        <w:right w:val="none" w:sz="0" w:space="0" w:color="auto"/>
      </w:divBdr>
    </w:div>
    <w:div w:id="1748111968">
      <w:bodyDiv w:val="1"/>
      <w:marLeft w:val="0"/>
      <w:marRight w:val="0"/>
      <w:marTop w:val="0"/>
      <w:marBottom w:val="0"/>
      <w:divBdr>
        <w:top w:val="none" w:sz="0" w:space="0" w:color="auto"/>
        <w:left w:val="none" w:sz="0" w:space="0" w:color="auto"/>
        <w:bottom w:val="none" w:sz="0" w:space="0" w:color="auto"/>
        <w:right w:val="none" w:sz="0" w:space="0" w:color="auto"/>
      </w:divBdr>
    </w:div>
    <w:div w:id="2068718566">
      <w:bodyDiv w:val="1"/>
      <w:marLeft w:val="0"/>
      <w:marRight w:val="0"/>
      <w:marTop w:val="0"/>
      <w:marBottom w:val="0"/>
      <w:divBdr>
        <w:top w:val="none" w:sz="0" w:space="0" w:color="auto"/>
        <w:left w:val="none" w:sz="0" w:space="0" w:color="auto"/>
        <w:bottom w:val="none" w:sz="0" w:space="0" w:color="auto"/>
        <w:right w:val="none" w:sz="0" w:space="0" w:color="auto"/>
      </w:divBdr>
    </w:div>
    <w:div w:id="21136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cludingsamuel.com/screenings/h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to/includingsamuel/" TargetMode="External"/><Relationship Id="rId5" Type="http://schemas.openxmlformats.org/officeDocument/2006/relationships/hyperlink" Target="http://www.includingsamuel.com/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2019-01-10T08:54:00Z</dcterms:created>
  <dcterms:modified xsi:type="dcterms:W3CDTF">2020-05-19T14:51:00Z</dcterms:modified>
</cp:coreProperties>
</file>