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8" w:rsidRDefault="00107C0E" w:rsidP="0063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07C0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07C0E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107C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7C0E">
        <w:rPr>
          <w:rFonts w:ascii="Times New Roman" w:hAnsi="Times New Roman" w:cs="Times New Roman"/>
          <w:sz w:val="28"/>
          <w:szCs w:val="28"/>
        </w:rPr>
        <w:t>семінарського</w:t>
      </w:r>
      <w:proofErr w:type="spellEnd"/>
      <w:r w:rsidRPr="00107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C0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</w:p>
    <w:p w:rsidR="0062756E" w:rsidRDefault="00107C0E" w:rsidP="0063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7C0E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«Психологія та педагогіка: загальна, мистецька»</w:t>
      </w:r>
    </w:p>
    <w:p w:rsidR="00630DB8" w:rsidRDefault="00630DB8" w:rsidP="0063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DB8" w:rsidRDefault="00630DB8" w:rsidP="0063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C0E" w:rsidRPr="00630DB8" w:rsidRDefault="00107C0E" w:rsidP="00630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DB8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</w:t>
      </w:r>
    </w:p>
    <w:p w:rsidR="00107C0E" w:rsidRDefault="00107C0E" w:rsidP="0063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25.05.2020 - групи 111 та 131</w:t>
      </w:r>
    </w:p>
    <w:p w:rsidR="00107C0E" w:rsidRDefault="00107C0E" w:rsidP="0063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27.05.2020 – групи 121 та 141</w:t>
      </w:r>
    </w:p>
    <w:p w:rsidR="00630DB8" w:rsidRDefault="00630DB8" w:rsidP="0063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DB8" w:rsidRPr="00630DB8" w:rsidRDefault="00630DB8" w:rsidP="00630DB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30DB8">
        <w:rPr>
          <w:rFonts w:ascii="Times New Roman" w:hAnsi="Times New Roman" w:cs="Times New Roman"/>
          <w:b/>
          <w:sz w:val="36"/>
          <w:szCs w:val="36"/>
          <w:lang w:val="uk-UA"/>
        </w:rPr>
        <w:t>Результати контрольної роботи № 5 слід надіслати до 01.06.2020</w:t>
      </w:r>
    </w:p>
    <w:p w:rsidR="00630DB8" w:rsidRDefault="00630DB8" w:rsidP="0063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DB8" w:rsidRDefault="00630DB8" w:rsidP="0063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C0E" w:rsidRPr="00630DB8" w:rsidRDefault="00630DB8" w:rsidP="00630D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0DB8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 w:rsidR="00107C0E" w:rsidRPr="00630D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Темперамент. Характер.</w:t>
      </w:r>
    </w:p>
    <w:p w:rsidR="00630DB8" w:rsidRDefault="00630DB8" w:rsidP="0063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C0E" w:rsidRDefault="00107C0E" w:rsidP="0063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107C0E" w:rsidRDefault="00107C0E" w:rsidP="00630DB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темперамент. </w:t>
      </w:r>
    </w:p>
    <w:p w:rsidR="00107C0E" w:rsidRDefault="00107C0E" w:rsidP="00630DB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типів темпераменту.</w:t>
      </w:r>
    </w:p>
    <w:p w:rsidR="00107C0E" w:rsidRDefault="00107C0E" w:rsidP="00630DB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про характер.</w:t>
      </w:r>
    </w:p>
    <w:p w:rsidR="00107C0E" w:rsidRDefault="00107C0E" w:rsidP="00630DB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Риси характеру.</w:t>
      </w:r>
    </w:p>
    <w:p w:rsidR="00107C0E" w:rsidRDefault="00107C0E" w:rsidP="00630D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C0E" w:rsidRDefault="00107C0E" w:rsidP="00630D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до семінарського заняття потребує опрацювати матеріал лекції, розміщений на платформі KSU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Законспектувати матеріали, запропоновані в якості корисних посилань в тексті лекції.</w:t>
      </w:r>
    </w:p>
    <w:p w:rsidR="00107C0E" w:rsidRDefault="00107C0E" w:rsidP="00630D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перевірки якості опрацювання матеріалу слід виконати роботу</w:t>
      </w:r>
      <w:r w:rsidR="006D2D5F">
        <w:rPr>
          <w:rFonts w:ascii="Times New Roman" w:hAnsi="Times New Roman" w:cs="Times New Roman"/>
          <w:sz w:val="28"/>
          <w:szCs w:val="28"/>
          <w:lang w:val="uk-UA"/>
        </w:rPr>
        <w:t xml:space="preserve"> (контрольна робота № 5)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7C0E" w:rsidRDefault="00107C0E" w:rsidP="00630DB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Уважно прочитати завдання та інструкції з використання та опрацювання тестів на визначення типу темпераменту</w:t>
      </w:r>
      <w:r w:rsidR="00347CA7" w:rsidRPr="00347CA7">
        <w:rPr>
          <w:rFonts w:ascii="Times New Roman" w:hAnsi="Times New Roman" w:cs="Times New Roman"/>
          <w:sz w:val="28"/>
          <w:szCs w:val="28"/>
        </w:rPr>
        <w:t xml:space="preserve"> </w:t>
      </w:r>
      <w:r w:rsidR="00347CA7" w:rsidRPr="00347CA7">
        <w:rPr>
          <w:rFonts w:ascii="Times New Roman" w:hAnsi="Times New Roman" w:cs="Times New Roman"/>
          <w:sz w:val="28"/>
          <w:szCs w:val="28"/>
          <w:lang w:val="uk-UA"/>
        </w:rPr>
        <w:t>та типу</w:t>
      </w:r>
      <w:r w:rsidR="00347CA7" w:rsidRPr="00347CA7">
        <w:rPr>
          <w:rFonts w:ascii="Times New Roman" w:hAnsi="Times New Roman" w:cs="Times New Roman"/>
          <w:sz w:val="28"/>
          <w:szCs w:val="28"/>
        </w:rPr>
        <w:t xml:space="preserve">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C0E" w:rsidRDefault="00107C0E" w:rsidP="00630DB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Протестувати не менше 2-х осіб.</w:t>
      </w:r>
    </w:p>
    <w:p w:rsidR="00107C0E" w:rsidRDefault="00107C0E" w:rsidP="00630DB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Обрахувати отримані результати та визначити тип темпераменту </w:t>
      </w:r>
      <w:r w:rsidR="00347CA7">
        <w:rPr>
          <w:rFonts w:ascii="Times New Roman" w:hAnsi="Times New Roman" w:cs="Times New Roman"/>
          <w:sz w:val="28"/>
          <w:szCs w:val="28"/>
          <w:lang w:val="uk-UA"/>
        </w:rPr>
        <w:t xml:space="preserve">та тип характеру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особи, яку тестували.</w:t>
      </w:r>
    </w:p>
    <w:p w:rsidR="00107C0E" w:rsidRDefault="00107C0E" w:rsidP="00630DB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опис визначеного типу темпераменту</w:t>
      </w:r>
      <w:r w:rsidR="00347CA7">
        <w:rPr>
          <w:rFonts w:ascii="Times New Roman" w:hAnsi="Times New Roman" w:cs="Times New Roman"/>
          <w:sz w:val="28"/>
          <w:szCs w:val="28"/>
          <w:lang w:val="uk-UA"/>
        </w:rPr>
        <w:t xml:space="preserve"> та типу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DB8" w:rsidRDefault="00630DB8" w:rsidP="00630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DB8" w:rsidRDefault="00630DB8" w:rsidP="00630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2D5F" w:rsidRDefault="006D2D5F" w:rsidP="00630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Максимальну кількість балів ( до 100) можна отримати у разі правильного визначення та опису 4-х осіб, правильне визначення та опис </w:t>
      </w:r>
      <w:r w:rsidR="00347CA7">
        <w:rPr>
          <w:rFonts w:ascii="Times New Roman" w:hAnsi="Times New Roman" w:cs="Times New Roman"/>
          <w:sz w:val="28"/>
          <w:szCs w:val="28"/>
          <w:lang w:val="uk-UA"/>
        </w:rPr>
        <w:t xml:space="preserve">2-х осіб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дозволять отримати до 80-ти балів</w:t>
      </w:r>
      <w:r w:rsidR="00347CA7">
        <w:rPr>
          <w:rFonts w:ascii="Times New Roman" w:hAnsi="Times New Roman" w:cs="Times New Roman"/>
          <w:sz w:val="28"/>
          <w:szCs w:val="28"/>
          <w:lang w:val="uk-UA"/>
        </w:rPr>
        <w:t>, тестування та опис однієї особи – до 60 балів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0DB8">
        <w:rPr>
          <w:rFonts w:ascii="Times New Roman" w:hAnsi="Times New Roman" w:cs="Times New Roman"/>
          <w:sz w:val="28"/>
          <w:szCs w:val="28"/>
          <w:lang w:val="uk-UA"/>
        </w:rPr>
        <w:t xml:space="preserve"> Описуючи результати тестування, теоретичні положення слід підкріплювати прикладами, що притаманні досліджуваній особі.</w:t>
      </w:r>
    </w:p>
    <w:p w:rsidR="00B045A2" w:rsidRDefault="00630DB8" w:rsidP="00630D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Для проведення тестування можна використати запропоновані методики:</w:t>
      </w:r>
    </w:p>
    <w:p w:rsidR="00630DB8" w:rsidRDefault="00630DB8" w:rsidP="00630D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</w:p>
    <w:p w:rsidR="00630DB8" w:rsidRPr="00630DB8" w:rsidRDefault="00630DB8" w:rsidP="0063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tvkoh</w:t>
        </w:r>
        <w:proofErr w:type="spellEnd"/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test</w:t>
        </w:r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viznachennya</w:t>
        </w:r>
        <w:proofErr w:type="spellEnd"/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tipu</w:t>
        </w:r>
        <w:proofErr w:type="spellEnd"/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temperamentu</w:t>
        </w:r>
        <w:proofErr w:type="spellEnd"/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630DB8" w:rsidRPr="00630DB8" w:rsidRDefault="00630DB8" w:rsidP="0063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bdzhola</w:t>
        </w:r>
        <w:proofErr w:type="spellEnd"/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najtochnishij</w:t>
        </w:r>
        <w:proofErr w:type="spellEnd"/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test</w:t>
        </w:r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jakij</w:t>
        </w:r>
        <w:proofErr w:type="spellEnd"/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viznachit</w:t>
        </w:r>
        <w:proofErr w:type="spellEnd"/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vash</w:t>
        </w:r>
        <w:proofErr w:type="spellEnd"/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temperament</w:t>
        </w:r>
      </w:hyperlink>
    </w:p>
    <w:p w:rsidR="00630DB8" w:rsidRPr="00630DB8" w:rsidRDefault="00630DB8" w:rsidP="0063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studfile</w:t>
        </w:r>
        <w:proofErr w:type="spellEnd"/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/5394265/</w:t>
        </w:r>
        <w:r w:rsidRPr="00165F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630DB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:12/</w:t>
        </w:r>
      </w:hyperlink>
    </w:p>
    <w:p w:rsidR="00B045A2" w:rsidRDefault="00B045A2" w:rsidP="00630D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</w:p>
    <w:sectPr w:rsidR="00B045A2" w:rsidSect="0062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439"/>
    <w:multiLevelType w:val="hybridMultilevel"/>
    <w:tmpl w:val="53D2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A3301"/>
    <w:multiLevelType w:val="hybridMultilevel"/>
    <w:tmpl w:val="EB5A8FE0"/>
    <w:lvl w:ilvl="0" w:tplc="330A5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C0E"/>
    <w:rsid w:val="00097CF9"/>
    <w:rsid w:val="000C3DE9"/>
    <w:rsid w:val="000C5528"/>
    <w:rsid w:val="00107C0E"/>
    <w:rsid w:val="00110B81"/>
    <w:rsid w:val="00120258"/>
    <w:rsid w:val="00176AA8"/>
    <w:rsid w:val="00262488"/>
    <w:rsid w:val="00286476"/>
    <w:rsid w:val="00347CA7"/>
    <w:rsid w:val="004A32F9"/>
    <w:rsid w:val="00510337"/>
    <w:rsid w:val="005C778B"/>
    <w:rsid w:val="005D6B63"/>
    <w:rsid w:val="0062756E"/>
    <w:rsid w:val="00630DB8"/>
    <w:rsid w:val="006D2D5F"/>
    <w:rsid w:val="006F053A"/>
    <w:rsid w:val="007B1263"/>
    <w:rsid w:val="007D1195"/>
    <w:rsid w:val="00911387"/>
    <w:rsid w:val="009A776C"/>
    <w:rsid w:val="009E1EF7"/>
    <w:rsid w:val="00B045A2"/>
    <w:rsid w:val="00B76D6C"/>
    <w:rsid w:val="00BF2D29"/>
    <w:rsid w:val="00C06CF3"/>
    <w:rsid w:val="00C2589A"/>
    <w:rsid w:val="00C3298F"/>
    <w:rsid w:val="00CD4A8D"/>
    <w:rsid w:val="00CF3A9A"/>
    <w:rsid w:val="00EB1854"/>
    <w:rsid w:val="00F22980"/>
    <w:rsid w:val="00FB6F93"/>
    <w:rsid w:val="00FF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6E"/>
  </w:style>
  <w:style w:type="paragraph" w:styleId="2">
    <w:name w:val="heading 2"/>
    <w:basedOn w:val="a"/>
    <w:link w:val="20"/>
    <w:uiPriority w:val="9"/>
    <w:qFormat/>
    <w:rsid w:val="006D2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2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C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2D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process">
    <w:name w:val="tprocess"/>
    <w:basedOn w:val="a0"/>
    <w:rsid w:val="006D2D5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2D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2D5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4">
    <w:name w:val="a"/>
    <w:basedOn w:val="a"/>
    <w:rsid w:val="006D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2D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2D5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D2D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2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4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394265/page: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dzhola.com/news/najtochnishij-test-jakij-viznachit-vash-temperament" TargetMode="External"/><Relationship Id="rId5" Type="http://schemas.openxmlformats.org/officeDocument/2006/relationships/hyperlink" Target="http://ua.tvkoh.com/test-na-viznachennya-tipu-temperament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2020-05-23T12:48:00Z</dcterms:created>
  <dcterms:modified xsi:type="dcterms:W3CDTF">2020-05-23T12:48:00Z</dcterms:modified>
</cp:coreProperties>
</file>