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33" w:rsidRPr="000A2433" w:rsidRDefault="000A2433" w:rsidP="000A24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>Питання</w:t>
      </w:r>
      <w:proofErr w:type="spellEnd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>екзамену</w:t>
      </w:r>
      <w:proofErr w:type="spellEnd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 модулю «</w:t>
      </w:r>
      <w:proofErr w:type="spellStart"/>
      <w:proofErr w:type="gramStart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>Англ</w:t>
      </w:r>
      <w:proofErr w:type="spellEnd"/>
      <w:proofErr w:type="gramEnd"/>
      <w:r w:rsidRPr="000A2433">
        <w:rPr>
          <w:rFonts w:ascii="Times New Roman" w:hAnsi="Times New Roman" w:cs="Times New Roman"/>
          <w:b/>
          <w:sz w:val="28"/>
          <w:szCs w:val="28"/>
          <w:lang w:val="uk-UA" w:eastAsia="ru-RU"/>
        </w:rPr>
        <w:t>і</w:t>
      </w:r>
      <w:proofErr w:type="spellStart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>йська</w:t>
      </w:r>
      <w:proofErr w:type="spellEnd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>мова</w:t>
      </w:r>
      <w:proofErr w:type="spellEnd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Pr="000A2433">
        <w:rPr>
          <w:rFonts w:ascii="Times New Roman" w:hAnsi="Times New Roman" w:cs="Times New Roman"/>
          <w:b/>
          <w:sz w:val="28"/>
          <w:szCs w:val="28"/>
          <w:lang w:eastAsia="ru-RU"/>
        </w:rPr>
        <w:t>дисцип</w:t>
      </w:r>
      <w:r w:rsidRPr="000A2433">
        <w:rPr>
          <w:rFonts w:ascii="Times New Roman" w:hAnsi="Times New Roman" w:cs="Times New Roman"/>
          <w:b/>
          <w:sz w:val="28"/>
          <w:szCs w:val="28"/>
          <w:lang w:val="uk-UA" w:eastAsia="ru-RU"/>
        </w:rPr>
        <w:t>ліни</w:t>
      </w:r>
      <w:proofErr w:type="spellEnd"/>
      <w:r w:rsidRPr="000A243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«Методика викладання фахових дисциплін у ЗЗСО»</w:t>
      </w:r>
    </w:p>
    <w:p w:rsidR="000A2433" w:rsidRPr="000A2433" w:rsidRDefault="00D77FFC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Start"/>
      <w:r w:rsidR="000A2433" w:rsidRPr="000A2433">
        <w:rPr>
          <w:rFonts w:ascii="Times New Roman" w:hAnsi="Times New Roman" w:cs="Times New Roman"/>
          <w:sz w:val="28"/>
          <w:szCs w:val="28"/>
          <w:lang w:val="uk-UA" w:eastAsia="ru-RU"/>
        </w:rPr>
        <w:t>ринципи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bookmarkStart w:id="0" w:name="_GoBack"/>
      <w:bookmarkEnd w:id="0"/>
      <w:r w:rsidR="000A2433" w:rsidRPr="000A2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433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0A2433"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етоди навчання іноземної мови</w:t>
      </w:r>
      <w:r w:rsidR="000A2433" w:rsidRPr="000A2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Навчання фонетики.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Навчання граматики.</w:t>
      </w:r>
    </w:p>
    <w:p w:rsidR="00EF365B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Навчання лексики.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Основні принципи навчання читання. Види читання. Типи вправ для формування компетентності в читанні.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Навчання аудіювання. Вправи для формування компетентності в аудіюванні.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Формування компетентності в діалогічному мовленні.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Формування компетентності в монологічному мовленні.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Етапи навчання письма. Система вправ для формування компетентності в письмі.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Календарне планування з англійської мови у ЗЗСО.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Форми організації освітнього процесу з англійської мови.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Шляхи підвищення мотивації учнів до вивчення англійської мови.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Контроль в освітньому процесі з англійської мови.</w:t>
      </w:r>
    </w:p>
    <w:p w:rsidR="000A2433" w:rsidRPr="000A2433" w:rsidRDefault="000A2433" w:rsidP="000A24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Шляхи вдосконалення фахової майстерності вчителів іноземних мов. Міжнародні іспити та сертифікати з англійської для вчителів (</w:t>
      </w:r>
      <w:r w:rsidRPr="000A2433">
        <w:rPr>
          <w:rFonts w:ascii="Times New Roman" w:hAnsi="Times New Roman" w:cs="Times New Roman"/>
          <w:sz w:val="28"/>
          <w:szCs w:val="28"/>
          <w:lang w:val="en-US" w:eastAsia="ru-RU"/>
        </w:rPr>
        <w:t>TKT</w:t>
      </w:r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Delta</w:t>
      </w:r>
      <w:proofErr w:type="spellEnd"/>
      <w:r w:rsidRPr="000A2433">
        <w:rPr>
          <w:rFonts w:ascii="Times New Roman" w:hAnsi="Times New Roman" w:cs="Times New Roman"/>
          <w:sz w:val="28"/>
          <w:szCs w:val="28"/>
          <w:lang w:val="uk-UA" w:eastAsia="ru-RU"/>
        </w:rPr>
        <w:t>, CELTA).</w:t>
      </w:r>
    </w:p>
    <w:sectPr w:rsidR="000A2433" w:rsidRPr="000A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BDC"/>
    <w:multiLevelType w:val="hybridMultilevel"/>
    <w:tmpl w:val="CBE2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27"/>
    <w:multiLevelType w:val="hybridMultilevel"/>
    <w:tmpl w:val="7916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15A0"/>
    <w:multiLevelType w:val="hybridMultilevel"/>
    <w:tmpl w:val="C02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A340A"/>
    <w:multiLevelType w:val="hybridMultilevel"/>
    <w:tmpl w:val="CCA0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27045"/>
    <w:multiLevelType w:val="hybridMultilevel"/>
    <w:tmpl w:val="6690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2660C"/>
    <w:multiLevelType w:val="hybridMultilevel"/>
    <w:tmpl w:val="5296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33"/>
    <w:rsid w:val="000A2433"/>
    <w:rsid w:val="005D7DEC"/>
    <w:rsid w:val="005F00FF"/>
    <w:rsid w:val="00797025"/>
    <w:rsid w:val="00AC00E4"/>
    <w:rsid w:val="00C354AD"/>
    <w:rsid w:val="00D77FFC"/>
    <w:rsid w:val="00EF365B"/>
    <w:rsid w:val="00F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433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A243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433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A24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2020-10-18T10:34:00Z</dcterms:created>
  <dcterms:modified xsi:type="dcterms:W3CDTF">2020-10-18T10:44:00Z</dcterms:modified>
</cp:coreProperties>
</file>