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05" w:rsidRPr="00EB4FA8" w:rsidRDefault="00274805" w:rsidP="00274805">
      <w:pPr>
        <w:pStyle w:val="FR1"/>
        <w:spacing w:line="360" w:lineRule="auto"/>
        <w:ind w:left="0" w:right="-365" w:firstLine="720"/>
        <w:rPr>
          <w:szCs w:val="28"/>
        </w:rPr>
      </w:pPr>
      <w:r w:rsidRPr="00EB4FA8">
        <w:rPr>
          <w:szCs w:val="28"/>
        </w:rPr>
        <w:t>РУХИ  КЛАСИЧНОГО  ЕКЗЕРСИСУ  ТА  ЇХ МУЗИЧНЕ   ОФОРМЛЕННЯ</w:t>
      </w:r>
      <w:bookmarkStart w:id="0" w:name="_GoBack"/>
      <w:bookmarkEnd w:id="0"/>
    </w:p>
    <w:p w:rsidR="00274805" w:rsidRPr="00EB4FA8" w:rsidRDefault="00274805" w:rsidP="00274805">
      <w:pPr>
        <w:spacing w:before="18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Урок класичного екзерсису складається з цілої низки різноманітних рухів </w:t>
      </w:r>
      <w:r w:rsidRPr="00EB4FA8">
        <w:rPr>
          <w:i/>
          <w:sz w:val="28"/>
          <w:szCs w:val="28"/>
        </w:rPr>
        <w:t xml:space="preserve"> </w:t>
      </w:r>
      <w:r w:rsidRPr="00EB4FA8">
        <w:rPr>
          <w:b/>
          <w:i/>
          <w:sz w:val="28"/>
          <w:szCs w:val="28"/>
        </w:rPr>
        <w:t>(</w:t>
      </w:r>
      <w:proofErr w:type="spellStart"/>
      <w:r w:rsidRPr="00EB4FA8">
        <w:rPr>
          <w:b/>
          <w:i/>
          <w:sz w:val="28"/>
          <w:szCs w:val="28"/>
        </w:rPr>
        <w:t>plie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battements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tendus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ronds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de</w:t>
      </w:r>
      <w:proofErr w:type="spellEnd"/>
      <w:r w:rsidRPr="00EB4FA8">
        <w:rPr>
          <w:b/>
          <w:i/>
          <w:sz w:val="28"/>
          <w:szCs w:val="28"/>
        </w:rPr>
        <w:t xml:space="preserve"> ]</w:t>
      </w:r>
      <w:proofErr w:type="spellStart"/>
      <w:r w:rsidRPr="00EB4FA8">
        <w:rPr>
          <w:b/>
          <w:i/>
          <w:sz w:val="28"/>
          <w:szCs w:val="28"/>
        </w:rPr>
        <w:t>атbе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раr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terre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battements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fondues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battements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frappes</w:t>
      </w:r>
      <w:proofErr w:type="spellEnd"/>
      <w:r w:rsidRPr="00EB4FA8">
        <w:rPr>
          <w:b/>
          <w:i/>
          <w:sz w:val="28"/>
          <w:szCs w:val="28"/>
        </w:rPr>
        <w:t>,</w:t>
      </w:r>
      <w:r w:rsidRPr="00EB4FA8">
        <w:rPr>
          <w:sz w:val="28"/>
          <w:szCs w:val="28"/>
        </w:rPr>
        <w:t xml:space="preserve"> тощо), які розташовані в порядку поступово зростаючої трудності і які по</w:t>
      </w:r>
      <w:r w:rsidRPr="00EB4FA8">
        <w:rPr>
          <w:sz w:val="28"/>
          <w:szCs w:val="28"/>
        </w:rPr>
        <w:softHyphen/>
        <w:t>вторюються по декілька разів для кращого розвитку техніки виконання.</w:t>
      </w:r>
    </w:p>
    <w:p w:rsidR="00274805" w:rsidRPr="00EB4FA8" w:rsidRDefault="00274805" w:rsidP="00274805">
      <w:pPr>
        <w:spacing w:before="18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 Урок підрозділяється на три частини:</w:t>
      </w:r>
    </w:p>
    <w:p w:rsidR="00274805" w:rsidRPr="00EB4FA8" w:rsidRDefault="00274805" w:rsidP="00274805">
      <w:pPr>
        <w:tabs>
          <w:tab w:val="left" w:pos="8930"/>
        </w:tabs>
        <w:spacing w:before="20" w:line="360" w:lineRule="auto"/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6566">
        <w:rPr>
          <w:b/>
          <w:sz w:val="28"/>
          <w:szCs w:val="28"/>
        </w:rPr>
        <w:t>Екзерсис біля опори</w:t>
      </w:r>
      <w:r w:rsidRPr="00EB4FA8">
        <w:rPr>
          <w:sz w:val="28"/>
          <w:szCs w:val="28"/>
        </w:rPr>
        <w:t>, при якому учні виконують різні рухи, стоячи біля палки і тримаючись за неї однією рукою, або стоячи обличчям до палки і тримаючись за неї двома руками (на початку першого року навчання).</w:t>
      </w:r>
    </w:p>
    <w:p w:rsidR="00274805" w:rsidRPr="00EB4FA8" w:rsidRDefault="00274805" w:rsidP="00274805">
      <w:pPr>
        <w:tabs>
          <w:tab w:val="left" w:pos="8930"/>
        </w:tabs>
        <w:spacing w:before="2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2. </w:t>
      </w:r>
      <w:r w:rsidRPr="00216566">
        <w:rPr>
          <w:b/>
          <w:sz w:val="28"/>
          <w:szCs w:val="28"/>
        </w:rPr>
        <w:t>Екзерсис на середині зали</w:t>
      </w:r>
      <w:r w:rsidRPr="00EB4FA8">
        <w:rPr>
          <w:sz w:val="28"/>
          <w:szCs w:val="28"/>
        </w:rPr>
        <w:t>, при якому виконуються  ті ж самі та інші вправи .</w:t>
      </w:r>
    </w:p>
    <w:p w:rsidR="00274805" w:rsidRPr="00EB4FA8" w:rsidRDefault="00274805" w:rsidP="00274805">
      <w:pPr>
        <w:tabs>
          <w:tab w:val="left" w:pos="8930"/>
        </w:tabs>
        <w:spacing w:before="2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3. </w:t>
      </w:r>
      <w:proofErr w:type="spellStart"/>
      <w:r w:rsidRPr="00216566">
        <w:rPr>
          <w:b/>
          <w:sz w:val="28"/>
          <w:szCs w:val="28"/>
        </w:rPr>
        <w:t>Аllegro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стрибки, обертання.</w:t>
      </w:r>
    </w:p>
    <w:p w:rsidR="00274805" w:rsidRPr="00EB4FA8" w:rsidRDefault="00274805" w:rsidP="00274805">
      <w:pPr>
        <w:tabs>
          <w:tab w:val="left" w:pos="8930"/>
        </w:tabs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Всі рухи на </w:t>
      </w:r>
      <w:proofErr w:type="spellStart"/>
      <w:r w:rsidRPr="00EB4FA8">
        <w:rPr>
          <w:sz w:val="28"/>
          <w:szCs w:val="28"/>
        </w:rPr>
        <w:t>уроці</w:t>
      </w:r>
      <w:proofErr w:type="spellEnd"/>
      <w:r w:rsidRPr="00EB4FA8">
        <w:rPr>
          <w:sz w:val="28"/>
          <w:szCs w:val="28"/>
        </w:rPr>
        <w:t xml:space="preserve"> виконуються по черзі з кожної ноги. Спочатку рух виконується потрібну кількість разів з правої ноги, а потім він так саме повторюється з лівої ноги. Музичне оформлення рухів, які виконуються по черзі з обох ніг, повинно бути тотожним.</w:t>
      </w:r>
    </w:p>
    <w:p w:rsidR="00274805" w:rsidRPr="00EB4FA8" w:rsidRDefault="00274805" w:rsidP="00274805">
      <w:pPr>
        <w:tabs>
          <w:tab w:val="left" w:pos="8930"/>
        </w:tabs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В молодших класах кожний окремий танцювальний рух </w:t>
      </w:r>
      <w:r>
        <w:rPr>
          <w:sz w:val="28"/>
          <w:szCs w:val="28"/>
        </w:rPr>
        <w:t xml:space="preserve">рекомендовано </w:t>
      </w:r>
      <w:r w:rsidRPr="00EB4FA8">
        <w:rPr>
          <w:sz w:val="28"/>
          <w:szCs w:val="28"/>
        </w:rPr>
        <w:t>вивча</w:t>
      </w:r>
      <w:r>
        <w:rPr>
          <w:sz w:val="28"/>
          <w:szCs w:val="28"/>
        </w:rPr>
        <w:t>ти</w:t>
      </w:r>
      <w:r w:rsidRPr="00EB4FA8">
        <w:rPr>
          <w:sz w:val="28"/>
          <w:szCs w:val="28"/>
        </w:rPr>
        <w:t xml:space="preserve"> в повільному темпі і поступово, по етапам переходит</w:t>
      </w:r>
      <w:r>
        <w:rPr>
          <w:sz w:val="28"/>
          <w:szCs w:val="28"/>
        </w:rPr>
        <w:t>и</w:t>
      </w:r>
      <w:r w:rsidRPr="00EB4FA8">
        <w:rPr>
          <w:sz w:val="28"/>
          <w:szCs w:val="28"/>
        </w:rPr>
        <w:t xml:space="preserve"> до справжнього </w:t>
      </w:r>
      <w:r>
        <w:rPr>
          <w:sz w:val="28"/>
          <w:szCs w:val="28"/>
        </w:rPr>
        <w:t>темпу виконання</w:t>
      </w:r>
      <w:r w:rsidRPr="00EB4FA8">
        <w:rPr>
          <w:sz w:val="28"/>
          <w:szCs w:val="28"/>
        </w:rPr>
        <w:t>.</w:t>
      </w:r>
    </w:p>
    <w:p w:rsidR="00274805" w:rsidRPr="00EB4FA8" w:rsidRDefault="00274805" w:rsidP="00274805">
      <w:pPr>
        <w:tabs>
          <w:tab w:val="left" w:pos="8930"/>
        </w:tabs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Кількість повторень окремих рухів і побудова комбінацій з різних рухів може бути на </w:t>
      </w:r>
      <w:proofErr w:type="spellStart"/>
      <w:r w:rsidRPr="00EB4FA8">
        <w:rPr>
          <w:sz w:val="28"/>
          <w:szCs w:val="28"/>
        </w:rPr>
        <w:t>уроці</w:t>
      </w:r>
      <w:proofErr w:type="spellEnd"/>
      <w:r w:rsidRPr="00EB4FA8">
        <w:rPr>
          <w:sz w:val="28"/>
          <w:szCs w:val="28"/>
        </w:rPr>
        <w:t xml:space="preserve"> вельми різноманітною. За аналогією з симетричною побудовою музичних фраз вона завжди має бути симетричною відносно кількості повторюваних рухів у кожному напрямку. Наприклад, даний рух виконується чотири рази у напрямку вперед, чотири рази в сторону, чотири рази назад і чотири рази в сторону. Музичний розмір такту повинен бути завжди строго виконаний.</w:t>
      </w:r>
    </w:p>
    <w:p w:rsidR="00274805" w:rsidRPr="00EB4FA8" w:rsidRDefault="00274805" w:rsidP="00274805">
      <w:pPr>
        <w:tabs>
          <w:tab w:val="left" w:pos="8930"/>
        </w:tabs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Кількість повторень даного руху має відповідати кількості вимірюваних </w:t>
      </w:r>
      <w:proofErr w:type="spellStart"/>
      <w:r w:rsidRPr="00EB4FA8">
        <w:rPr>
          <w:sz w:val="28"/>
          <w:szCs w:val="28"/>
        </w:rPr>
        <w:t>долей</w:t>
      </w:r>
      <w:proofErr w:type="spellEnd"/>
      <w:r w:rsidRPr="00EB4FA8">
        <w:rPr>
          <w:sz w:val="28"/>
          <w:szCs w:val="28"/>
        </w:rPr>
        <w:t xml:space="preserve"> у такті, що відповідають тривалості даного руху. Наприклад, якщо якийсь рух виконується впродовж однієї чверті, то впродовж одного такту розміром 2/4 </w:t>
      </w:r>
      <w:r w:rsidRPr="00EB4FA8">
        <w:rPr>
          <w:sz w:val="28"/>
          <w:szCs w:val="28"/>
        </w:rPr>
        <w:lastRenderedPageBreak/>
        <w:t>буде виконано два таких рухи ; якщо потрібно повторити даний рух чотири рази, то це повторення займе два такти. Якщо даний рух задається з повторенням по три рази, то при розмірі 2/4 на другій чверті другого такту повинна бути витримана пауза в русі.</w:t>
      </w:r>
    </w:p>
    <w:p w:rsidR="00274805" w:rsidRPr="00EB4FA8" w:rsidRDefault="00274805" w:rsidP="00274805">
      <w:pPr>
        <w:tabs>
          <w:tab w:val="left" w:pos="8930"/>
        </w:tabs>
        <w:spacing w:line="360" w:lineRule="auto"/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B4FA8">
        <w:rPr>
          <w:sz w:val="28"/>
          <w:szCs w:val="28"/>
        </w:rPr>
        <w:t xml:space="preserve"> залежності від кількості повторень в даній комбінації рухів знаходиться об’єм композиції музичного оформлення і симетрія його побудови. Початок і закінчення окремих рухів, що виконуються впродовж двох або більше тактів, а також різних комбінацій рухів повинні співпадати з початком і закінченням музичної фрази.</w:t>
      </w:r>
    </w:p>
    <w:p w:rsidR="00274805" w:rsidRPr="00EB4FA8" w:rsidRDefault="00274805" w:rsidP="00274805">
      <w:pPr>
        <w:tabs>
          <w:tab w:val="left" w:pos="8930"/>
        </w:tabs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Найбільш поширеним прийомом симетричної побудови уроку та його музичного оформлення  є така побудова музичної і танцювальної фрази, при якої парні такти (другий, четвертий, восьмий) мають акцентне, опорне значення: закінчують фразу, речення, період.   </w:t>
      </w:r>
    </w:p>
    <w:p w:rsidR="00274805" w:rsidRPr="00EB4FA8" w:rsidRDefault="00274805" w:rsidP="00274805">
      <w:pPr>
        <w:tabs>
          <w:tab w:val="left" w:pos="8930"/>
        </w:tabs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Таким чином, початок танцювальної фрази – комбінації – або початок окремого повільного руху, що виконується впродовж декількох тактів, співпадає з непарними (першим, третім, п’ятим. сьомим) тактами музичного оформлення, а закінчення окремого руху або комбінації з декількох рухів – з парними тактами (другим, четвертим, восьмим). Краще закінчувати комбінації на четвертому, восьмому, шістнадцятому тактах, що є в музичному реченні моментами відносних (полов</w:t>
      </w:r>
      <w:r>
        <w:rPr>
          <w:sz w:val="28"/>
          <w:szCs w:val="28"/>
        </w:rPr>
        <w:t>инних), або повних кадансі</w:t>
      </w:r>
      <w:r w:rsidRPr="00EB4FA8">
        <w:rPr>
          <w:sz w:val="28"/>
          <w:szCs w:val="28"/>
        </w:rPr>
        <w:t>в.</w:t>
      </w:r>
    </w:p>
    <w:p w:rsidR="00274805" w:rsidRPr="00EB4FA8" w:rsidRDefault="00274805" w:rsidP="00274805">
      <w:pPr>
        <w:tabs>
          <w:tab w:val="left" w:pos="8930"/>
        </w:tabs>
        <w:spacing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B4FA8">
        <w:rPr>
          <w:sz w:val="28"/>
          <w:szCs w:val="28"/>
        </w:rPr>
        <w:t xml:space="preserve"> залежності від цього </w:t>
      </w:r>
      <w:r>
        <w:rPr>
          <w:sz w:val="28"/>
          <w:szCs w:val="28"/>
        </w:rPr>
        <w:t>потрібно будувати  композицію</w:t>
      </w:r>
      <w:r w:rsidRPr="00EB4FA8">
        <w:rPr>
          <w:sz w:val="28"/>
          <w:szCs w:val="28"/>
        </w:rPr>
        <w:t xml:space="preserve"> музичного оформлення. Початок і кінець окремих рухів, або комбінацій рухів повинні співпадати з по</w:t>
      </w:r>
      <w:r w:rsidRPr="00EB4FA8">
        <w:rPr>
          <w:sz w:val="28"/>
          <w:szCs w:val="28"/>
        </w:rPr>
        <w:softHyphen/>
        <w:t>чатком і кінцем музичної фрази.</w:t>
      </w:r>
    </w:p>
    <w:p w:rsidR="00274805" w:rsidRPr="00EB4FA8" w:rsidRDefault="00274805" w:rsidP="00274805">
      <w:pPr>
        <w:spacing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     Для музичного оформлення </w:t>
      </w:r>
      <w:r>
        <w:rPr>
          <w:sz w:val="28"/>
          <w:szCs w:val="28"/>
        </w:rPr>
        <w:t>рекомендовано</w:t>
      </w:r>
      <w:r w:rsidRPr="00EB4FA8">
        <w:rPr>
          <w:sz w:val="28"/>
          <w:szCs w:val="28"/>
        </w:rPr>
        <w:t xml:space="preserve"> використовувати приклади квадратної побудови: музичні фрази, речення яких складаються з чо</w:t>
      </w:r>
      <w:r w:rsidRPr="00EB4FA8">
        <w:rPr>
          <w:sz w:val="28"/>
          <w:szCs w:val="28"/>
        </w:rPr>
        <w:softHyphen/>
        <w:t>тирьох, восьми, шістнадцяти, тридцяти двох тактів.</w:t>
      </w:r>
    </w:p>
    <w:p w:rsidR="00274805" w:rsidRPr="00EB4FA8" w:rsidRDefault="00274805" w:rsidP="00274805">
      <w:pPr>
        <w:pStyle w:val="3"/>
        <w:spacing w:line="360" w:lineRule="auto"/>
        <w:ind w:left="0"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     Кожний урок розпочинається і закінчується поклоном, для якого виконується музичне речення з восьми тактів і яке закінчується повним кадансом. Як правило, для поклону використовують заключне речення будь-якого вальсу.</w:t>
      </w:r>
    </w:p>
    <w:p w:rsidR="00274805" w:rsidRPr="00EB4FA8" w:rsidRDefault="00274805" w:rsidP="00274805">
      <w:pPr>
        <w:spacing w:before="2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1"/>
        </w:numPr>
        <w:tabs>
          <w:tab w:val="num" w:pos="2160"/>
        </w:tabs>
        <w:spacing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lastRenderedPageBreak/>
        <w:t>О. Глазунов</w:t>
      </w:r>
      <w:r>
        <w:rPr>
          <w:sz w:val="28"/>
          <w:szCs w:val="28"/>
        </w:rPr>
        <w:t>. Вальс</w:t>
      </w:r>
    </w:p>
    <w:p w:rsidR="00274805" w:rsidRPr="00EB4FA8" w:rsidRDefault="00274805" w:rsidP="00274805">
      <w:pPr>
        <w:numPr>
          <w:ilvl w:val="0"/>
          <w:numId w:val="1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 w:rsidRPr="00EB4FA8">
        <w:rPr>
          <w:sz w:val="28"/>
          <w:szCs w:val="28"/>
        </w:rPr>
        <w:t>Ф.Шопен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</w:t>
      </w:r>
      <w:r>
        <w:rPr>
          <w:sz w:val="28"/>
          <w:szCs w:val="28"/>
        </w:rPr>
        <w:t>Вальс</w:t>
      </w:r>
    </w:p>
    <w:p w:rsidR="00274805" w:rsidRPr="00EB4FA8" w:rsidRDefault="00274805" w:rsidP="00274805">
      <w:pPr>
        <w:numPr>
          <w:ilvl w:val="0"/>
          <w:numId w:val="1"/>
        </w:numPr>
        <w:tabs>
          <w:tab w:val="num" w:pos="2160"/>
        </w:tabs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М.Раков</w:t>
      </w:r>
      <w:proofErr w:type="spellEnd"/>
      <w:r>
        <w:rPr>
          <w:sz w:val="28"/>
          <w:szCs w:val="28"/>
        </w:rPr>
        <w:t xml:space="preserve">. Вальс </w:t>
      </w:r>
    </w:p>
    <w:p w:rsidR="00274805" w:rsidRPr="00EB4FA8" w:rsidRDefault="00274805" w:rsidP="00274805">
      <w:pPr>
        <w:numPr>
          <w:ilvl w:val="0"/>
          <w:numId w:val="1"/>
        </w:numPr>
        <w:spacing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П. Чайковський</w:t>
      </w:r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Вальс з балету "Спляча красуня</w:t>
      </w:r>
      <w:r>
        <w:rPr>
          <w:sz w:val="28"/>
          <w:szCs w:val="28"/>
        </w:rPr>
        <w:t>"</w:t>
      </w:r>
      <w:r w:rsidRPr="00EB4FA8">
        <w:rPr>
          <w:sz w:val="28"/>
          <w:szCs w:val="28"/>
        </w:rPr>
        <w:t xml:space="preserve"> </w:t>
      </w:r>
    </w:p>
    <w:p w:rsidR="00274805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Кожна танцювальна комбінація включає в себе: а) вступ - </w:t>
      </w:r>
      <w:proofErr w:type="spellStart"/>
      <w:r w:rsidRPr="00EB4FA8">
        <w:rPr>
          <w:b/>
          <w:i/>
          <w:sz w:val="28"/>
          <w:szCs w:val="28"/>
        </w:rPr>
        <w:t>рrераrаtіоп</w:t>
      </w:r>
      <w:proofErr w:type="spellEnd"/>
      <w:r w:rsidRPr="00EB4FA8">
        <w:rPr>
          <w:b/>
          <w:sz w:val="28"/>
          <w:szCs w:val="28"/>
        </w:rPr>
        <w:t xml:space="preserve"> -   </w:t>
      </w:r>
      <w:r w:rsidRPr="00EB4FA8">
        <w:rPr>
          <w:sz w:val="28"/>
          <w:szCs w:val="28"/>
        </w:rPr>
        <w:t>підготовчий рух, що передує всій комбінації, при якому вся фігура учня  готується до виконання заданого руху;</w:t>
      </w:r>
    </w:p>
    <w:p w:rsidR="00274805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 б) </w:t>
      </w:r>
      <w:r w:rsidRPr="00EB4FA8">
        <w:rPr>
          <w:b/>
          <w:i/>
          <w:sz w:val="28"/>
          <w:szCs w:val="28"/>
        </w:rPr>
        <w:t>закінчення</w:t>
      </w:r>
      <w:r w:rsidRPr="00EB4FA8">
        <w:rPr>
          <w:sz w:val="28"/>
          <w:szCs w:val="28"/>
        </w:rPr>
        <w:t xml:space="preserve"> всієї комбінації у початковому становищі. </w:t>
      </w:r>
      <w:proofErr w:type="spellStart"/>
      <w:r w:rsidRPr="00EB4FA8">
        <w:rPr>
          <w:b/>
          <w:i/>
          <w:sz w:val="28"/>
          <w:szCs w:val="28"/>
        </w:rPr>
        <w:t>Рrераrаtіоп</w:t>
      </w:r>
      <w:proofErr w:type="spellEnd"/>
      <w:r w:rsidRPr="00EB4FA8">
        <w:rPr>
          <w:sz w:val="28"/>
          <w:szCs w:val="28"/>
        </w:rPr>
        <w:t xml:space="preserve"> (так саме, як і </w:t>
      </w:r>
      <w:r w:rsidRPr="00EB4FA8">
        <w:rPr>
          <w:b/>
          <w:i/>
          <w:sz w:val="28"/>
          <w:szCs w:val="28"/>
        </w:rPr>
        <w:t>закінчення</w:t>
      </w:r>
      <w:r w:rsidRPr="00EB4FA8">
        <w:rPr>
          <w:sz w:val="28"/>
          <w:szCs w:val="28"/>
        </w:rPr>
        <w:t xml:space="preserve">), виконується на протязі </w:t>
      </w:r>
      <w:r>
        <w:rPr>
          <w:sz w:val="28"/>
          <w:szCs w:val="28"/>
        </w:rPr>
        <w:t>двох, чотирьох, восьми тактів (у</w:t>
      </w:r>
      <w:r w:rsidRPr="00EB4FA8">
        <w:rPr>
          <w:sz w:val="28"/>
          <w:szCs w:val="28"/>
        </w:rPr>
        <w:t xml:space="preserve"> залежності від побудови комбінації), які є в музичному реченні відносним або повним кадансом.</w:t>
      </w:r>
    </w:p>
    <w:p w:rsidR="00274805" w:rsidRPr="00EB4FA8" w:rsidRDefault="00274805" w:rsidP="00274805">
      <w:pPr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Вправи класичного екзерсису завжди виконуються в такому порядку:</w:t>
      </w:r>
    </w:p>
    <w:p w:rsidR="00274805" w:rsidRPr="00EB4FA8" w:rsidRDefault="00274805" w:rsidP="00274805">
      <w:pPr>
        <w:spacing w:before="6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b/>
          <w:i/>
          <w:sz w:val="28"/>
          <w:szCs w:val="28"/>
        </w:rPr>
        <w:t>Р1іе</w:t>
      </w:r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присідання. Характер руху повільний, плавний</w:t>
      </w:r>
      <w:r>
        <w:rPr>
          <w:sz w:val="28"/>
          <w:szCs w:val="28"/>
        </w:rPr>
        <w:t>, зв'язаний, м'який, співучий. У</w:t>
      </w:r>
      <w:r w:rsidRPr="00EB4FA8">
        <w:rPr>
          <w:sz w:val="28"/>
          <w:szCs w:val="28"/>
        </w:rPr>
        <w:t xml:space="preserve"> музичному оформленні найбільш від</w:t>
      </w:r>
      <w:r w:rsidRPr="00EB4FA8">
        <w:rPr>
          <w:sz w:val="28"/>
          <w:szCs w:val="28"/>
        </w:rPr>
        <w:softHyphen/>
        <w:t>повідає поняттям</w:t>
      </w:r>
      <w:r w:rsidRPr="00EB4FA8">
        <w:rPr>
          <w:b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аdаgiо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тоltо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сапtаbiІе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sетрrе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lеgаtо</w:t>
      </w:r>
      <w:proofErr w:type="spellEnd"/>
      <w:r w:rsidRPr="00EB4FA8">
        <w:rPr>
          <w:b/>
          <w:sz w:val="28"/>
          <w:szCs w:val="28"/>
        </w:rPr>
        <w:t xml:space="preserve"> </w:t>
      </w:r>
      <w:r w:rsidRPr="00EB4FA8">
        <w:rPr>
          <w:sz w:val="28"/>
          <w:szCs w:val="28"/>
        </w:rPr>
        <w:t>(повільно, дуже співуче, завжди зв'язано). Виконується</w:t>
      </w:r>
      <w:r w:rsidRPr="00EB4FA8">
        <w:rPr>
          <w:b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рlіе</w:t>
      </w:r>
      <w:proofErr w:type="spellEnd"/>
      <w:r w:rsidRPr="00EB4FA8">
        <w:rPr>
          <w:sz w:val="28"/>
          <w:szCs w:val="28"/>
        </w:rPr>
        <w:t xml:space="preserve"> в музичних розмірах 2/4, 4/4, 3/4, 6/8.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b/>
          <w:sz w:val="28"/>
          <w:szCs w:val="28"/>
        </w:rPr>
        <w:t>Музичні приклади</w:t>
      </w:r>
      <w:r w:rsidRPr="00EB4FA8">
        <w:rPr>
          <w:sz w:val="28"/>
          <w:szCs w:val="28"/>
        </w:rPr>
        <w:t>:</w:t>
      </w:r>
    </w:p>
    <w:p w:rsidR="00274805" w:rsidRPr="00EB4FA8" w:rsidRDefault="00274805" w:rsidP="00274805">
      <w:pPr>
        <w:numPr>
          <w:ilvl w:val="0"/>
          <w:numId w:val="2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Е.Гріг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Ноктюрн </w:t>
      </w:r>
      <w:r>
        <w:rPr>
          <w:sz w:val="28"/>
          <w:szCs w:val="28"/>
        </w:rPr>
        <w:t xml:space="preserve"> (музичний розмір 4/4)</w:t>
      </w:r>
    </w:p>
    <w:p w:rsidR="00274805" w:rsidRPr="00EB4FA8" w:rsidRDefault="00274805" w:rsidP="00274805">
      <w:pPr>
        <w:numPr>
          <w:ilvl w:val="0"/>
          <w:numId w:val="2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Ф.Мендельсон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Романс (</w:t>
      </w:r>
      <w:r>
        <w:rPr>
          <w:sz w:val="28"/>
          <w:szCs w:val="28"/>
        </w:rPr>
        <w:t>музичний розмір 3/4)</w:t>
      </w:r>
    </w:p>
    <w:p w:rsidR="00274805" w:rsidRPr="00EB4FA8" w:rsidRDefault="00274805" w:rsidP="00274805">
      <w:pPr>
        <w:numPr>
          <w:ilvl w:val="0"/>
          <w:numId w:val="2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 w:rsidRPr="00EB4FA8">
        <w:rPr>
          <w:sz w:val="28"/>
          <w:szCs w:val="28"/>
        </w:rPr>
        <w:t>Д.Фільд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Ноктюрн (</w:t>
      </w:r>
      <w:r>
        <w:rPr>
          <w:sz w:val="28"/>
          <w:szCs w:val="28"/>
        </w:rPr>
        <w:t xml:space="preserve">музичний розмір </w:t>
      </w:r>
      <w:r w:rsidRPr="00EB4FA8">
        <w:rPr>
          <w:sz w:val="28"/>
          <w:szCs w:val="28"/>
        </w:rPr>
        <w:t>12</w:t>
      </w:r>
      <w:r>
        <w:rPr>
          <w:sz w:val="28"/>
          <w:szCs w:val="28"/>
        </w:rPr>
        <w:t>/8)</w:t>
      </w:r>
    </w:p>
    <w:p w:rsidR="00274805" w:rsidRPr="00EB4FA8" w:rsidRDefault="00274805" w:rsidP="00274805">
      <w:pPr>
        <w:numPr>
          <w:ilvl w:val="0"/>
          <w:numId w:val="2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Р.Шуман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Мелодія (</w:t>
      </w:r>
      <w:r>
        <w:rPr>
          <w:sz w:val="28"/>
          <w:szCs w:val="28"/>
        </w:rPr>
        <w:t xml:space="preserve">музичний розмір </w:t>
      </w:r>
      <w:r w:rsidRPr="00EB4FA8">
        <w:rPr>
          <w:sz w:val="28"/>
          <w:szCs w:val="28"/>
        </w:rPr>
        <w:t>6/8)</w:t>
      </w:r>
    </w:p>
    <w:p w:rsidR="00274805" w:rsidRPr="00EB4FA8" w:rsidRDefault="00274805" w:rsidP="00274805">
      <w:pPr>
        <w:numPr>
          <w:ilvl w:val="0"/>
          <w:numId w:val="2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М.Пальцева</w:t>
      </w:r>
      <w:proofErr w:type="spellEnd"/>
      <w:r>
        <w:rPr>
          <w:sz w:val="28"/>
          <w:szCs w:val="28"/>
        </w:rPr>
        <w:t>. Ф</w:t>
      </w:r>
      <w:r w:rsidRPr="00EB4FA8">
        <w:rPr>
          <w:sz w:val="28"/>
          <w:szCs w:val="28"/>
        </w:rPr>
        <w:t xml:space="preserve">рагмент  музичного супроводу уроку </w:t>
      </w:r>
    </w:p>
    <w:p w:rsidR="00274805" w:rsidRPr="00EB4FA8" w:rsidRDefault="00274805" w:rsidP="00274805">
      <w:pPr>
        <w:spacing w:before="20" w:line="360" w:lineRule="auto"/>
        <w:ind w:left="360"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 С.- Петербурзького  хореографічного</w:t>
      </w:r>
      <w:r>
        <w:rPr>
          <w:sz w:val="28"/>
          <w:szCs w:val="28"/>
        </w:rPr>
        <w:t xml:space="preserve"> училища </w:t>
      </w:r>
      <w:r w:rsidRPr="00EB4FA8">
        <w:rPr>
          <w:sz w:val="28"/>
          <w:szCs w:val="28"/>
        </w:rPr>
        <w:t>(</w:t>
      </w:r>
      <w:r>
        <w:rPr>
          <w:sz w:val="28"/>
          <w:szCs w:val="28"/>
        </w:rPr>
        <w:t>музичний розмір 6/8)</w:t>
      </w:r>
      <w:r w:rsidRPr="00EB4FA8">
        <w:rPr>
          <w:sz w:val="28"/>
          <w:szCs w:val="28"/>
        </w:rPr>
        <w:t xml:space="preserve"> </w:t>
      </w:r>
    </w:p>
    <w:p w:rsidR="00274805" w:rsidRPr="00EB4FA8" w:rsidRDefault="00274805" w:rsidP="00274805">
      <w:pPr>
        <w:spacing w:before="60" w:line="360" w:lineRule="auto"/>
        <w:ind w:right="-365"/>
        <w:jc w:val="both"/>
        <w:rPr>
          <w:sz w:val="28"/>
          <w:szCs w:val="28"/>
        </w:rPr>
      </w:pPr>
      <w:r w:rsidRPr="00EB4FA8">
        <w:rPr>
          <w:b/>
          <w:i/>
          <w:sz w:val="28"/>
          <w:szCs w:val="28"/>
        </w:rPr>
        <w:t xml:space="preserve">     </w:t>
      </w:r>
      <w:proofErr w:type="spellStart"/>
      <w:r w:rsidRPr="00EB4FA8">
        <w:rPr>
          <w:b/>
          <w:i/>
          <w:sz w:val="28"/>
          <w:szCs w:val="28"/>
        </w:rPr>
        <w:t>Ваttетепt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tепdи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simple</w:t>
      </w:r>
      <w:proofErr w:type="spellEnd"/>
      <w:r w:rsidRPr="00EB4FA8">
        <w:rPr>
          <w:i/>
          <w:sz w:val="28"/>
          <w:szCs w:val="28"/>
        </w:rPr>
        <w:t>—</w:t>
      </w:r>
      <w:r w:rsidRPr="00EB4FA8">
        <w:rPr>
          <w:sz w:val="28"/>
          <w:szCs w:val="28"/>
        </w:rPr>
        <w:t xml:space="preserve"> батман витягнутий, простий. Характер руху чіткий, бадьорий, темп виконання—помірний. В музиці цей рух найбільш відповідає темпу і характеру </w:t>
      </w:r>
      <w:proofErr w:type="spellStart"/>
      <w:r w:rsidRPr="00EB4FA8">
        <w:rPr>
          <w:b/>
          <w:i/>
          <w:sz w:val="28"/>
          <w:szCs w:val="28"/>
        </w:rPr>
        <w:t>апdапtino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semplice</w:t>
      </w:r>
      <w:proofErr w:type="spellEnd"/>
      <w:r w:rsidRPr="00EB4FA8">
        <w:rPr>
          <w:sz w:val="28"/>
          <w:szCs w:val="28"/>
        </w:rPr>
        <w:t xml:space="preserve"> (не швидко, з простотою). Музичний розмір 2/4, інколи 4/4.</w:t>
      </w:r>
    </w:p>
    <w:p w:rsidR="00274805" w:rsidRPr="00EB4FA8" w:rsidRDefault="00274805" w:rsidP="00274805">
      <w:pPr>
        <w:spacing w:before="2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b/>
          <w:sz w:val="28"/>
          <w:szCs w:val="28"/>
        </w:rPr>
        <w:t>Музичні приклади</w:t>
      </w:r>
      <w:r w:rsidRPr="00EB4FA8">
        <w:rPr>
          <w:sz w:val="28"/>
          <w:szCs w:val="28"/>
        </w:rPr>
        <w:t>:</w:t>
      </w:r>
    </w:p>
    <w:p w:rsidR="00274805" w:rsidRPr="00EB4FA8" w:rsidRDefault="00274805" w:rsidP="00274805">
      <w:pPr>
        <w:numPr>
          <w:ilvl w:val="0"/>
          <w:numId w:val="3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С.Василенко</w:t>
      </w:r>
      <w:proofErr w:type="spellEnd"/>
      <w:r>
        <w:rPr>
          <w:sz w:val="28"/>
          <w:szCs w:val="28"/>
        </w:rPr>
        <w:t xml:space="preserve">. Варіація </w:t>
      </w:r>
      <w:proofErr w:type="spellStart"/>
      <w:r>
        <w:rPr>
          <w:sz w:val="28"/>
          <w:szCs w:val="28"/>
        </w:rPr>
        <w:t>Фабріціо</w:t>
      </w:r>
      <w:proofErr w:type="spellEnd"/>
      <w:r>
        <w:rPr>
          <w:sz w:val="28"/>
          <w:szCs w:val="28"/>
        </w:rPr>
        <w:t xml:space="preserve"> з балету „</w:t>
      </w:r>
      <w:proofErr w:type="spellStart"/>
      <w:r>
        <w:rPr>
          <w:sz w:val="28"/>
          <w:szCs w:val="28"/>
        </w:rPr>
        <w:t>Мірандолина</w:t>
      </w:r>
      <w:proofErr w:type="spellEnd"/>
      <w:r>
        <w:rPr>
          <w:sz w:val="28"/>
          <w:szCs w:val="28"/>
        </w:rPr>
        <w:t>”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М.Глинка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Дитяча полька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А.Дворжак</w:t>
      </w:r>
      <w:proofErr w:type="spellEnd"/>
      <w:r>
        <w:rPr>
          <w:sz w:val="28"/>
          <w:szCs w:val="28"/>
        </w:rPr>
        <w:t>. Гумореска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С.Рахманінов</w:t>
      </w:r>
      <w:proofErr w:type="spellEnd"/>
      <w:r>
        <w:rPr>
          <w:sz w:val="28"/>
          <w:szCs w:val="28"/>
        </w:rPr>
        <w:t>. Італійська полька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Й.Штраус</w:t>
      </w:r>
      <w:proofErr w:type="spellEnd"/>
      <w:r>
        <w:rPr>
          <w:sz w:val="28"/>
          <w:szCs w:val="28"/>
        </w:rPr>
        <w:t>. Полька</w:t>
      </w:r>
    </w:p>
    <w:p w:rsidR="00274805" w:rsidRPr="00EB4FA8" w:rsidRDefault="00274805" w:rsidP="00274805">
      <w:pPr>
        <w:spacing w:before="60" w:line="360" w:lineRule="auto"/>
        <w:ind w:right="-365"/>
        <w:jc w:val="both"/>
        <w:rPr>
          <w:sz w:val="28"/>
          <w:szCs w:val="28"/>
        </w:rPr>
      </w:pPr>
      <w:r w:rsidRPr="00EB4FA8">
        <w:rPr>
          <w:b/>
          <w:i/>
          <w:sz w:val="28"/>
          <w:szCs w:val="28"/>
        </w:rPr>
        <w:t xml:space="preserve">     </w:t>
      </w:r>
      <w:proofErr w:type="spellStart"/>
      <w:r w:rsidRPr="00EB4FA8">
        <w:rPr>
          <w:b/>
          <w:i/>
          <w:sz w:val="28"/>
          <w:szCs w:val="28"/>
        </w:rPr>
        <w:t>Ваttетепt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tепdи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demi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plie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батман витягнутий з половинним присіданням. Характер руху чіткий, бадьорий, темп виконання—помірний, на першому році навчання - повільний. В музиці цей рух найбільш відповідає темпу і характеру </w:t>
      </w:r>
      <w:proofErr w:type="spellStart"/>
      <w:r w:rsidRPr="00EB4FA8">
        <w:rPr>
          <w:b/>
          <w:i/>
          <w:sz w:val="28"/>
          <w:szCs w:val="28"/>
        </w:rPr>
        <w:t>апdапte,cantabile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тоderatо</w:t>
      </w:r>
      <w:proofErr w:type="spellEnd"/>
      <w:r w:rsidRPr="00EB4FA8">
        <w:rPr>
          <w:sz w:val="28"/>
          <w:szCs w:val="28"/>
        </w:rPr>
        <w:t xml:space="preserve"> (</w:t>
      </w:r>
      <w:proofErr w:type="spellStart"/>
      <w:r w:rsidRPr="00EB4FA8">
        <w:rPr>
          <w:sz w:val="28"/>
          <w:szCs w:val="28"/>
        </w:rPr>
        <w:t>помірно</w:t>
      </w:r>
      <w:proofErr w:type="spellEnd"/>
      <w:r w:rsidRPr="00EB4FA8">
        <w:rPr>
          <w:sz w:val="28"/>
          <w:szCs w:val="28"/>
        </w:rPr>
        <w:t xml:space="preserve"> швидко). Музичний розмір 2/4, інколи 4/4.</w:t>
      </w:r>
    </w:p>
    <w:p w:rsidR="00274805" w:rsidRPr="00EB4FA8" w:rsidRDefault="00274805" w:rsidP="00274805">
      <w:pPr>
        <w:spacing w:before="2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b/>
          <w:sz w:val="28"/>
          <w:szCs w:val="28"/>
        </w:rPr>
        <w:t>Музичні приклади</w:t>
      </w:r>
      <w:r w:rsidRPr="00EB4FA8">
        <w:rPr>
          <w:sz w:val="28"/>
          <w:szCs w:val="28"/>
        </w:rPr>
        <w:t>:</w:t>
      </w:r>
    </w:p>
    <w:p w:rsidR="00274805" w:rsidRPr="00EB4FA8" w:rsidRDefault="00274805" w:rsidP="00274805">
      <w:pPr>
        <w:numPr>
          <w:ilvl w:val="0"/>
          <w:numId w:val="3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С.Василенко</w:t>
      </w:r>
      <w:proofErr w:type="spellEnd"/>
      <w:r>
        <w:rPr>
          <w:sz w:val="28"/>
          <w:szCs w:val="28"/>
        </w:rPr>
        <w:t xml:space="preserve">. Варіація </w:t>
      </w:r>
      <w:proofErr w:type="spellStart"/>
      <w:r>
        <w:rPr>
          <w:sz w:val="28"/>
          <w:szCs w:val="28"/>
        </w:rPr>
        <w:t>Фабріціо</w:t>
      </w:r>
      <w:proofErr w:type="spellEnd"/>
      <w:r>
        <w:rPr>
          <w:sz w:val="28"/>
          <w:szCs w:val="28"/>
        </w:rPr>
        <w:t xml:space="preserve"> з балету „</w:t>
      </w:r>
      <w:proofErr w:type="spellStart"/>
      <w:r>
        <w:rPr>
          <w:sz w:val="28"/>
          <w:szCs w:val="28"/>
        </w:rPr>
        <w:t>Мірандолина</w:t>
      </w:r>
      <w:proofErr w:type="spellEnd"/>
      <w:r>
        <w:rPr>
          <w:sz w:val="28"/>
          <w:szCs w:val="28"/>
        </w:rPr>
        <w:t>”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М.Глинка</w:t>
      </w:r>
      <w:proofErr w:type="spellEnd"/>
      <w:r>
        <w:rPr>
          <w:sz w:val="28"/>
          <w:szCs w:val="28"/>
        </w:rPr>
        <w:t>. Дитяча полька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 w:rsidRPr="00EB4FA8">
        <w:rPr>
          <w:sz w:val="28"/>
          <w:szCs w:val="28"/>
        </w:rPr>
        <w:t>А.Дворжа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 Гумореска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С.Рахманінов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Італійсь</w:t>
      </w:r>
      <w:r>
        <w:rPr>
          <w:sz w:val="28"/>
          <w:szCs w:val="28"/>
        </w:rPr>
        <w:t>ка полька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Й.Штраус</w:t>
      </w:r>
      <w:proofErr w:type="spellEnd"/>
      <w:r>
        <w:rPr>
          <w:sz w:val="28"/>
          <w:szCs w:val="28"/>
        </w:rPr>
        <w:t>. Полька</w:t>
      </w:r>
    </w:p>
    <w:p w:rsidR="00274805" w:rsidRPr="00EB4FA8" w:rsidRDefault="00274805" w:rsidP="00274805">
      <w:pPr>
        <w:spacing w:before="60" w:line="360" w:lineRule="auto"/>
        <w:ind w:right="-365" w:firstLine="720"/>
        <w:jc w:val="both"/>
        <w:rPr>
          <w:i/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Ваttетепt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tепdи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jеtе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батман витягнутий, </w:t>
      </w:r>
      <w:proofErr w:type="spellStart"/>
      <w:r w:rsidRPr="00EB4FA8">
        <w:rPr>
          <w:sz w:val="28"/>
          <w:szCs w:val="28"/>
        </w:rPr>
        <w:t>кидковий</w:t>
      </w:r>
      <w:proofErr w:type="spellEnd"/>
      <w:r w:rsidRPr="00EB4FA8">
        <w:rPr>
          <w:sz w:val="28"/>
          <w:szCs w:val="28"/>
        </w:rPr>
        <w:t xml:space="preserve">. Музичний супровід руху відповідає темпу і характеру </w:t>
      </w:r>
      <w:proofErr w:type="spellStart"/>
      <w:r w:rsidRPr="00EB4FA8">
        <w:rPr>
          <w:b/>
          <w:i/>
          <w:sz w:val="28"/>
          <w:szCs w:val="28"/>
        </w:rPr>
        <w:t>andantino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moderato</w:t>
      </w:r>
      <w:proofErr w:type="spellEnd"/>
      <w:r w:rsidRPr="00EB4FA8">
        <w:rPr>
          <w:sz w:val="28"/>
          <w:szCs w:val="28"/>
        </w:rPr>
        <w:t xml:space="preserve"> (</w:t>
      </w:r>
      <w:proofErr w:type="spellStart"/>
      <w:r w:rsidRPr="00EB4FA8">
        <w:rPr>
          <w:sz w:val="28"/>
          <w:szCs w:val="28"/>
        </w:rPr>
        <w:t>помірно</w:t>
      </w:r>
      <w:proofErr w:type="spellEnd"/>
      <w:r w:rsidRPr="00EB4FA8">
        <w:rPr>
          <w:sz w:val="28"/>
          <w:szCs w:val="28"/>
        </w:rPr>
        <w:t xml:space="preserve"> швидко) і прийому виконання </w:t>
      </w:r>
      <w:proofErr w:type="spellStart"/>
      <w:r w:rsidRPr="00EB4FA8">
        <w:rPr>
          <w:b/>
          <w:i/>
          <w:sz w:val="28"/>
          <w:szCs w:val="28"/>
        </w:rPr>
        <w:t>staccato</w:t>
      </w:r>
      <w:proofErr w:type="spellEnd"/>
      <w:r w:rsidRPr="00EB4FA8">
        <w:rPr>
          <w:sz w:val="28"/>
          <w:szCs w:val="28"/>
        </w:rPr>
        <w:t xml:space="preserve"> (відривчасто). Музичний розмір 2/4.</w:t>
      </w:r>
    </w:p>
    <w:p w:rsidR="00274805" w:rsidRPr="00EB4FA8" w:rsidRDefault="00274805" w:rsidP="00274805">
      <w:pPr>
        <w:spacing w:line="360" w:lineRule="auto"/>
        <w:ind w:right="-365"/>
        <w:jc w:val="both"/>
        <w:rPr>
          <w:sz w:val="28"/>
          <w:szCs w:val="28"/>
        </w:rPr>
      </w:pPr>
      <w:r w:rsidRPr="00EB4FA8">
        <w:rPr>
          <w:b/>
          <w:sz w:val="28"/>
          <w:szCs w:val="28"/>
        </w:rPr>
        <w:t>Музичні приклади</w:t>
      </w:r>
      <w:r w:rsidRPr="00EB4FA8">
        <w:rPr>
          <w:sz w:val="28"/>
          <w:szCs w:val="28"/>
        </w:rPr>
        <w:t>:</w:t>
      </w:r>
    </w:p>
    <w:p w:rsidR="00274805" w:rsidRPr="00EB4FA8" w:rsidRDefault="00274805" w:rsidP="00274805">
      <w:pPr>
        <w:numPr>
          <w:ilvl w:val="0"/>
          <w:numId w:val="3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С.Василенко</w:t>
      </w:r>
      <w:proofErr w:type="spellEnd"/>
      <w:r>
        <w:rPr>
          <w:sz w:val="28"/>
          <w:szCs w:val="28"/>
        </w:rPr>
        <w:t xml:space="preserve">. Варіація </w:t>
      </w:r>
      <w:proofErr w:type="spellStart"/>
      <w:r>
        <w:rPr>
          <w:sz w:val="28"/>
          <w:szCs w:val="28"/>
        </w:rPr>
        <w:t>Фабріціо</w:t>
      </w:r>
      <w:proofErr w:type="spellEnd"/>
      <w:r>
        <w:rPr>
          <w:sz w:val="28"/>
          <w:szCs w:val="28"/>
        </w:rPr>
        <w:t xml:space="preserve"> з балету „</w:t>
      </w:r>
      <w:proofErr w:type="spellStart"/>
      <w:r>
        <w:rPr>
          <w:sz w:val="28"/>
          <w:szCs w:val="28"/>
        </w:rPr>
        <w:t>Мірандолина</w:t>
      </w:r>
      <w:proofErr w:type="spellEnd"/>
      <w:r>
        <w:rPr>
          <w:sz w:val="28"/>
          <w:szCs w:val="28"/>
        </w:rPr>
        <w:t>”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М.Глинка</w:t>
      </w:r>
      <w:proofErr w:type="spellEnd"/>
      <w:r>
        <w:rPr>
          <w:sz w:val="28"/>
          <w:szCs w:val="28"/>
        </w:rPr>
        <w:t>. Дитяча полька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 w:rsidRPr="00EB4FA8">
        <w:rPr>
          <w:sz w:val="28"/>
          <w:szCs w:val="28"/>
        </w:rPr>
        <w:t>А.Дворжа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 Гумореска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С.Рахманінов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Італійсь</w:t>
      </w:r>
      <w:r>
        <w:rPr>
          <w:sz w:val="28"/>
          <w:szCs w:val="28"/>
        </w:rPr>
        <w:t>ка полька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Й.Штраус</w:t>
      </w:r>
      <w:proofErr w:type="spellEnd"/>
      <w:r>
        <w:rPr>
          <w:sz w:val="28"/>
          <w:szCs w:val="28"/>
        </w:rPr>
        <w:t>. Полька</w:t>
      </w:r>
    </w:p>
    <w:p w:rsidR="00274805" w:rsidRPr="00EB4FA8" w:rsidRDefault="00274805" w:rsidP="00274805">
      <w:pPr>
        <w:spacing w:before="60" w:line="360" w:lineRule="auto"/>
        <w:ind w:right="-365" w:firstLine="720"/>
        <w:jc w:val="both"/>
        <w:rPr>
          <w:i/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Ваttетепt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tепdи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jеtе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pigue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батман витягнутий, </w:t>
      </w:r>
      <w:proofErr w:type="spellStart"/>
      <w:r w:rsidRPr="00EB4FA8">
        <w:rPr>
          <w:sz w:val="28"/>
          <w:szCs w:val="28"/>
        </w:rPr>
        <w:t>кидковий</w:t>
      </w:r>
      <w:proofErr w:type="spellEnd"/>
      <w:r w:rsidRPr="00EB4FA8">
        <w:rPr>
          <w:sz w:val="28"/>
          <w:szCs w:val="28"/>
        </w:rPr>
        <w:t xml:space="preserve">. Музичне оформлення цього руху аналогічне оформленню </w:t>
      </w:r>
      <w:proofErr w:type="spellStart"/>
      <w:r w:rsidRPr="00EB4FA8">
        <w:rPr>
          <w:b/>
          <w:i/>
          <w:sz w:val="28"/>
          <w:szCs w:val="28"/>
        </w:rPr>
        <w:t>bаttетепt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tепdи</w:t>
      </w:r>
      <w:proofErr w:type="spellEnd"/>
      <w:r w:rsidRPr="00EB4FA8">
        <w:rPr>
          <w:sz w:val="28"/>
          <w:szCs w:val="28"/>
        </w:rPr>
        <w:t xml:space="preserve"> з тією різницею, що </w:t>
      </w:r>
      <w:proofErr w:type="spellStart"/>
      <w:r w:rsidRPr="00EB4FA8">
        <w:rPr>
          <w:sz w:val="28"/>
          <w:szCs w:val="28"/>
        </w:rPr>
        <w:t>кидковому</w:t>
      </w:r>
      <w:proofErr w:type="spellEnd"/>
      <w:r w:rsidRPr="00EB4FA8">
        <w:rPr>
          <w:sz w:val="28"/>
          <w:szCs w:val="28"/>
        </w:rPr>
        <w:t xml:space="preserve"> відривчастому характеру цього руху в музиці більш відповідає прийом виконання  </w:t>
      </w:r>
      <w:proofErr w:type="spellStart"/>
      <w:r w:rsidRPr="00EB4FA8">
        <w:rPr>
          <w:b/>
          <w:i/>
          <w:sz w:val="28"/>
          <w:szCs w:val="28"/>
        </w:rPr>
        <w:t>staccato</w:t>
      </w:r>
      <w:proofErr w:type="spellEnd"/>
      <w:r w:rsidRPr="00EB4FA8">
        <w:rPr>
          <w:i/>
          <w:sz w:val="28"/>
          <w:szCs w:val="28"/>
        </w:rPr>
        <w:t>.</w:t>
      </w:r>
    </w:p>
    <w:p w:rsidR="00274805" w:rsidRPr="00EB4FA8" w:rsidRDefault="00274805" w:rsidP="00274805">
      <w:pPr>
        <w:spacing w:before="20" w:line="360" w:lineRule="auto"/>
        <w:ind w:right="-365" w:firstLine="720"/>
        <w:jc w:val="both"/>
        <w:rPr>
          <w:b/>
          <w:sz w:val="28"/>
          <w:szCs w:val="28"/>
        </w:rPr>
      </w:pPr>
      <w:r w:rsidRPr="00EB4FA8">
        <w:rPr>
          <w:b/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3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С.Василенко</w:t>
      </w:r>
      <w:proofErr w:type="spellEnd"/>
      <w:r>
        <w:rPr>
          <w:sz w:val="28"/>
          <w:szCs w:val="28"/>
        </w:rPr>
        <w:t xml:space="preserve">. Варіація </w:t>
      </w:r>
      <w:proofErr w:type="spellStart"/>
      <w:r>
        <w:rPr>
          <w:sz w:val="28"/>
          <w:szCs w:val="28"/>
        </w:rPr>
        <w:t>Фабріціо</w:t>
      </w:r>
      <w:proofErr w:type="spellEnd"/>
      <w:r>
        <w:rPr>
          <w:sz w:val="28"/>
          <w:szCs w:val="28"/>
        </w:rPr>
        <w:t xml:space="preserve"> з балету „</w:t>
      </w:r>
      <w:proofErr w:type="spellStart"/>
      <w:r>
        <w:rPr>
          <w:sz w:val="28"/>
          <w:szCs w:val="28"/>
        </w:rPr>
        <w:t>Мірандолина</w:t>
      </w:r>
      <w:proofErr w:type="spellEnd"/>
      <w:r>
        <w:rPr>
          <w:sz w:val="28"/>
          <w:szCs w:val="28"/>
        </w:rPr>
        <w:t>”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М.Глинка</w:t>
      </w:r>
      <w:proofErr w:type="spellEnd"/>
      <w:r>
        <w:rPr>
          <w:sz w:val="28"/>
          <w:szCs w:val="28"/>
        </w:rPr>
        <w:t>. Дитяча полька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 w:rsidRPr="00EB4FA8">
        <w:rPr>
          <w:sz w:val="28"/>
          <w:szCs w:val="28"/>
        </w:rPr>
        <w:t>А.Дворжа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 Гумореска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С.Рахманінов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Італійсь</w:t>
      </w:r>
      <w:r>
        <w:rPr>
          <w:sz w:val="28"/>
          <w:szCs w:val="28"/>
        </w:rPr>
        <w:t>ка полька</w:t>
      </w:r>
    </w:p>
    <w:p w:rsidR="00274805" w:rsidRPr="00EB4FA8" w:rsidRDefault="00274805" w:rsidP="00274805">
      <w:pPr>
        <w:numPr>
          <w:ilvl w:val="0"/>
          <w:numId w:val="3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Й.Штраус</w:t>
      </w:r>
      <w:proofErr w:type="spellEnd"/>
      <w:r>
        <w:rPr>
          <w:sz w:val="28"/>
          <w:szCs w:val="28"/>
        </w:rPr>
        <w:t>. Полька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Rond</w:t>
      </w:r>
      <w:proofErr w:type="spellEnd"/>
      <w:r w:rsidRPr="00EB4FA8">
        <w:rPr>
          <w:b/>
          <w:i/>
          <w:sz w:val="28"/>
          <w:szCs w:val="28"/>
        </w:rPr>
        <w:t xml:space="preserve">  </w:t>
      </w:r>
      <w:proofErr w:type="spellStart"/>
      <w:r w:rsidRPr="00EB4FA8">
        <w:rPr>
          <w:b/>
          <w:i/>
          <w:sz w:val="28"/>
          <w:szCs w:val="28"/>
        </w:rPr>
        <w:t>de</w:t>
      </w:r>
      <w:proofErr w:type="spellEnd"/>
      <w:r w:rsidRPr="00EB4FA8">
        <w:rPr>
          <w:b/>
          <w:i/>
          <w:sz w:val="28"/>
          <w:szCs w:val="28"/>
        </w:rPr>
        <w:t xml:space="preserve">  </w:t>
      </w:r>
      <w:proofErr w:type="spellStart"/>
      <w:r w:rsidRPr="00EB4FA8">
        <w:rPr>
          <w:b/>
          <w:i/>
          <w:sz w:val="28"/>
          <w:szCs w:val="28"/>
        </w:rPr>
        <w:t>jambe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par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terre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обертальний рух ноги по підлозі. Ха</w:t>
      </w:r>
      <w:r w:rsidRPr="00EB4FA8">
        <w:rPr>
          <w:sz w:val="28"/>
          <w:szCs w:val="28"/>
        </w:rPr>
        <w:softHyphen/>
        <w:t xml:space="preserve">рактер руху плавний, зв'язаний, темп виконання — помірний. Музичний розмір 3/4, інколи 4/4. В музиці відповідає характеру і темпу </w:t>
      </w:r>
      <w:proofErr w:type="spellStart"/>
      <w:r w:rsidRPr="00EB4FA8">
        <w:rPr>
          <w:b/>
          <w:i/>
          <w:sz w:val="28"/>
          <w:szCs w:val="28"/>
        </w:rPr>
        <w:t>апdапtе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сапtаbile</w:t>
      </w:r>
      <w:proofErr w:type="spellEnd"/>
      <w:r w:rsidRPr="00EB4FA8">
        <w:rPr>
          <w:sz w:val="28"/>
          <w:szCs w:val="28"/>
        </w:rPr>
        <w:t xml:space="preserve"> (повільно, співуче).</w:t>
      </w:r>
    </w:p>
    <w:p w:rsidR="00274805" w:rsidRPr="00EB4FA8" w:rsidRDefault="00274805" w:rsidP="00274805">
      <w:pPr>
        <w:spacing w:before="2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4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Ш.Гуно</w:t>
      </w:r>
      <w:proofErr w:type="spellEnd"/>
      <w:r>
        <w:rPr>
          <w:sz w:val="28"/>
          <w:szCs w:val="28"/>
        </w:rPr>
        <w:t>. Б</w:t>
      </w:r>
      <w:r w:rsidRPr="00EB4FA8">
        <w:rPr>
          <w:sz w:val="28"/>
          <w:szCs w:val="28"/>
        </w:rPr>
        <w:t>алетна сцена з опери „Фауст”</w:t>
      </w:r>
    </w:p>
    <w:p w:rsidR="00274805" w:rsidRPr="00EB4FA8" w:rsidRDefault="00274805" w:rsidP="00274805">
      <w:pPr>
        <w:numPr>
          <w:ilvl w:val="0"/>
          <w:numId w:val="4"/>
        </w:numPr>
        <w:tabs>
          <w:tab w:val="num" w:pos="1134"/>
        </w:tabs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Л.Деліб</w:t>
      </w:r>
      <w:proofErr w:type="spellEnd"/>
      <w:r>
        <w:rPr>
          <w:sz w:val="28"/>
          <w:szCs w:val="28"/>
        </w:rPr>
        <w:t>. В</w:t>
      </w:r>
      <w:r w:rsidRPr="00EB4FA8">
        <w:rPr>
          <w:sz w:val="28"/>
          <w:szCs w:val="28"/>
        </w:rPr>
        <w:t>аріація для солістки з балету „</w:t>
      </w:r>
      <w:r>
        <w:rPr>
          <w:sz w:val="28"/>
          <w:szCs w:val="28"/>
        </w:rPr>
        <w:t>Джерело</w:t>
      </w:r>
      <w:r w:rsidRPr="00EB4FA8">
        <w:rPr>
          <w:sz w:val="28"/>
          <w:szCs w:val="28"/>
        </w:rPr>
        <w:t>”</w:t>
      </w:r>
    </w:p>
    <w:p w:rsidR="00274805" w:rsidRPr="00EB4FA8" w:rsidRDefault="00274805" w:rsidP="00274805">
      <w:pPr>
        <w:numPr>
          <w:ilvl w:val="0"/>
          <w:numId w:val="4"/>
        </w:numPr>
        <w:tabs>
          <w:tab w:val="num" w:pos="1134"/>
        </w:tabs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А.Крейн</w:t>
      </w:r>
      <w:proofErr w:type="spellEnd"/>
      <w:r>
        <w:rPr>
          <w:sz w:val="28"/>
          <w:szCs w:val="28"/>
        </w:rPr>
        <w:t>. В</w:t>
      </w:r>
      <w:r w:rsidRPr="00EB4FA8">
        <w:rPr>
          <w:sz w:val="28"/>
          <w:szCs w:val="28"/>
        </w:rPr>
        <w:t>аріація Фронд осо з балету „</w:t>
      </w:r>
      <w:proofErr w:type="spellStart"/>
      <w:r w:rsidRPr="00EB4FA8">
        <w:rPr>
          <w:sz w:val="28"/>
          <w:szCs w:val="28"/>
        </w:rPr>
        <w:t>Лауренсія</w:t>
      </w:r>
      <w:proofErr w:type="spellEnd"/>
      <w:r w:rsidRPr="00EB4FA8">
        <w:rPr>
          <w:sz w:val="28"/>
          <w:szCs w:val="28"/>
        </w:rPr>
        <w:t>”</w:t>
      </w:r>
    </w:p>
    <w:p w:rsidR="00274805" w:rsidRPr="00EB4FA8" w:rsidRDefault="00274805" w:rsidP="00274805">
      <w:pPr>
        <w:numPr>
          <w:ilvl w:val="0"/>
          <w:numId w:val="4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Л.Мінкус</w:t>
      </w:r>
      <w:proofErr w:type="spellEnd"/>
      <w:r>
        <w:rPr>
          <w:sz w:val="28"/>
          <w:szCs w:val="28"/>
        </w:rPr>
        <w:t>. В</w:t>
      </w:r>
      <w:r w:rsidRPr="00EB4FA8">
        <w:rPr>
          <w:sz w:val="28"/>
          <w:szCs w:val="28"/>
        </w:rPr>
        <w:t>аріац</w:t>
      </w:r>
      <w:r>
        <w:rPr>
          <w:sz w:val="28"/>
          <w:szCs w:val="28"/>
        </w:rPr>
        <w:t>ія солістки з балету „Баядера”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Ваttement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fondu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плавний, </w:t>
      </w:r>
      <w:proofErr w:type="spellStart"/>
      <w:r w:rsidRPr="00EB4FA8">
        <w:rPr>
          <w:sz w:val="28"/>
          <w:szCs w:val="28"/>
        </w:rPr>
        <w:t>таючий</w:t>
      </w:r>
      <w:proofErr w:type="spellEnd"/>
      <w:r w:rsidRPr="00EB4FA8">
        <w:rPr>
          <w:sz w:val="28"/>
          <w:szCs w:val="28"/>
        </w:rPr>
        <w:t xml:space="preserve"> батман. Характер руху плавний, зв'язаний, співучий. В музичному оформленні відповідає означенням</w:t>
      </w:r>
      <w:r w:rsidRPr="00EB4FA8">
        <w:rPr>
          <w:b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сапtаbilе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sетрrе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lеgаtо</w:t>
      </w:r>
      <w:proofErr w:type="spellEnd"/>
      <w:r w:rsidRPr="00EB4FA8">
        <w:rPr>
          <w:b/>
          <w:sz w:val="28"/>
          <w:szCs w:val="28"/>
        </w:rPr>
        <w:t xml:space="preserve"> </w:t>
      </w:r>
      <w:r w:rsidRPr="00EB4FA8">
        <w:rPr>
          <w:sz w:val="28"/>
          <w:szCs w:val="28"/>
        </w:rPr>
        <w:t>(співуче, весь час зв'язано). Розмір 2/4, 4/4, 3/4.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5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 w:rsidRPr="00B31333">
        <w:rPr>
          <w:sz w:val="28"/>
          <w:szCs w:val="28"/>
        </w:rPr>
        <w:t>Б.Д</w:t>
      </w:r>
      <w:r>
        <w:rPr>
          <w:sz w:val="28"/>
          <w:szCs w:val="28"/>
        </w:rPr>
        <w:t>евіс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Повільний вальс</w:t>
      </w:r>
      <w:r>
        <w:rPr>
          <w:sz w:val="28"/>
          <w:szCs w:val="28"/>
        </w:rPr>
        <w:t xml:space="preserve"> (музичний розмір 3/4)</w:t>
      </w:r>
    </w:p>
    <w:p w:rsidR="00274805" w:rsidRPr="00EB4FA8" w:rsidRDefault="00274805" w:rsidP="00274805">
      <w:pPr>
        <w:numPr>
          <w:ilvl w:val="0"/>
          <w:numId w:val="5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Ф.Шопен</w:t>
      </w:r>
      <w:proofErr w:type="spellEnd"/>
      <w:r>
        <w:rPr>
          <w:sz w:val="28"/>
          <w:szCs w:val="28"/>
        </w:rPr>
        <w:t>. Етюд (музичний розмір 2/4)</w:t>
      </w:r>
    </w:p>
    <w:p w:rsidR="00274805" w:rsidRPr="00EB4FA8" w:rsidRDefault="00274805" w:rsidP="00274805">
      <w:pPr>
        <w:numPr>
          <w:ilvl w:val="0"/>
          <w:numId w:val="5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В.Шпачек</w:t>
      </w:r>
      <w:proofErr w:type="spellEnd"/>
      <w:r>
        <w:rPr>
          <w:sz w:val="28"/>
          <w:szCs w:val="28"/>
        </w:rPr>
        <w:t>. Гавот (музичний розмір 4/4)</w:t>
      </w:r>
    </w:p>
    <w:p w:rsidR="00274805" w:rsidRPr="00EB4FA8" w:rsidRDefault="00274805" w:rsidP="00274805">
      <w:pPr>
        <w:numPr>
          <w:ilvl w:val="0"/>
          <w:numId w:val="5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М.Пальцева</w:t>
      </w:r>
      <w:proofErr w:type="spellEnd"/>
      <w:r>
        <w:rPr>
          <w:sz w:val="28"/>
          <w:szCs w:val="28"/>
        </w:rPr>
        <w:t>. Ф</w:t>
      </w:r>
      <w:r w:rsidRPr="00EB4FA8">
        <w:rPr>
          <w:sz w:val="28"/>
          <w:szCs w:val="28"/>
        </w:rPr>
        <w:t>раг</w:t>
      </w:r>
      <w:r>
        <w:rPr>
          <w:sz w:val="28"/>
          <w:szCs w:val="28"/>
        </w:rPr>
        <w:t xml:space="preserve">мент  музичного супроводу уроку </w:t>
      </w:r>
      <w:r w:rsidRPr="00EB4FA8">
        <w:rPr>
          <w:sz w:val="28"/>
          <w:szCs w:val="28"/>
        </w:rPr>
        <w:t>С.- Петербурзького  хореографічного</w:t>
      </w:r>
      <w:r>
        <w:rPr>
          <w:sz w:val="28"/>
          <w:szCs w:val="28"/>
        </w:rPr>
        <w:t xml:space="preserve"> училища </w:t>
      </w:r>
      <w:r w:rsidRPr="00EB4FA8">
        <w:rPr>
          <w:sz w:val="28"/>
          <w:szCs w:val="28"/>
        </w:rPr>
        <w:t>(</w:t>
      </w:r>
      <w:r>
        <w:rPr>
          <w:sz w:val="28"/>
          <w:szCs w:val="28"/>
        </w:rPr>
        <w:t>музичний розмір 2/4)</w:t>
      </w:r>
    </w:p>
    <w:p w:rsidR="00274805" w:rsidRPr="00EB4FA8" w:rsidRDefault="00274805" w:rsidP="00274805">
      <w:pPr>
        <w:spacing w:line="360" w:lineRule="auto"/>
        <w:ind w:left="360" w:right="-365"/>
        <w:jc w:val="both"/>
        <w:rPr>
          <w:sz w:val="28"/>
          <w:szCs w:val="28"/>
        </w:rPr>
      </w:pPr>
      <w:r w:rsidRPr="00EB4FA8">
        <w:rPr>
          <w:b/>
          <w:i/>
          <w:sz w:val="28"/>
          <w:szCs w:val="28"/>
        </w:rPr>
        <w:t xml:space="preserve">     </w:t>
      </w:r>
      <w:proofErr w:type="spellStart"/>
      <w:r w:rsidRPr="00EB4FA8">
        <w:rPr>
          <w:b/>
          <w:i/>
          <w:sz w:val="28"/>
          <w:szCs w:val="28"/>
        </w:rPr>
        <w:t>Rond</w:t>
      </w:r>
      <w:proofErr w:type="spellEnd"/>
      <w:r w:rsidRPr="00EB4FA8">
        <w:rPr>
          <w:b/>
          <w:i/>
          <w:sz w:val="28"/>
          <w:szCs w:val="28"/>
        </w:rPr>
        <w:t xml:space="preserve">  </w:t>
      </w:r>
      <w:proofErr w:type="spellStart"/>
      <w:r w:rsidRPr="00EB4FA8">
        <w:rPr>
          <w:b/>
          <w:i/>
          <w:sz w:val="28"/>
          <w:szCs w:val="28"/>
        </w:rPr>
        <w:t>dе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jатbе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еп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l’аіr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обертання ноги в повітрі. Характер руху — плавний, чіткий. Ха</w:t>
      </w:r>
      <w:r w:rsidRPr="00EB4FA8">
        <w:rPr>
          <w:sz w:val="28"/>
          <w:szCs w:val="28"/>
        </w:rPr>
        <w:softHyphen/>
        <w:t xml:space="preserve">рактер руху плавний, зв'язаний, темп виконання — помірний. Розмір 3/4, інколи 4/4. В музиці відповідає характеру і темпу </w:t>
      </w:r>
      <w:proofErr w:type="spellStart"/>
      <w:r w:rsidRPr="00EB4FA8">
        <w:rPr>
          <w:b/>
          <w:i/>
          <w:sz w:val="28"/>
          <w:szCs w:val="28"/>
        </w:rPr>
        <w:t>апdапtе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сапtаbile</w:t>
      </w:r>
      <w:proofErr w:type="spellEnd"/>
      <w:r w:rsidRPr="00EB4FA8">
        <w:rPr>
          <w:sz w:val="28"/>
          <w:szCs w:val="28"/>
        </w:rPr>
        <w:t xml:space="preserve"> (повільно, співуче).</w:t>
      </w:r>
    </w:p>
    <w:p w:rsidR="00274805" w:rsidRPr="00EB4FA8" w:rsidRDefault="00274805" w:rsidP="00274805">
      <w:pPr>
        <w:spacing w:before="2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4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Ш.Гуно</w:t>
      </w:r>
      <w:proofErr w:type="spellEnd"/>
      <w:r>
        <w:rPr>
          <w:sz w:val="28"/>
          <w:szCs w:val="28"/>
        </w:rPr>
        <w:t>. Б</w:t>
      </w:r>
      <w:r w:rsidRPr="00EB4FA8">
        <w:rPr>
          <w:sz w:val="28"/>
          <w:szCs w:val="28"/>
        </w:rPr>
        <w:t>алетна сцена з опери „Фауст”</w:t>
      </w:r>
    </w:p>
    <w:p w:rsidR="00274805" w:rsidRPr="00EB4FA8" w:rsidRDefault="00274805" w:rsidP="00274805">
      <w:pPr>
        <w:numPr>
          <w:ilvl w:val="0"/>
          <w:numId w:val="4"/>
        </w:numPr>
        <w:tabs>
          <w:tab w:val="num" w:pos="1134"/>
        </w:tabs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Л.Деліб</w:t>
      </w:r>
      <w:proofErr w:type="spellEnd"/>
      <w:r>
        <w:rPr>
          <w:sz w:val="28"/>
          <w:szCs w:val="28"/>
        </w:rPr>
        <w:t>. В</w:t>
      </w:r>
      <w:r w:rsidRPr="00EB4FA8">
        <w:rPr>
          <w:sz w:val="28"/>
          <w:szCs w:val="28"/>
        </w:rPr>
        <w:t>аріація для солістки з балету „</w:t>
      </w:r>
      <w:r>
        <w:rPr>
          <w:sz w:val="28"/>
          <w:szCs w:val="28"/>
        </w:rPr>
        <w:t>Джерело</w:t>
      </w:r>
      <w:r w:rsidRPr="00EB4FA8">
        <w:rPr>
          <w:sz w:val="28"/>
          <w:szCs w:val="28"/>
        </w:rPr>
        <w:t>”</w:t>
      </w:r>
    </w:p>
    <w:p w:rsidR="00274805" w:rsidRPr="00EB4FA8" w:rsidRDefault="00274805" w:rsidP="00274805">
      <w:pPr>
        <w:numPr>
          <w:ilvl w:val="0"/>
          <w:numId w:val="4"/>
        </w:numPr>
        <w:tabs>
          <w:tab w:val="num" w:pos="1134"/>
        </w:tabs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А.Крейн</w:t>
      </w:r>
      <w:proofErr w:type="spellEnd"/>
      <w:r>
        <w:rPr>
          <w:sz w:val="28"/>
          <w:szCs w:val="28"/>
        </w:rPr>
        <w:t>. В</w:t>
      </w:r>
      <w:r w:rsidRPr="00EB4FA8">
        <w:rPr>
          <w:sz w:val="28"/>
          <w:szCs w:val="28"/>
        </w:rPr>
        <w:t>аріація Фронд осо з балету „</w:t>
      </w:r>
      <w:proofErr w:type="spellStart"/>
      <w:r w:rsidRPr="00EB4FA8">
        <w:rPr>
          <w:sz w:val="28"/>
          <w:szCs w:val="28"/>
        </w:rPr>
        <w:t>Лауренсія</w:t>
      </w:r>
      <w:proofErr w:type="spellEnd"/>
      <w:r w:rsidRPr="00EB4FA8">
        <w:rPr>
          <w:sz w:val="28"/>
          <w:szCs w:val="28"/>
        </w:rPr>
        <w:t>”</w:t>
      </w:r>
    </w:p>
    <w:p w:rsidR="00274805" w:rsidRPr="00EB4FA8" w:rsidRDefault="00274805" w:rsidP="00274805">
      <w:pPr>
        <w:numPr>
          <w:ilvl w:val="0"/>
          <w:numId w:val="4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Л.Мінкус</w:t>
      </w:r>
      <w:proofErr w:type="spellEnd"/>
      <w:r>
        <w:rPr>
          <w:sz w:val="28"/>
          <w:szCs w:val="28"/>
        </w:rPr>
        <w:t>. В</w:t>
      </w:r>
      <w:r w:rsidRPr="00EB4FA8">
        <w:rPr>
          <w:sz w:val="28"/>
          <w:szCs w:val="28"/>
        </w:rPr>
        <w:t>аріац</w:t>
      </w:r>
      <w:r>
        <w:rPr>
          <w:sz w:val="28"/>
          <w:szCs w:val="28"/>
        </w:rPr>
        <w:t>ія солістки з балету „Баядера”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Ваttетепt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frappe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ударний батман. Характер руху — різкий, рвучкий, ударний. В музичному оформленні відповідає означенням </w:t>
      </w:r>
      <w:proofErr w:type="spellStart"/>
      <w:r w:rsidRPr="00EB4FA8">
        <w:rPr>
          <w:b/>
          <w:i/>
          <w:sz w:val="28"/>
          <w:szCs w:val="28"/>
        </w:rPr>
        <w:t>епеrgico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sетрrе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stассаtо</w:t>
      </w:r>
      <w:proofErr w:type="spellEnd"/>
      <w:r w:rsidRPr="00EB4FA8">
        <w:rPr>
          <w:b/>
          <w:sz w:val="28"/>
          <w:szCs w:val="28"/>
        </w:rPr>
        <w:t xml:space="preserve"> </w:t>
      </w:r>
      <w:r w:rsidRPr="00EB4FA8">
        <w:rPr>
          <w:sz w:val="28"/>
          <w:szCs w:val="28"/>
        </w:rPr>
        <w:t>(енергійно, весь час відривчасто). Музичний розмір 2/4.</w:t>
      </w:r>
    </w:p>
    <w:p w:rsidR="00274805" w:rsidRPr="00EB4FA8" w:rsidRDefault="00274805" w:rsidP="00274805">
      <w:pPr>
        <w:spacing w:before="2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6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Е.Гріг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Норвезьке весілля</w:t>
      </w:r>
    </w:p>
    <w:p w:rsidR="00274805" w:rsidRPr="00EB4FA8" w:rsidRDefault="00274805" w:rsidP="00274805">
      <w:pPr>
        <w:numPr>
          <w:ilvl w:val="0"/>
          <w:numId w:val="6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Г.Дмитрієв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Конячки</w:t>
      </w:r>
    </w:p>
    <w:p w:rsidR="00274805" w:rsidRPr="00EB4FA8" w:rsidRDefault="00274805" w:rsidP="00274805">
      <w:pPr>
        <w:numPr>
          <w:ilvl w:val="0"/>
          <w:numId w:val="6"/>
        </w:numPr>
        <w:spacing w:before="20"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Б. Сметана. Полька</w:t>
      </w:r>
    </w:p>
    <w:p w:rsidR="00274805" w:rsidRPr="00EB4FA8" w:rsidRDefault="00274805" w:rsidP="00274805">
      <w:pPr>
        <w:numPr>
          <w:ilvl w:val="0"/>
          <w:numId w:val="6"/>
        </w:numPr>
        <w:spacing w:before="20"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П. Чайковський. Дитяча полька</w:t>
      </w:r>
    </w:p>
    <w:p w:rsidR="00274805" w:rsidRPr="00EB4FA8" w:rsidRDefault="00274805" w:rsidP="00274805">
      <w:pPr>
        <w:spacing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     </w:t>
      </w:r>
      <w:proofErr w:type="spellStart"/>
      <w:r w:rsidRPr="00EB4FA8">
        <w:rPr>
          <w:b/>
          <w:i/>
          <w:sz w:val="28"/>
          <w:szCs w:val="28"/>
        </w:rPr>
        <w:t>Реttits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battements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маленькі батмани. Характер руху — чіткий, відривчастий. В музичному оформленні відповідає означенню </w:t>
      </w:r>
      <w:proofErr w:type="spellStart"/>
      <w:r w:rsidRPr="00EB4FA8">
        <w:rPr>
          <w:b/>
          <w:i/>
          <w:sz w:val="28"/>
          <w:szCs w:val="28"/>
        </w:rPr>
        <w:t>grazioso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stассаtо</w:t>
      </w:r>
      <w:proofErr w:type="spellEnd"/>
      <w:r w:rsidRPr="00EB4FA8">
        <w:rPr>
          <w:sz w:val="28"/>
          <w:szCs w:val="28"/>
        </w:rPr>
        <w:t xml:space="preserve"> (</w:t>
      </w:r>
      <w:proofErr w:type="spellStart"/>
      <w:r w:rsidRPr="00EB4FA8">
        <w:rPr>
          <w:sz w:val="28"/>
          <w:szCs w:val="28"/>
        </w:rPr>
        <w:t>граціозно</w:t>
      </w:r>
      <w:proofErr w:type="spellEnd"/>
      <w:r w:rsidRPr="00EB4FA8">
        <w:rPr>
          <w:sz w:val="28"/>
          <w:szCs w:val="28"/>
        </w:rPr>
        <w:t>, відривчасто). Розмір 2/4.</w:t>
      </w:r>
    </w:p>
    <w:p w:rsidR="00274805" w:rsidRPr="00EB4FA8" w:rsidRDefault="00274805" w:rsidP="00274805">
      <w:pPr>
        <w:spacing w:before="2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7"/>
        </w:numPr>
        <w:spacing w:before="20"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В. Косенко</w:t>
      </w:r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</w:t>
      </w:r>
      <w:r>
        <w:rPr>
          <w:sz w:val="28"/>
          <w:szCs w:val="28"/>
        </w:rPr>
        <w:t>Полька</w:t>
      </w:r>
    </w:p>
    <w:p w:rsidR="00274805" w:rsidRPr="00EB4FA8" w:rsidRDefault="00274805" w:rsidP="00274805">
      <w:pPr>
        <w:numPr>
          <w:ilvl w:val="0"/>
          <w:numId w:val="7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Г.Ланге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Музична табакерка</w:t>
      </w:r>
    </w:p>
    <w:p w:rsidR="00274805" w:rsidRPr="00EB4FA8" w:rsidRDefault="00274805" w:rsidP="00274805">
      <w:pPr>
        <w:numPr>
          <w:ilvl w:val="0"/>
          <w:numId w:val="7"/>
        </w:numPr>
        <w:spacing w:before="20"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П. Чайковський ,</w:t>
      </w:r>
      <w:r>
        <w:rPr>
          <w:sz w:val="28"/>
          <w:szCs w:val="28"/>
        </w:rPr>
        <w:t xml:space="preserve"> Дитяча полька</w:t>
      </w:r>
    </w:p>
    <w:p w:rsidR="00274805" w:rsidRPr="00EB4FA8" w:rsidRDefault="00274805" w:rsidP="00274805">
      <w:pPr>
        <w:numPr>
          <w:ilvl w:val="0"/>
          <w:numId w:val="7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Г.Дмитрієв</w:t>
      </w:r>
      <w:proofErr w:type="spellEnd"/>
      <w:r>
        <w:rPr>
          <w:sz w:val="28"/>
          <w:szCs w:val="28"/>
        </w:rPr>
        <w:t>. Конячки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Developee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виймання, розкривання ноги. Характер — плавний, зв</w:t>
      </w:r>
      <w:r w:rsidRPr="00734CA1">
        <w:rPr>
          <w:sz w:val="28"/>
          <w:szCs w:val="28"/>
        </w:rPr>
        <w:t>’</w:t>
      </w:r>
      <w:r w:rsidRPr="00EB4FA8">
        <w:rPr>
          <w:sz w:val="28"/>
          <w:szCs w:val="28"/>
        </w:rPr>
        <w:t xml:space="preserve">язаний, повільний. </w:t>
      </w:r>
      <w:proofErr w:type="spellStart"/>
      <w:r w:rsidRPr="00EB4FA8">
        <w:rPr>
          <w:b/>
          <w:i/>
          <w:sz w:val="28"/>
          <w:szCs w:val="28"/>
        </w:rPr>
        <w:t>Dеvеlорее</w:t>
      </w:r>
      <w:proofErr w:type="spellEnd"/>
      <w:r w:rsidRPr="00EB4FA8">
        <w:rPr>
          <w:sz w:val="28"/>
          <w:szCs w:val="28"/>
        </w:rPr>
        <w:t xml:space="preserve"> є одним з основних елементів </w:t>
      </w:r>
      <w:proofErr w:type="spellStart"/>
      <w:r w:rsidRPr="00EB4FA8">
        <w:rPr>
          <w:b/>
          <w:i/>
          <w:sz w:val="28"/>
          <w:szCs w:val="28"/>
        </w:rPr>
        <w:t>аdаgіо</w:t>
      </w:r>
      <w:proofErr w:type="spellEnd"/>
      <w:r w:rsidRPr="00EB4FA8">
        <w:rPr>
          <w:i/>
          <w:sz w:val="28"/>
          <w:szCs w:val="28"/>
        </w:rPr>
        <w:t>.</w:t>
      </w:r>
      <w:r w:rsidRPr="00EB4FA8">
        <w:rPr>
          <w:sz w:val="28"/>
          <w:szCs w:val="28"/>
        </w:rPr>
        <w:t xml:space="preserve"> В музичному оформленні відповідає означенням </w:t>
      </w:r>
      <w:proofErr w:type="spellStart"/>
      <w:r w:rsidRPr="00EB4FA8">
        <w:rPr>
          <w:b/>
          <w:i/>
          <w:sz w:val="28"/>
          <w:szCs w:val="28"/>
        </w:rPr>
        <w:t>аdаgіо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сапtаbilе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sетрrе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lеgаtо</w:t>
      </w:r>
      <w:proofErr w:type="spellEnd"/>
      <w:r w:rsidRPr="00EB4FA8">
        <w:rPr>
          <w:b/>
          <w:sz w:val="28"/>
          <w:szCs w:val="28"/>
        </w:rPr>
        <w:t xml:space="preserve"> </w:t>
      </w:r>
      <w:r w:rsidRPr="00EB4FA8">
        <w:rPr>
          <w:sz w:val="28"/>
          <w:szCs w:val="28"/>
        </w:rPr>
        <w:t>(повільно, спокійно, співуче, зв'язано). Музичний розмір 4/4, 3/4.</w:t>
      </w:r>
    </w:p>
    <w:p w:rsidR="00274805" w:rsidRPr="00EB4FA8" w:rsidRDefault="00274805" w:rsidP="00274805">
      <w:pPr>
        <w:spacing w:before="2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8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 w:rsidRPr="00EB4FA8">
        <w:rPr>
          <w:sz w:val="28"/>
          <w:szCs w:val="28"/>
        </w:rPr>
        <w:t>О.Глазунов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</w:t>
      </w:r>
      <w:r>
        <w:rPr>
          <w:sz w:val="28"/>
          <w:szCs w:val="28"/>
        </w:rPr>
        <w:t>Вальс</w:t>
      </w:r>
    </w:p>
    <w:p w:rsidR="00274805" w:rsidRPr="00EB4FA8" w:rsidRDefault="00274805" w:rsidP="00274805">
      <w:pPr>
        <w:numPr>
          <w:ilvl w:val="0"/>
          <w:numId w:val="8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Л.Мінкус</w:t>
      </w:r>
      <w:proofErr w:type="spellEnd"/>
      <w:r>
        <w:rPr>
          <w:sz w:val="28"/>
          <w:szCs w:val="28"/>
        </w:rPr>
        <w:t>. Па-де-де з балету „Дон Кіхот”</w:t>
      </w:r>
    </w:p>
    <w:p w:rsidR="00274805" w:rsidRPr="00EB4FA8" w:rsidRDefault="00274805" w:rsidP="00274805">
      <w:pPr>
        <w:numPr>
          <w:ilvl w:val="0"/>
          <w:numId w:val="8"/>
        </w:numPr>
        <w:spacing w:before="20"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М </w:t>
      </w:r>
      <w:proofErr w:type="spellStart"/>
      <w:r w:rsidRPr="00EB4FA8">
        <w:rPr>
          <w:sz w:val="28"/>
          <w:szCs w:val="28"/>
        </w:rPr>
        <w:t>Раков</w:t>
      </w:r>
      <w:proofErr w:type="spellEnd"/>
      <w:r>
        <w:rPr>
          <w:sz w:val="28"/>
          <w:szCs w:val="28"/>
        </w:rPr>
        <w:t>. Концертний вальс</w:t>
      </w:r>
    </w:p>
    <w:p w:rsidR="00274805" w:rsidRPr="00EB4FA8" w:rsidRDefault="00274805" w:rsidP="00274805">
      <w:pPr>
        <w:numPr>
          <w:ilvl w:val="0"/>
          <w:numId w:val="8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Ф.Шопен</w:t>
      </w:r>
      <w:proofErr w:type="spellEnd"/>
      <w:r>
        <w:rPr>
          <w:sz w:val="28"/>
          <w:szCs w:val="28"/>
        </w:rPr>
        <w:t>. Вальс</w:t>
      </w:r>
    </w:p>
    <w:p w:rsidR="00274805" w:rsidRPr="00EB4FA8" w:rsidRDefault="00274805" w:rsidP="00274805">
      <w:pPr>
        <w:spacing w:before="60" w:line="360" w:lineRule="auto"/>
        <w:ind w:right="-365" w:firstLine="720"/>
        <w:jc w:val="both"/>
        <w:rPr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lastRenderedPageBreak/>
        <w:t>Сrапd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bаttетепt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jеtеs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великі, кидкові батмани. Характер руху чіткий, відривчастий. В музиці відповідає означенням </w:t>
      </w:r>
      <w:proofErr w:type="spellStart"/>
      <w:r w:rsidRPr="00EB4FA8">
        <w:rPr>
          <w:b/>
          <w:i/>
          <w:sz w:val="28"/>
          <w:szCs w:val="28"/>
        </w:rPr>
        <w:t>тоdеrаtо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еnеrgісо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stассаtо</w:t>
      </w:r>
      <w:proofErr w:type="spellEnd"/>
      <w:r w:rsidRPr="00EB4FA8">
        <w:rPr>
          <w:sz w:val="28"/>
          <w:szCs w:val="28"/>
        </w:rPr>
        <w:t xml:space="preserve"> (стримано, енергійно, відривчасто). Музичний розмір 2/4, 4/4.</w:t>
      </w:r>
    </w:p>
    <w:p w:rsidR="00274805" w:rsidRPr="00EB4FA8" w:rsidRDefault="00274805" w:rsidP="00274805">
      <w:pPr>
        <w:spacing w:before="2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9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С.Василенко</w:t>
      </w:r>
      <w:proofErr w:type="spellEnd"/>
      <w:r>
        <w:rPr>
          <w:sz w:val="28"/>
          <w:szCs w:val="28"/>
        </w:rPr>
        <w:t>. В</w:t>
      </w:r>
      <w:r w:rsidRPr="00EB4FA8">
        <w:rPr>
          <w:sz w:val="28"/>
          <w:szCs w:val="28"/>
        </w:rPr>
        <w:t xml:space="preserve">аріація </w:t>
      </w:r>
      <w:proofErr w:type="spellStart"/>
      <w:r>
        <w:rPr>
          <w:sz w:val="28"/>
          <w:szCs w:val="28"/>
        </w:rPr>
        <w:t>Фабрі</w:t>
      </w:r>
      <w:r w:rsidRPr="00EB4FA8">
        <w:rPr>
          <w:sz w:val="28"/>
          <w:szCs w:val="28"/>
        </w:rPr>
        <w:t>ціо</w:t>
      </w:r>
      <w:proofErr w:type="spellEnd"/>
      <w:r w:rsidRPr="00EB4FA8">
        <w:rPr>
          <w:sz w:val="28"/>
          <w:szCs w:val="28"/>
        </w:rPr>
        <w:t xml:space="preserve"> </w:t>
      </w:r>
      <w:r>
        <w:rPr>
          <w:sz w:val="28"/>
          <w:szCs w:val="28"/>
        </w:rPr>
        <w:t>з балету „</w:t>
      </w:r>
      <w:proofErr w:type="spellStart"/>
      <w:r>
        <w:rPr>
          <w:sz w:val="28"/>
          <w:szCs w:val="28"/>
        </w:rPr>
        <w:t>Мирандоліна</w:t>
      </w:r>
      <w:proofErr w:type="spellEnd"/>
      <w:r>
        <w:rPr>
          <w:sz w:val="28"/>
          <w:szCs w:val="28"/>
        </w:rPr>
        <w:t>”</w:t>
      </w:r>
    </w:p>
    <w:p w:rsidR="00274805" w:rsidRPr="00EB4FA8" w:rsidRDefault="00274805" w:rsidP="00274805">
      <w:pPr>
        <w:numPr>
          <w:ilvl w:val="0"/>
          <w:numId w:val="9"/>
        </w:numPr>
        <w:spacing w:before="20"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Венгерка</w:t>
      </w:r>
      <w:r>
        <w:rPr>
          <w:sz w:val="28"/>
          <w:szCs w:val="28"/>
        </w:rPr>
        <w:t xml:space="preserve"> (народний танець)</w:t>
      </w:r>
    </w:p>
    <w:p w:rsidR="00274805" w:rsidRPr="00EB4FA8" w:rsidRDefault="00274805" w:rsidP="00274805">
      <w:pPr>
        <w:numPr>
          <w:ilvl w:val="0"/>
          <w:numId w:val="9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С.Прокоф’єв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Танець лицарів з балету „</w:t>
      </w:r>
      <w:r>
        <w:rPr>
          <w:sz w:val="28"/>
          <w:szCs w:val="28"/>
        </w:rPr>
        <w:t xml:space="preserve">Ромео і </w:t>
      </w:r>
      <w:proofErr w:type="spellStart"/>
      <w:r>
        <w:rPr>
          <w:sz w:val="28"/>
          <w:szCs w:val="28"/>
        </w:rPr>
        <w:t>Джульєта</w:t>
      </w:r>
      <w:proofErr w:type="spellEnd"/>
      <w:r>
        <w:rPr>
          <w:sz w:val="28"/>
          <w:szCs w:val="28"/>
        </w:rPr>
        <w:t>”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Роrt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dе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brаs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вправа, яка складається з одночасних рухів рук, корпусу і голови. Характер руху плавний, зв'язаний, близький до</w:t>
      </w:r>
      <w:r w:rsidRPr="00EB4FA8">
        <w:rPr>
          <w:b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аdаgіо</w:t>
      </w:r>
      <w:proofErr w:type="spellEnd"/>
      <w:r w:rsidRPr="00EB4FA8">
        <w:rPr>
          <w:i/>
          <w:sz w:val="28"/>
          <w:szCs w:val="28"/>
        </w:rPr>
        <w:t>.</w:t>
      </w:r>
      <w:r w:rsidRPr="00EB4FA8">
        <w:rPr>
          <w:sz w:val="28"/>
          <w:szCs w:val="28"/>
        </w:rPr>
        <w:t xml:space="preserve"> В музичному оформленні відповідає означенням </w:t>
      </w:r>
      <w:proofErr w:type="spellStart"/>
      <w:r w:rsidRPr="00EB4FA8">
        <w:rPr>
          <w:b/>
          <w:i/>
          <w:sz w:val="28"/>
          <w:szCs w:val="28"/>
        </w:rPr>
        <w:t>аdаgіо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сапtаbilе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sетprе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lеgаtо</w:t>
      </w:r>
      <w:proofErr w:type="spellEnd"/>
      <w:r w:rsidRPr="00EB4FA8">
        <w:rPr>
          <w:sz w:val="28"/>
          <w:szCs w:val="28"/>
        </w:rPr>
        <w:t xml:space="preserve"> (повільно, співуче, зв'язано). Музичний розмір 4/4, 3/4.</w:t>
      </w:r>
    </w:p>
    <w:p w:rsidR="00274805" w:rsidRPr="00EB4FA8" w:rsidRDefault="00274805" w:rsidP="00274805">
      <w:pPr>
        <w:spacing w:before="2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16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О.Глазунов</w:t>
      </w:r>
      <w:proofErr w:type="spellEnd"/>
      <w:r>
        <w:rPr>
          <w:sz w:val="28"/>
          <w:szCs w:val="28"/>
        </w:rPr>
        <w:t>. Вальс</w:t>
      </w:r>
    </w:p>
    <w:p w:rsidR="00274805" w:rsidRPr="00EB4FA8" w:rsidRDefault="00274805" w:rsidP="00274805">
      <w:pPr>
        <w:numPr>
          <w:ilvl w:val="0"/>
          <w:numId w:val="16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О.Грибоєдов</w:t>
      </w:r>
      <w:proofErr w:type="spellEnd"/>
      <w:r>
        <w:rPr>
          <w:sz w:val="28"/>
          <w:szCs w:val="28"/>
        </w:rPr>
        <w:t>. Вальс</w:t>
      </w:r>
    </w:p>
    <w:p w:rsidR="00274805" w:rsidRPr="00EB4FA8" w:rsidRDefault="00274805" w:rsidP="00274805">
      <w:pPr>
        <w:numPr>
          <w:ilvl w:val="0"/>
          <w:numId w:val="4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Ш.Гуно</w:t>
      </w:r>
      <w:proofErr w:type="spellEnd"/>
      <w:r>
        <w:rPr>
          <w:sz w:val="28"/>
          <w:szCs w:val="28"/>
        </w:rPr>
        <w:t>. Балетна сцена з опери „Фауст”</w:t>
      </w:r>
    </w:p>
    <w:p w:rsidR="00274805" w:rsidRPr="00EB4FA8" w:rsidRDefault="00274805" w:rsidP="00274805">
      <w:pPr>
        <w:numPr>
          <w:ilvl w:val="0"/>
          <w:numId w:val="4"/>
        </w:numPr>
        <w:tabs>
          <w:tab w:val="num" w:pos="1134"/>
        </w:tabs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Л.Деліб</w:t>
      </w:r>
      <w:proofErr w:type="spellEnd"/>
      <w:r>
        <w:rPr>
          <w:sz w:val="28"/>
          <w:szCs w:val="28"/>
        </w:rPr>
        <w:t>. В</w:t>
      </w:r>
      <w:r w:rsidRPr="00EB4FA8">
        <w:rPr>
          <w:sz w:val="28"/>
          <w:szCs w:val="28"/>
        </w:rPr>
        <w:t>аріація солістки з балету „</w:t>
      </w:r>
      <w:r>
        <w:rPr>
          <w:sz w:val="28"/>
          <w:szCs w:val="28"/>
        </w:rPr>
        <w:t>Джерело”</w:t>
      </w:r>
    </w:p>
    <w:p w:rsidR="00274805" w:rsidRPr="00EB4FA8" w:rsidRDefault="00274805" w:rsidP="00274805">
      <w:pPr>
        <w:numPr>
          <w:ilvl w:val="0"/>
          <w:numId w:val="4"/>
        </w:numPr>
        <w:tabs>
          <w:tab w:val="num" w:pos="1134"/>
        </w:tabs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А.Крейн</w:t>
      </w:r>
      <w:proofErr w:type="spellEnd"/>
      <w:r>
        <w:rPr>
          <w:sz w:val="28"/>
          <w:szCs w:val="28"/>
        </w:rPr>
        <w:t xml:space="preserve">. Варіація </w:t>
      </w:r>
      <w:proofErr w:type="spellStart"/>
      <w:r>
        <w:rPr>
          <w:sz w:val="28"/>
          <w:szCs w:val="28"/>
        </w:rPr>
        <w:t>Фрондосо</w:t>
      </w:r>
      <w:proofErr w:type="spellEnd"/>
      <w:r>
        <w:rPr>
          <w:sz w:val="28"/>
          <w:szCs w:val="28"/>
        </w:rPr>
        <w:t xml:space="preserve"> з балету „</w:t>
      </w:r>
      <w:proofErr w:type="spellStart"/>
      <w:r>
        <w:rPr>
          <w:sz w:val="28"/>
          <w:szCs w:val="28"/>
        </w:rPr>
        <w:t>Лауренсія</w:t>
      </w:r>
      <w:proofErr w:type="spellEnd"/>
      <w:r>
        <w:rPr>
          <w:sz w:val="28"/>
          <w:szCs w:val="28"/>
        </w:rPr>
        <w:t>”</w:t>
      </w:r>
    </w:p>
    <w:p w:rsidR="00274805" w:rsidRPr="00EB4FA8" w:rsidRDefault="00274805" w:rsidP="00274805">
      <w:pPr>
        <w:numPr>
          <w:ilvl w:val="0"/>
          <w:numId w:val="4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Л.Мінкус</w:t>
      </w:r>
      <w:proofErr w:type="spellEnd"/>
      <w:r>
        <w:rPr>
          <w:sz w:val="28"/>
          <w:szCs w:val="28"/>
        </w:rPr>
        <w:t>. В</w:t>
      </w:r>
      <w:r w:rsidRPr="00EB4FA8">
        <w:rPr>
          <w:sz w:val="28"/>
          <w:szCs w:val="28"/>
        </w:rPr>
        <w:t xml:space="preserve">аріація солістки </w:t>
      </w:r>
      <w:r>
        <w:rPr>
          <w:sz w:val="28"/>
          <w:szCs w:val="28"/>
        </w:rPr>
        <w:t>з балету „Баядерка”</w:t>
      </w:r>
    </w:p>
    <w:p w:rsidR="00274805" w:rsidRPr="00EB4FA8" w:rsidRDefault="00274805" w:rsidP="00274805">
      <w:pPr>
        <w:numPr>
          <w:ilvl w:val="0"/>
          <w:numId w:val="4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В.Ребіков</w:t>
      </w:r>
      <w:proofErr w:type="spellEnd"/>
      <w:r>
        <w:rPr>
          <w:sz w:val="28"/>
          <w:szCs w:val="28"/>
        </w:rPr>
        <w:t>. Вальс</w:t>
      </w:r>
    </w:p>
    <w:p w:rsidR="00274805" w:rsidRPr="00EB4FA8" w:rsidRDefault="00274805" w:rsidP="00274805">
      <w:pPr>
        <w:numPr>
          <w:ilvl w:val="0"/>
          <w:numId w:val="4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П.Чайковський</w:t>
      </w:r>
      <w:proofErr w:type="spellEnd"/>
      <w:r>
        <w:rPr>
          <w:sz w:val="28"/>
          <w:szCs w:val="28"/>
        </w:rPr>
        <w:t xml:space="preserve">. </w:t>
      </w:r>
      <w:r w:rsidRPr="00EB4FA8">
        <w:rPr>
          <w:sz w:val="28"/>
          <w:szCs w:val="28"/>
        </w:rPr>
        <w:t xml:space="preserve">Вальс з балету </w:t>
      </w:r>
      <w:r>
        <w:rPr>
          <w:sz w:val="28"/>
          <w:szCs w:val="28"/>
        </w:rPr>
        <w:t>„</w:t>
      </w:r>
      <w:r w:rsidRPr="00EB4FA8">
        <w:rPr>
          <w:sz w:val="28"/>
          <w:szCs w:val="28"/>
        </w:rPr>
        <w:t>Спляча красуня</w:t>
      </w:r>
      <w:r>
        <w:rPr>
          <w:sz w:val="28"/>
          <w:szCs w:val="28"/>
        </w:rPr>
        <w:t>”</w:t>
      </w:r>
    </w:p>
    <w:p w:rsidR="00274805" w:rsidRPr="00EB4FA8" w:rsidRDefault="00274805" w:rsidP="00274805">
      <w:pPr>
        <w:spacing w:before="120" w:line="360" w:lineRule="auto"/>
        <w:ind w:right="-365" w:firstLine="720"/>
        <w:jc w:val="both"/>
        <w:rPr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Тетр</w:t>
      </w:r>
      <w:proofErr w:type="spellEnd"/>
      <w:r w:rsidRPr="00EB4FA8">
        <w:rPr>
          <w:b/>
          <w:i/>
          <w:sz w:val="28"/>
          <w:szCs w:val="28"/>
        </w:rPr>
        <w:t xml:space="preserve">  </w:t>
      </w:r>
      <w:proofErr w:type="spellStart"/>
      <w:r w:rsidRPr="00EB4FA8">
        <w:rPr>
          <w:b/>
          <w:i/>
          <w:sz w:val="28"/>
          <w:szCs w:val="28"/>
        </w:rPr>
        <w:t>liе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 зв</w:t>
      </w:r>
      <w:r w:rsidRPr="00734CA1">
        <w:rPr>
          <w:sz w:val="28"/>
          <w:szCs w:val="28"/>
        </w:rPr>
        <w:t>’</w:t>
      </w:r>
      <w:r w:rsidRPr="00EB4FA8">
        <w:rPr>
          <w:sz w:val="28"/>
          <w:szCs w:val="28"/>
        </w:rPr>
        <w:t>язані рухи.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Характер руху — плавний, зв'язаний, в музичному оформленні відповідає означенням </w:t>
      </w:r>
      <w:proofErr w:type="spellStart"/>
      <w:r w:rsidRPr="00EB4FA8">
        <w:rPr>
          <w:b/>
          <w:i/>
          <w:sz w:val="28"/>
          <w:szCs w:val="28"/>
        </w:rPr>
        <w:t>аdаgіо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сапtаbilе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sетprе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lеgаtо</w:t>
      </w:r>
      <w:proofErr w:type="spellEnd"/>
      <w:r w:rsidRPr="00EB4FA8">
        <w:rPr>
          <w:sz w:val="28"/>
          <w:szCs w:val="28"/>
        </w:rPr>
        <w:t xml:space="preserve"> (повільно, співуче, зв'язано). Музичний розмір 4/4, 3/4.</w:t>
      </w:r>
    </w:p>
    <w:p w:rsidR="00274805" w:rsidRPr="00EB4FA8" w:rsidRDefault="00274805" w:rsidP="00274805">
      <w:pPr>
        <w:spacing w:before="20"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16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О.Глазунов</w:t>
      </w:r>
      <w:proofErr w:type="spellEnd"/>
      <w:r>
        <w:rPr>
          <w:sz w:val="28"/>
          <w:szCs w:val="28"/>
        </w:rPr>
        <w:t>. Вальс</w:t>
      </w:r>
    </w:p>
    <w:p w:rsidR="00274805" w:rsidRPr="00EB4FA8" w:rsidRDefault="00274805" w:rsidP="00274805">
      <w:pPr>
        <w:numPr>
          <w:ilvl w:val="0"/>
          <w:numId w:val="16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О.Грибоєдов</w:t>
      </w:r>
      <w:proofErr w:type="spellEnd"/>
      <w:r>
        <w:rPr>
          <w:sz w:val="28"/>
          <w:szCs w:val="28"/>
        </w:rPr>
        <w:t>. Вальс</w:t>
      </w:r>
    </w:p>
    <w:p w:rsidR="00274805" w:rsidRPr="00EB4FA8" w:rsidRDefault="00274805" w:rsidP="00274805">
      <w:pPr>
        <w:numPr>
          <w:ilvl w:val="0"/>
          <w:numId w:val="4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Ш.Гуно</w:t>
      </w:r>
      <w:proofErr w:type="spellEnd"/>
      <w:r>
        <w:rPr>
          <w:sz w:val="28"/>
          <w:szCs w:val="28"/>
        </w:rPr>
        <w:t>. Балетна сцена з опери „Фауст”</w:t>
      </w:r>
    </w:p>
    <w:p w:rsidR="00274805" w:rsidRPr="00EB4FA8" w:rsidRDefault="00274805" w:rsidP="00274805">
      <w:pPr>
        <w:numPr>
          <w:ilvl w:val="0"/>
          <w:numId w:val="4"/>
        </w:numPr>
        <w:tabs>
          <w:tab w:val="num" w:pos="1134"/>
        </w:tabs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Л.Деліб</w:t>
      </w:r>
      <w:proofErr w:type="spellEnd"/>
      <w:r>
        <w:rPr>
          <w:sz w:val="28"/>
          <w:szCs w:val="28"/>
        </w:rPr>
        <w:t>. В</w:t>
      </w:r>
      <w:r w:rsidRPr="00EB4FA8">
        <w:rPr>
          <w:sz w:val="28"/>
          <w:szCs w:val="28"/>
        </w:rPr>
        <w:t>аріація солістки з балету „</w:t>
      </w:r>
      <w:r>
        <w:rPr>
          <w:sz w:val="28"/>
          <w:szCs w:val="28"/>
        </w:rPr>
        <w:t>Джерело”</w:t>
      </w:r>
    </w:p>
    <w:p w:rsidR="00274805" w:rsidRPr="00EB4FA8" w:rsidRDefault="00274805" w:rsidP="00274805">
      <w:pPr>
        <w:numPr>
          <w:ilvl w:val="0"/>
          <w:numId w:val="4"/>
        </w:numPr>
        <w:tabs>
          <w:tab w:val="num" w:pos="1134"/>
        </w:tabs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А.Крейн</w:t>
      </w:r>
      <w:proofErr w:type="spellEnd"/>
      <w:r>
        <w:rPr>
          <w:sz w:val="28"/>
          <w:szCs w:val="28"/>
        </w:rPr>
        <w:t xml:space="preserve">. Варіація </w:t>
      </w:r>
      <w:proofErr w:type="spellStart"/>
      <w:r>
        <w:rPr>
          <w:sz w:val="28"/>
          <w:szCs w:val="28"/>
        </w:rPr>
        <w:t>Фрондосо</w:t>
      </w:r>
      <w:proofErr w:type="spellEnd"/>
      <w:r>
        <w:rPr>
          <w:sz w:val="28"/>
          <w:szCs w:val="28"/>
        </w:rPr>
        <w:t xml:space="preserve"> з балету „</w:t>
      </w:r>
      <w:proofErr w:type="spellStart"/>
      <w:r>
        <w:rPr>
          <w:sz w:val="28"/>
          <w:szCs w:val="28"/>
        </w:rPr>
        <w:t>Лауренсія</w:t>
      </w:r>
      <w:proofErr w:type="spellEnd"/>
      <w:r>
        <w:rPr>
          <w:sz w:val="28"/>
          <w:szCs w:val="28"/>
        </w:rPr>
        <w:t>”</w:t>
      </w:r>
    </w:p>
    <w:p w:rsidR="00274805" w:rsidRPr="00EB4FA8" w:rsidRDefault="00274805" w:rsidP="00274805">
      <w:pPr>
        <w:numPr>
          <w:ilvl w:val="0"/>
          <w:numId w:val="4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Л.Мінкус</w:t>
      </w:r>
      <w:proofErr w:type="spellEnd"/>
      <w:r>
        <w:rPr>
          <w:sz w:val="28"/>
          <w:szCs w:val="28"/>
        </w:rPr>
        <w:t>. В</w:t>
      </w:r>
      <w:r w:rsidRPr="00EB4FA8">
        <w:rPr>
          <w:sz w:val="28"/>
          <w:szCs w:val="28"/>
        </w:rPr>
        <w:t xml:space="preserve">аріація солістки </w:t>
      </w:r>
      <w:r>
        <w:rPr>
          <w:sz w:val="28"/>
          <w:szCs w:val="28"/>
        </w:rPr>
        <w:t>з балету „Баядерка”</w:t>
      </w:r>
    </w:p>
    <w:p w:rsidR="00274805" w:rsidRPr="00EB4FA8" w:rsidRDefault="00274805" w:rsidP="00274805">
      <w:pPr>
        <w:numPr>
          <w:ilvl w:val="0"/>
          <w:numId w:val="4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В.Ребіков</w:t>
      </w:r>
      <w:proofErr w:type="spellEnd"/>
      <w:r>
        <w:rPr>
          <w:sz w:val="28"/>
          <w:szCs w:val="28"/>
        </w:rPr>
        <w:t>. Вальс</w:t>
      </w:r>
    </w:p>
    <w:p w:rsidR="00274805" w:rsidRPr="00EB4FA8" w:rsidRDefault="00274805" w:rsidP="00274805">
      <w:pPr>
        <w:numPr>
          <w:ilvl w:val="0"/>
          <w:numId w:val="4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П.Чайковський</w:t>
      </w:r>
      <w:proofErr w:type="spellEnd"/>
      <w:r>
        <w:rPr>
          <w:sz w:val="28"/>
          <w:szCs w:val="28"/>
        </w:rPr>
        <w:t xml:space="preserve">. </w:t>
      </w:r>
      <w:r w:rsidRPr="00EB4FA8">
        <w:rPr>
          <w:sz w:val="28"/>
          <w:szCs w:val="28"/>
        </w:rPr>
        <w:t xml:space="preserve">Вальс з балету </w:t>
      </w:r>
      <w:r>
        <w:rPr>
          <w:sz w:val="28"/>
          <w:szCs w:val="28"/>
        </w:rPr>
        <w:t>„</w:t>
      </w:r>
      <w:r w:rsidRPr="00EB4FA8">
        <w:rPr>
          <w:sz w:val="28"/>
          <w:szCs w:val="28"/>
        </w:rPr>
        <w:t>Спляча красуня</w:t>
      </w:r>
      <w:r>
        <w:rPr>
          <w:sz w:val="28"/>
          <w:szCs w:val="28"/>
        </w:rPr>
        <w:t>”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На середині залу виконуються ті ж самі вправи, що і біля станка. Музичний супровід до рухів підбирається по тім самим принципам, що і до вправ біля станка.</w:t>
      </w:r>
    </w:p>
    <w:p w:rsidR="00274805" w:rsidRPr="00EB4FA8" w:rsidRDefault="00274805" w:rsidP="00274805">
      <w:pPr>
        <w:spacing w:line="360" w:lineRule="auto"/>
        <w:ind w:right="-365" w:firstLine="648"/>
        <w:jc w:val="both"/>
        <w:outlineLvl w:val="0"/>
        <w:rPr>
          <w:b/>
          <w:sz w:val="28"/>
          <w:szCs w:val="28"/>
        </w:rPr>
      </w:pPr>
      <w:r w:rsidRPr="00EB4FA8">
        <w:rPr>
          <w:b/>
          <w:sz w:val="28"/>
          <w:szCs w:val="28"/>
        </w:rPr>
        <w:t>А11еgго.</w:t>
      </w:r>
    </w:p>
    <w:p w:rsidR="00274805" w:rsidRPr="00EB4FA8" w:rsidRDefault="00274805" w:rsidP="00274805">
      <w:pPr>
        <w:spacing w:line="360" w:lineRule="auto"/>
        <w:ind w:right="-365" w:firstLine="648"/>
        <w:jc w:val="both"/>
        <w:outlineLvl w:val="0"/>
        <w:rPr>
          <w:b/>
          <w:sz w:val="28"/>
          <w:szCs w:val="28"/>
        </w:rPr>
      </w:pPr>
      <w:r w:rsidRPr="00EB4FA8">
        <w:rPr>
          <w:sz w:val="28"/>
          <w:szCs w:val="28"/>
        </w:rPr>
        <w:t>Різні види стрибків вельми багато чисельні. Характеру стрибків відповідає жива, бадьора, енергійна музика. Ряд стрибків виконується під музичний супровід в розмірі 2/4. Це такі стрибки:</w:t>
      </w:r>
    </w:p>
    <w:p w:rsidR="00274805" w:rsidRPr="00EB4FA8" w:rsidRDefault="00274805" w:rsidP="00274805">
      <w:pPr>
        <w:numPr>
          <w:ilvl w:val="0"/>
          <w:numId w:val="10"/>
        </w:numPr>
        <w:spacing w:before="160" w:line="360" w:lineRule="auto"/>
        <w:ind w:right="-365"/>
        <w:jc w:val="both"/>
        <w:rPr>
          <w:sz w:val="28"/>
          <w:szCs w:val="28"/>
        </w:rPr>
      </w:pPr>
      <w:proofErr w:type="spellStart"/>
      <w:r w:rsidRPr="00EB4FA8">
        <w:rPr>
          <w:b/>
          <w:sz w:val="28"/>
          <w:szCs w:val="28"/>
        </w:rPr>
        <w:t>t</w:t>
      </w:r>
      <w:r w:rsidRPr="00EB4FA8">
        <w:rPr>
          <w:b/>
          <w:i/>
          <w:sz w:val="28"/>
          <w:szCs w:val="28"/>
        </w:rPr>
        <w:t>етр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lеvе</w:t>
      </w:r>
      <w:proofErr w:type="spellEnd"/>
      <w:r w:rsidRPr="00EB4FA8">
        <w:rPr>
          <w:sz w:val="28"/>
          <w:szCs w:val="28"/>
        </w:rPr>
        <w:t xml:space="preserve"> (простий стрибок);</w:t>
      </w:r>
    </w:p>
    <w:p w:rsidR="00274805" w:rsidRPr="00EB4FA8" w:rsidRDefault="00274805" w:rsidP="00274805">
      <w:pPr>
        <w:numPr>
          <w:ilvl w:val="0"/>
          <w:numId w:val="10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сhапgетепt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de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pieds</w:t>
      </w:r>
      <w:proofErr w:type="spellEnd"/>
      <w:r w:rsidRPr="00EB4FA8">
        <w:rPr>
          <w:sz w:val="28"/>
          <w:szCs w:val="28"/>
        </w:rPr>
        <w:t xml:space="preserve"> (стрибок з зміною ніг в V позиції);</w:t>
      </w:r>
    </w:p>
    <w:p w:rsidR="00274805" w:rsidRPr="00EB4FA8" w:rsidRDefault="00274805" w:rsidP="00274805">
      <w:pPr>
        <w:numPr>
          <w:ilvl w:val="0"/>
          <w:numId w:val="10"/>
        </w:numPr>
        <w:spacing w:line="360" w:lineRule="auto"/>
        <w:ind w:right="-365"/>
        <w:jc w:val="both"/>
        <w:rPr>
          <w:b/>
          <w:i/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раs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есhарре</w:t>
      </w:r>
      <w:proofErr w:type="spellEnd"/>
      <w:r w:rsidRPr="00EB4FA8">
        <w:rPr>
          <w:b/>
          <w:i/>
          <w:sz w:val="28"/>
          <w:szCs w:val="28"/>
        </w:rPr>
        <w:t>,</w:t>
      </w:r>
    </w:p>
    <w:p w:rsidR="00274805" w:rsidRPr="00EB4FA8" w:rsidRDefault="00274805" w:rsidP="00274805">
      <w:pPr>
        <w:numPr>
          <w:ilvl w:val="0"/>
          <w:numId w:val="10"/>
        </w:numPr>
        <w:spacing w:line="360" w:lineRule="auto"/>
        <w:ind w:right="-365"/>
        <w:jc w:val="both"/>
        <w:rPr>
          <w:b/>
          <w:i/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раs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аssemblee</w:t>
      </w:r>
      <w:proofErr w:type="spellEnd"/>
    </w:p>
    <w:p w:rsidR="00274805" w:rsidRPr="00EB4FA8" w:rsidRDefault="00274805" w:rsidP="00274805">
      <w:pPr>
        <w:numPr>
          <w:ilvl w:val="0"/>
          <w:numId w:val="10"/>
        </w:numPr>
        <w:spacing w:line="360" w:lineRule="auto"/>
        <w:ind w:right="-365"/>
        <w:jc w:val="both"/>
        <w:rPr>
          <w:b/>
          <w:i/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раs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glissade</w:t>
      </w:r>
      <w:proofErr w:type="spellEnd"/>
      <w:r w:rsidRPr="00EB4FA8">
        <w:rPr>
          <w:b/>
          <w:i/>
          <w:sz w:val="28"/>
          <w:szCs w:val="28"/>
        </w:rPr>
        <w:t>,</w:t>
      </w:r>
    </w:p>
    <w:p w:rsidR="00274805" w:rsidRPr="00EB4FA8" w:rsidRDefault="00274805" w:rsidP="00274805">
      <w:pPr>
        <w:numPr>
          <w:ilvl w:val="0"/>
          <w:numId w:val="10"/>
        </w:numPr>
        <w:spacing w:line="360" w:lineRule="auto"/>
        <w:ind w:right="-365"/>
        <w:jc w:val="both"/>
        <w:rPr>
          <w:b/>
          <w:i/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раs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sоttе</w:t>
      </w:r>
      <w:proofErr w:type="spellEnd"/>
      <w:r w:rsidRPr="00EB4FA8">
        <w:rPr>
          <w:b/>
          <w:i/>
          <w:sz w:val="28"/>
          <w:szCs w:val="28"/>
        </w:rPr>
        <w:t>.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11"/>
        </w:numPr>
        <w:spacing w:before="20"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Асаф’єв</w:t>
      </w:r>
      <w:proofErr w:type="spellEnd"/>
      <w:r>
        <w:rPr>
          <w:sz w:val="28"/>
          <w:szCs w:val="28"/>
        </w:rPr>
        <w:t>. Танець</w:t>
      </w:r>
    </w:p>
    <w:p w:rsidR="00274805" w:rsidRPr="00EB4FA8" w:rsidRDefault="00274805" w:rsidP="00274805">
      <w:pPr>
        <w:numPr>
          <w:ilvl w:val="0"/>
          <w:numId w:val="11"/>
        </w:numPr>
        <w:spacing w:before="20"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Л. Бетховен</w:t>
      </w:r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Екосез</w:t>
      </w:r>
    </w:p>
    <w:p w:rsidR="00274805" w:rsidRPr="00EB4FA8" w:rsidRDefault="00274805" w:rsidP="00274805">
      <w:pPr>
        <w:numPr>
          <w:ilvl w:val="0"/>
          <w:numId w:val="11"/>
        </w:numPr>
        <w:spacing w:before="2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Г.Пукст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Полька </w:t>
      </w:r>
    </w:p>
    <w:p w:rsidR="00274805" w:rsidRPr="00EB4FA8" w:rsidRDefault="00274805" w:rsidP="00274805">
      <w:pPr>
        <w:numPr>
          <w:ilvl w:val="0"/>
          <w:numId w:val="11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М.Пальцева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EB4FA8">
        <w:rPr>
          <w:sz w:val="28"/>
          <w:szCs w:val="28"/>
        </w:rPr>
        <w:t>рагм</w:t>
      </w:r>
      <w:r>
        <w:rPr>
          <w:sz w:val="28"/>
          <w:szCs w:val="28"/>
        </w:rPr>
        <w:t xml:space="preserve">енти  музичного супроводу уроку </w:t>
      </w:r>
      <w:r w:rsidRPr="00EB4FA8">
        <w:rPr>
          <w:sz w:val="28"/>
          <w:szCs w:val="28"/>
        </w:rPr>
        <w:t>С.- Петербурзького  хореографічного</w:t>
      </w:r>
      <w:r>
        <w:rPr>
          <w:sz w:val="28"/>
          <w:szCs w:val="28"/>
        </w:rPr>
        <w:t xml:space="preserve"> училища</w:t>
      </w:r>
    </w:p>
    <w:p w:rsidR="00274805" w:rsidRPr="00EB4FA8" w:rsidRDefault="00274805" w:rsidP="00274805">
      <w:pPr>
        <w:spacing w:line="360" w:lineRule="auto"/>
        <w:ind w:left="360"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Деякі стрибки виконуються під музичний супровід в розмірі 3/4.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Це такі стрибки:</w:t>
      </w:r>
    </w:p>
    <w:p w:rsidR="00274805" w:rsidRPr="00EB4FA8" w:rsidRDefault="00274805" w:rsidP="00274805">
      <w:pPr>
        <w:pStyle w:val="FR1"/>
        <w:numPr>
          <w:ilvl w:val="0"/>
          <w:numId w:val="12"/>
        </w:numPr>
        <w:spacing w:line="360" w:lineRule="auto"/>
        <w:ind w:right="-365"/>
        <w:jc w:val="both"/>
        <w:rPr>
          <w:szCs w:val="28"/>
        </w:rPr>
      </w:pPr>
      <w:proofErr w:type="spellStart"/>
      <w:r w:rsidRPr="00EB4FA8">
        <w:rPr>
          <w:i/>
          <w:szCs w:val="28"/>
        </w:rPr>
        <w:t>pas</w:t>
      </w:r>
      <w:proofErr w:type="spellEnd"/>
      <w:r w:rsidRPr="00EB4FA8">
        <w:rPr>
          <w:i/>
          <w:szCs w:val="28"/>
        </w:rPr>
        <w:t xml:space="preserve"> </w:t>
      </w:r>
      <w:proofErr w:type="spellStart"/>
      <w:r w:rsidRPr="00EB4FA8">
        <w:rPr>
          <w:i/>
          <w:szCs w:val="28"/>
        </w:rPr>
        <w:t>de</w:t>
      </w:r>
      <w:proofErr w:type="spellEnd"/>
      <w:r w:rsidRPr="00EB4FA8">
        <w:rPr>
          <w:i/>
          <w:szCs w:val="28"/>
        </w:rPr>
        <w:t xml:space="preserve"> </w:t>
      </w:r>
      <w:proofErr w:type="spellStart"/>
      <w:r w:rsidRPr="00EB4FA8">
        <w:rPr>
          <w:i/>
          <w:szCs w:val="28"/>
        </w:rPr>
        <w:t>basgue</w:t>
      </w:r>
      <w:proofErr w:type="spellEnd"/>
      <w:r w:rsidRPr="00EB4FA8">
        <w:rPr>
          <w:szCs w:val="28"/>
        </w:rPr>
        <w:t>;</w:t>
      </w:r>
    </w:p>
    <w:p w:rsidR="00274805" w:rsidRPr="00EB4FA8" w:rsidRDefault="00274805" w:rsidP="00274805">
      <w:pPr>
        <w:pStyle w:val="FR2"/>
        <w:numPr>
          <w:ilvl w:val="0"/>
          <w:numId w:val="12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 w:rsidRPr="00EB4FA8">
        <w:rPr>
          <w:sz w:val="28"/>
          <w:szCs w:val="28"/>
        </w:rPr>
        <w:t>sissone</w:t>
      </w:r>
      <w:proofErr w:type="spellEnd"/>
      <w:r w:rsidRPr="00EB4FA8">
        <w:rPr>
          <w:sz w:val="28"/>
          <w:szCs w:val="28"/>
        </w:rPr>
        <w:t xml:space="preserve"> </w:t>
      </w:r>
      <w:proofErr w:type="spellStart"/>
      <w:r w:rsidRPr="00EB4FA8">
        <w:rPr>
          <w:sz w:val="28"/>
          <w:szCs w:val="28"/>
        </w:rPr>
        <w:t>ouvert</w:t>
      </w:r>
      <w:proofErr w:type="spellEnd"/>
      <w:r w:rsidRPr="00EB4FA8">
        <w:rPr>
          <w:sz w:val="28"/>
          <w:szCs w:val="28"/>
        </w:rPr>
        <w:t xml:space="preserve"> ;</w:t>
      </w:r>
    </w:p>
    <w:p w:rsidR="00274805" w:rsidRPr="00EB4FA8" w:rsidRDefault="00274805" w:rsidP="00274805">
      <w:pPr>
        <w:numPr>
          <w:ilvl w:val="0"/>
          <w:numId w:val="12"/>
        </w:numPr>
        <w:spacing w:before="40" w:line="360" w:lineRule="auto"/>
        <w:ind w:right="-365"/>
        <w:jc w:val="both"/>
        <w:rPr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lastRenderedPageBreak/>
        <w:t>grапd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jetе</w:t>
      </w:r>
      <w:proofErr w:type="spellEnd"/>
      <w:r w:rsidRPr="00EB4FA8">
        <w:rPr>
          <w:b/>
          <w:i/>
          <w:sz w:val="28"/>
          <w:szCs w:val="28"/>
        </w:rPr>
        <w:t>;</w:t>
      </w:r>
    </w:p>
    <w:p w:rsidR="00274805" w:rsidRPr="00EB4FA8" w:rsidRDefault="00274805" w:rsidP="00274805">
      <w:pPr>
        <w:numPr>
          <w:ilvl w:val="0"/>
          <w:numId w:val="12"/>
        </w:numPr>
        <w:spacing w:before="40" w:line="360" w:lineRule="auto"/>
        <w:ind w:right="-365"/>
        <w:jc w:val="both"/>
        <w:rPr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sisson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fеrте</w:t>
      </w:r>
      <w:proofErr w:type="spellEnd"/>
      <w:r w:rsidRPr="00EB4FA8">
        <w:rPr>
          <w:b/>
          <w:i/>
          <w:sz w:val="28"/>
          <w:szCs w:val="28"/>
        </w:rPr>
        <w:t>.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13"/>
        </w:numPr>
        <w:spacing w:before="20"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М. </w:t>
      </w:r>
      <w:proofErr w:type="spellStart"/>
      <w:r w:rsidRPr="00EB4FA8">
        <w:rPr>
          <w:sz w:val="28"/>
          <w:szCs w:val="28"/>
        </w:rPr>
        <w:t>Глієр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Вальс з балету "Мідний верш</w:t>
      </w:r>
      <w:r>
        <w:rPr>
          <w:sz w:val="28"/>
          <w:szCs w:val="28"/>
        </w:rPr>
        <w:t>ник"</w:t>
      </w:r>
    </w:p>
    <w:p w:rsidR="00274805" w:rsidRPr="00EB4FA8" w:rsidRDefault="00274805" w:rsidP="00274805">
      <w:pPr>
        <w:numPr>
          <w:ilvl w:val="0"/>
          <w:numId w:val="13"/>
        </w:numPr>
        <w:spacing w:before="20"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А. </w:t>
      </w:r>
      <w:proofErr w:type="spellStart"/>
      <w:r w:rsidRPr="00EB4FA8">
        <w:rPr>
          <w:sz w:val="28"/>
          <w:szCs w:val="28"/>
        </w:rPr>
        <w:t>Дюран</w:t>
      </w:r>
      <w:proofErr w:type="spellEnd"/>
      <w:r>
        <w:rPr>
          <w:sz w:val="28"/>
          <w:szCs w:val="28"/>
        </w:rPr>
        <w:t>. Вальс</w:t>
      </w:r>
    </w:p>
    <w:p w:rsidR="00274805" w:rsidRPr="00EB4FA8" w:rsidRDefault="00274805" w:rsidP="00274805">
      <w:pPr>
        <w:numPr>
          <w:ilvl w:val="0"/>
          <w:numId w:val="13"/>
        </w:numPr>
        <w:spacing w:before="140"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Ф.Шопен</w:t>
      </w:r>
      <w:proofErr w:type="spellEnd"/>
      <w:r>
        <w:rPr>
          <w:sz w:val="28"/>
          <w:szCs w:val="28"/>
        </w:rPr>
        <w:t>. Вальс</w:t>
      </w:r>
    </w:p>
    <w:p w:rsidR="00274805" w:rsidRPr="00EB4FA8" w:rsidRDefault="00274805" w:rsidP="00274805">
      <w:pPr>
        <w:spacing w:before="140" w:line="360" w:lineRule="auto"/>
        <w:ind w:left="360"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В розділі</w:t>
      </w:r>
      <w:r w:rsidRPr="00EB4FA8">
        <w:rPr>
          <w:b/>
          <w:sz w:val="28"/>
          <w:szCs w:val="28"/>
        </w:rPr>
        <w:t xml:space="preserve"> </w:t>
      </w:r>
      <w:r w:rsidRPr="007564EF">
        <w:rPr>
          <w:b/>
          <w:sz w:val="28"/>
          <w:szCs w:val="28"/>
        </w:rPr>
        <w:t>А</w:t>
      </w:r>
      <w:r w:rsidRPr="00EB4FA8">
        <w:rPr>
          <w:b/>
          <w:sz w:val="28"/>
          <w:szCs w:val="28"/>
        </w:rPr>
        <w:t>11еgго</w:t>
      </w:r>
      <w:r w:rsidRPr="00EB4FA8">
        <w:rPr>
          <w:sz w:val="28"/>
          <w:szCs w:val="28"/>
        </w:rPr>
        <w:t xml:space="preserve"> виконуються також такі рухи: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Раs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dе</w:t>
      </w:r>
      <w:proofErr w:type="spellEnd"/>
      <w:r w:rsidRPr="00EB4FA8">
        <w:rPr>
          <w:b/>
          <w:i/>
          <w:sz w:val="28"/>
          <w:szCs w:val="28"/>
        </w:rPr>
        <w:t xml:space="preserve"> </w:t>
      </w:r>
      <w:proofErr w:type="spellStart"/>
      <w:r w:rsidRPr="00EB4FA8">
        <w:rPr>
          <w:b/>
          <w:i/>
          <w:sz w:val="28"/>
          <w:szCs w:val="28"/>
        </w:rPr>
        <w:t>bоиrrее</w:t>
      </w:r>
      <w:proofErr w:type="spellEnd"/>
      <w:r w:rsidRPr="00EB4FA8">
        <w:rPr>
          <w:i/>
          <w:sz w:val="28"/>
          <w:szCs w:val="28"/>
        </w:rPr>
        <w:t xml:space="preserve"> —</w:t>
      </w:r>
      <w:r w:rsidRPr="00EB4FA8">
        <w:rPr>
          <w:sz w:val="28"/>
          <w:szCs w:val="28"/>
        </w:rPr>
        <w:t xml:space="preserve">чіткий танцювальний шаг, що виконується на </w:t>
      </w:r>
      <w:proofErr w:type="spellStart"/>
      <w:r w:rsidRPr="00EB4FA8">
        <w:rPr>
          <w:sz w:val="28"/>
          <w:szCs w:val="28"/>
        </w:rPr>
        <w:t>півпальцях</w:t>
      </w:r>
      <w:proofErr w:type="spellEnd"/>
      <w:r w:rsidRPr="00EB4FA8">
        <w:rPr>
          <w:sz w:val="28"/>
          <w:szCs w:val="28"/>
        </w:rPr>
        <w:t xml:space="preserve">, характер руху чіткий, відривчастий. В музичному оформленні відповідає означенням </w:t>
      </w:r>
      <w:proofErr w:type="spellStart"/>
      <w:r w:rsidRPr="00EB4FA8">
        <w:rPr>
          <w:b/>
          <w:i/>
          <w:sz w:val="28"/>
          <w:szCs w:val="28"/>
        </w:rPr>
        <w:t>аllеgrо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grаzіоsо</w:t>
      </w:r>
      <w:proofErr w:type="spellEnd"/>
      <w:r w:rsidRPr="00EB4FA8">
        <w:rPr>
          <w:b/>
          <w:i/>
          <w:sz w:val="28"/>
          <w:szCs w:val="28"/>
        </w:rPr>
        <w:t xml:space="preserve">, </w:t>
      </w:r>
      <w:proofErr w:type="spellStart"/>
      <w:r w:rsidRPr="00EB4FA8">
        <w:rPr>
          <w:b/>
          <w:i/>
          <w:sz w:val="28"/>
          <w:szCs w:val="28"/>
        </w:rPr>
        <w:t>stассаtо</w:t>
      </w:r>
      <w:proofErr w:type="spellEnd"/>
      <w:r w:rsidRPr="00EB4FA8">
        <w:rPr>
          <w:i/>
          <w:sz w:val="28"/>
          <w:szCs w:val="28"/>
        </w:rPr>
        <w:t xml:space="preserve"> </w:t>
      </w:r>
      <w:r w:rsidRPr="00EB4FA8">
        <w:rPr>
          <w:sz w:val="28"/>
          <w:szCs w:val="28"/>
        </w:rPr>
        <w:t xml:space="preserve">(швидко, </w:t>
      </w:r>
      <w:proofErr w:type="spellStart"/>
      <w:r w:rsidRPr="00EB4FA8">
        <w:rPr>
          <w:sz w:val="28"/>
          <w:szCs w:val="28"/>
        </w:rPr>
        <w:t>граціозно</w:t>
      </w:r>
      <w:proofErr w:type="spellEnd"/>
      <w:r w:rsidRPr="00EB4FA8">
        <w:rPr>
          <w:sz w:val="28"/>
          <w:szCs w:val="28"/>
        </w:rPr>
        <w:t>, відривчасто). Музичний розмір 3/4 , 4/4.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 xml:space="preserve"> Музичні приклади:</w:t>
      </w:r>
    </w:p>
    <w:p w:rsidR="00274805" w:rsidRPr="00EB4FA8" w:rsidRDefault="00274805" w:rsidP="00274805">
      <w:pPr>
        <w:numPr>
          <w:ilvl w:val="0"/>
          <w:numId w:val="14"/>
        </w:numPr>
        <w:spacing w:before="20"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О. Глазунов</w:t>
      </w:r>
      <w:r>
        <w:rPr>
          <w:sz w:val="28"/>
          <w:szCs w:val="28"/>
        </w:rPr>
        <w:t>. Вальс</w:t>
      </w:r>
    </w:p>
    <w:p w:rsidR="00274805" w:rsidRPr="00EB4FA8" w:rsidRDefault="00274805" w:rsidP="00274805">
      <w:pPr>
        <w:numPr>
          <w:ilvl w:val="0"/>
          <w:numId w:val="14"/>
        </w:numPr>
        <w:spacing w:before="20"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Ш. Гуно</w:t>
      </w:r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Балетна сцена з опери</w:t>
      </w:r>
      <w:r>
        <w:rPr>
          <w:sz w:val="28"/>
          <w:szCs w:val="28"/>
        </w:rPr>
        <w:t xml:space="preserve"> "Фауст"</w:t>
      </w:r>
    </w:p>
    <w:p w:rsidR="00274805" w:rsidRPr="00EB4FA8" w:rsidRDefault="00274805" w:rsidP="00274805">
      <w:pPr>
        <w:numPr>
          <w:ilvl w:val="0"/>
          <w:numId w:val="14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М.Пальцева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EB4FA8">
        <w:rPr>
          <w:sz w:val="28"/>
          <w:szCs w:val="28"/>
        </w:rPr>
        <w:t>рагм</w:t>
      </w:r>
      <w:r>
        <w:rPr>
          <w:sz w:val="28"/>
          <w:szCs w:val="28"/>
        </w:rPr>
        <w:t xml:space="preserve">ент  музичного супроводу уроку </w:t>
      </w:r>
      <w:r w:rsidRPr="00EB4FA8">
        <w:rPr>
          <w:sz w:val="28"/>
          <w:szCs w:val="28"/>
        </w:rPr>
        <w:t>С.- Петербурзького  хореографічного</w:t>
      </w:r>
      <w:r>
        <w:rPr>
          <w:sz w:val="28"/>
          <w:szCs w:val="28"/>
        </w:rPr>
        <w:t xml:space="preserve"> училища</w:t>
      </w:r>
    </w:p>
    <w:p w:rsidR="00274805" w:rsidRPr="00EB4FA8" w:rsidRDefault="00274805" w:rsidP="00274805">
      <w:pPr>
        <w:spacing w:before="40" w:line="360" w:lineRule="auto"/>
        <w:ind w:left="360" w:right="-365"/>
        <w:jc w:val="both"/>
        <w:rPr>
          <w:sz w:val="28"/>
          <w:szCs w:val="28"/>
        </w:rPr>
      </w:pPr>
      <w:proofErr w:type="spellStart"/>
      <w:r w:rsidRPr="00EB4FA8">
        <w:rPr>
          <w:b/>
          <w:i/>
          <w:sz w:val="28"/>
          <w:szCs w:val="28"/>
        </w:rPr>
        <w:t>Ваlапсе</w:t>
      </w:r>
      <w:proofErr w:type="spellEnd"/>
      <w:r w:rsidRPr="00EB4FA8">
        <w:rPr>
          <w:sz w:val="28"/>
          <w:szCs w:val="28"/>
        </w:rPr>
        <w:t xml:space="preserve"> (рух гойдання). Характер руху — плавний. Виконується в розмірі 3/4, в темпі вальсу.</w:t>
      </w:r>
    </w:p>
    <w:p w:rsidR="00274805" w:rsidRPr="00EB4FA8" w:rsidRDefault="00274805" w:rsidP="00274805">
      <w:pPr>
        <w:spacing w:line="360" w:lineRule="auto"/>
        <w:ind w:right="-365" w:firstLine="720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Музичні приклади:</w:t>
      </w:r>
    </w:p>
    <w:p w:rsidR="00274805" w:rsidRPr="00EB4FA8" w:rsidRDefault="00274805" w:rsidP="00274805">
      <w:pPr>
        <w:numPr>
          <w:ilvl w:val="0"/>
          <w:numId w:val="15"/>
        </w:numPr>
        <w:spacing w:before="20"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О. Глазунов</w:t>
      </w:r>
      <w:r>
        <w:rPr>
          <w:sz w:val="28"/>
          <w:szCs w:val="28"/>
        </w:rPr>
        <w:t>. Вальс</w:t>
      </w:r>
    </w:p>
    <w:p w:rsidR="00274805" w:rsidRPr="00EB4FA8" w:rsidRDefault="00274805" w:rsidP="00274805">
      <w:pPr>
        <w:numPr>
          <w:ilvl w:val="0"/>
          <w:numId w:val="15"/>
        </w:numPr>
        <w:spacing w:before="20"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Ш. Гуно</w:t>
      </w:r>
      <w:r>
        <w:rPr>
          <w:sz w:val="28"/>
          <w:szCs w:val="28"/>
        </w:rPr>
        <w:t>. Балетна сцена з опери "Фауст"</w:t>
      </w:r>
    </w:p>
    <w:p w:rsidR="00274805" w:rsidRDefault="00274805" w:rsidP="00274805">
      <w:pPr>
        <w:numPr>
          <w:ilvl w:val="0"/>
          <w:numId w:val="15"/>
        </w:numPr>
        <w:spacing w:before="20" w:line="360" w:lineRule="auto"/>
        <w:ind w:right="-365"/>
        <w:jc w:val="both"/>
        <w:rPr>
          <w:sz w:val="28"/>
          <w:szCs w:val="28"/>
        </w:rPr>
      </w:pPr>
      <w:r w:rsidRPr="00EB4FA8">
        <w:rPr>
          <w:sz w:val="28"/>
          <w:szCs w:val="28"/>
        </w:rPr>
        <w:t>П. Чайковський</w:t>
      </w:r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 Вальс з балету "Спляча красуня</w:t>
      </w:r>
      <w:r>
        <w:rPr>
          <w:sz w:val="28"/>
          <w:szCs w:val="28"/>
        </w:rPr>
        <w:t>"</w:t>
      </w:r>
    </w:p>
    <w:p w:rsidR="00274805" w:rsidRPr="00EB4FA8" w:rsidRDefault="00274805" w:rsidP="00274805">
      <w:pPr>
        <w:numPr>
          <w:ilvl w:val="0"/>
          <w:numId w:val="15"/>
        </w:numPr>
        <w:spacing w:line="360" w:lineRule="auto"/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М.Пальцева</w:t>
      </w:r>
      <w:proofErr w:type="spellEnd"/>
      <w:r>
        <w:rPr>
          <w:sz w:val="28"/>
          <w:szCs w:val="28"/>
        </w:rPr>
        <w:t>.</w:t>
      </w:r>
      <w:r w:rsidRPr="00EB4FA8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EB4FA8">
        <w:rPr>
          <w:sz w:val="28"/>
          <w:szCs w:val="28"/>
        </w:rPr>
        <w:t>рагм</w:t>
      </w:r>
      <w:r>
        <w:rPr>
          <w:sz w:val="28"/>
          <w:szCs w:val="28"/>
        </w:rPr>
        <w:t xml:space="preserve">ент  музичного супроводу уроку </w:t>
      </w:r>
      <w:r w:rsidRPr="00EB4FA8">
        <w:rPr>
          <w:sz w:val="28"/>
          <w:szCs w:val="28"/>
        </w:rPr>
        <w:t>С.- Петербурзького  хореографічного</w:t>
      </w:r>
      <w:r>
        <w:rPr>
          <w:sz w:val="28"/>
          <w:szCs w:val="28"/>
        </w:rPr>
        <w:t xml:space="preserve"> училища</w:t>
      </w:r>
    </w:p>
    <w:p w:rsidR="00274805" w:rsidRPr="00EB4FA8" w:rsidRDefault="00274805" w:rsidP="00274805">
      <w:pPr>
        <w:spacing w:before="20" w:line="360" w:lineRule="auto"/>
        <w:ind w:left="360" w:right="-365"/>
        <w:jc w:val="both"/>
        <w:rPr>
          <w:sz w:val="28"/>
          <w:szCs w:val="28"/>
        </w:rPr>
      </w:pPr>
    </w:p>
    <w:p w:rsidR="005F00E7" w:rsidRDefault="005F00E7"/>
    <w:sectPr w:rsidR="005F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F24"/>
    <w:multiLevelType w:val="hybridMultilevel"/>
    <w:tmpl w:val="013816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E4C19"/>
    <w:multiLevelType w:val="hybridMultilevel"/>
    <w:tmpl w:val="6C5C6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D2B"/>
    <w:multiLevelType w:val="hybridMultilevel"/>
    <w:tmpl w:val="DE1C7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46012"/>
    <w:multiLevelType w:val="hybridMultilevel"/>
    <w:tmpl w:val="B55E8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F6CA1"/>
    <w:multiLevelType w:val="hybridMultilevel"/>
    <w:tmpl w:val="533EF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6B86"/>
    <w:multiLevelType w:val="hybridMultilevel"/>
    <w:tmpl w:val="ED36C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54A4D"/>
    <w:multiLevelType w:val="hybridMultilevel"/>
    <w:tmpl w:val="BF7EC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D72D7"/>
    <w:multiLevelType w:val="hybridMultilevel"/>
    <w:tmpl w:val="FB86F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E6A25"/>
    <w:multiLevelType w:val="hybridMultilevel"/>
    <w:tmpl w:val="D0EA1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86E24"/>
    <w:multiLevelType w:val="hybridMultilevel"/>
    <w:tmpl w:val="58C28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000C5"/>
    <w:multiLevelType w:val="hybridMultilevel"/>
    <w:tmpl w:val="9DAC5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D2E7D"/>
    <w:multiLevelType w:val="hybridMultilevel"/>
    <w:tmpl w:val="ED9C0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83428"/>
    <w:multiLevelType w:val="hybridMultilevel"/>
    <w:tmpl w:val="6996F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E6B9B"/>
    <w:multiLevelType w:val="hybridMultilevel"/>
    <w:tmpl w:val="66C4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11261"/>
    <w:multiLevelType w:val="hybridMultilevel"/>
    <w:tmpl w:val="3E582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E3DAE"/>
    <w:multiLevelType w:val="hybridMultilevel"/>
    <w:tmpl w:val="289EA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4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B4"/>
    <w:rsid w:val="000F32B4"/>
    <w:rsid w:val="00274805"/>
    <w:rsid w:val="005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606AA-0923-43AC-AC86-914F43ED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748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480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FR1">
    <w:name w:val="FR1"/>
    <w:rsid w:val="00274805"/>
    <w:pPr>
      <w:widowControl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customStyle="1" w:styleId="FR2">
    <w:name w:val="FR2"/>
    <w:rsid w:val="00274805"/>
    <w:pPr>
      <w:widowControl w:val="0"/>
      <w:spacing w:before="80" w:after="0" w:line="240" w:lineRule="auto"/>
    </w:pPr>
    <w:rPr>
      <w:rFonts w:ascii="Times New Roman" w:eastAsia="Times New Roman" w:hAnsi="Times New Roman" w:cs="Times New Roman"/>
      <w:b/>
      <w:i/>
      <w:snapToGrid w:val="0"/>
      <w:sz w:val="1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1790</Words>
  <Characters>10207</Characters>
  <Application>Microsoft Office Word</Application>
  <DocSecurity>0</DocSecurity>
  <Lines>85</Lines>
  <Paragraphs>23</Paragraphs>
  <ScaleCrop>false</ScaleCrop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2020-03-25T10:29:00Z</dcterms:created>
  <dcterms:modified xsi:type="dcterms:W3CDTF">2020-03-25T10:30:00Z</dcterms:modified>
</cp:coreProperties>
</file>