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C3" w:rsidRPr="00DD327A" w:rsidRDefault="007E5AC3" w:rsidP="007E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3ADD" w:rsidRDefault="00CE523E" w:rsidP="000C50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заліку</w:t>
      </w:r>
    </w:p>
    <w:p w:rsidR="006B1AEF" w:rsidRP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>Основи комп’ютерної та прикладної лінгвістики як академічна дисципліна.</w:t>
      </w:r>
    </w:p>
    <w:p w:rsid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 xml:space="preserve">Основні теоретичні та методологічні засади. </w:t>
      </w:r>
    </w:p>
    <w:p w:rsidR="006B1AEF" w:rsidRP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rFonts w:eastAsia="Calibri"/>
          <w:bCs/>
          <w:sz w:val="28"/>
          <w:szCs w:val="28"/>
          <w:lang w:val="uk-UA"/>
        </w:rPr>
        <w:t>Основні методи прикладної лінгвістики</w:t>
      </w:r>
    </w:p>
    <w:p w:rsidR="006B1AEF" w:rsidRP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rFonts w:eastAsia="Calibri"/>
          <w:bCs/>
          <w:sz w:val="28"/>
          <w:szCs w:val="28"/>
          <w:lang w:val="uk-UA"/>
        </w:rPr>
        <w:t xml:space="preserve">Основи </w:t>
      </w:r>
      <w:proofErr w:type="spellStart"/>
      <w:r w:rsidRPr="006B1AEF">
        <w:rPr>
          <w:rFonts w:eastAsia="Calibri"/>
          <w:bCs/>
          <w:sz w:val="28"/>
          <w:szCs w:val="28"/>
          <w:lang w:val="uk-UA"/>
        </w:rPr>
        <w:t>квантативної</w:t>
      </w:r>
      <w:proofErr w:type="spellEnd"/>
      <w:r w:rsidRPr="006B1AEF">
        <w:rPr>
          <w:rFonts w:eastAsia="Calibri"/>
          <w:bCs/>
          <w:sz w:val="28"/>
          <w:szCs w:val="28"/>
          <w:lang w:val="uk-UA"/>
        </w:rPr>
        <w:t xml:space="preserve"> лінгвістики</w:t>
      </w:r>
    </w:p>
    <w:p w:rsid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М</w:t>
      </w:r>
      <w:r w:rsidRPr="006B1AEF">
        <w:rPr>
          <w:bCs/>
          <w:sz w:val="28"/>
          <w:szCs w:val="28"/>
          <w:lang w:val="uk-UA"/>
        </w:rPr>
        <w:t>етоди комп’ютерної лінгвістики.</w:t>
      </w:r>
    </w:p>
    <w:p w:rsid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>Методи програмування.</w:t>
      </w:r>
    </w:p>
    <w:p w:rsid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>Класифікація і моделювання як основні методи структурування знань у прикладній лінгвістиці.</w:t>
      </w:r>
    </w:p>
    <w:p w:rsid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>Метод класифікації в прикладній лінгвістиці.</w:t>
      </w:r>
    </w:p>
    <w:p w:rsidR="006B1AEF" w:rsidRP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>Метод моделювання в прикладній лінгвістиці.</w:t>
      </w:r>
      <w:r w:rsidRPr="006B1AEF">
        <w:rPr>
          <w:bCs/>
          <w:sz w:val="28"/>
          <w:szCs w:val="28"/>
        </w:rPr>
        <w:t xml:space="preserve"> </w:t>
      </w:r>
    </w:p>
    <w:p w:rsidR="006B1AEF" w:rsidRPr="006B1AEF" w:rsidRDefault="006B1AEF" w:rsidP="006B1AE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B1AEF">
        <w:rPr>
          <w:bCs/>
          <w:sz w:val="28"/>
          <w:szCs w:val="28"/>
          <w:lang w:val="uk-UA"/>
        </w:rPr>
        <w:t xml:space="preserve">Сучасний стан розвитку методів прикладної лінгвістики в Україні та закордоном. </w:t>
      </w:r>
    </w:p>
    <w:p w:rsidR="00CE523E" w:rsidRPr="0039038A" w:rsidRDefault="00CE523E" w:rsidP="006B1A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CE523E" w:rsidRPr="0039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C689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35511"/>
    <w:multiLevelType w:val="multilevel"/>
    <w:tmpl w:val="77D8152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5"/>
    <w:rsid w:val="000C507D"/>
    <w:rsid w:val="00112CA1"/>
    <w:rsid w:val="002D205A"/>
    <w:rsid w:val="0039038A"/>
    <w:rsid w:val="006B1AEF"/>
    <w:rsid w:val="0079484B"/>
    <w:rsid w:val="007C6814"/>
    <w:rsid w:val="007E5AC3"/>
    <w:rsid w:val="00810AB8"/>
    <w:rsid w:val="008A5E62"/>
    <w:rsid w:val="009B6E33"/>
    <w:rsid w:val="00C54A3C"/>
    <w:rsid w:val="00C60D38"/>
    <w:rsid w:val="00CE523E"/>
    <w:rsid w:val="00D56B15"/>
    <w:rsid w:val="00D621BB"/>
    <w:rsid w:val="00D70559"/>
    <w:rsid w:val="00DD327A"/>
    <w:rsid w:val="00DD7FCC"/>
    <w:rsid w:val="00E430D9"/>
    <w:rsid w:val="00E83ADD"/>
    <w:rsid w:val="00E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Марьяна</cp:lastModifiedBy>
  <cp:revision>29</cp:revision>
  <dcterms:created xsi:type="dcterms:W3CDTF">2017-10-09T19:41:00Z</dcterms:created>
  <dcterms:modified xsi:type="dcterms:W3CDTF">2021-02-17T04:06:00Z</dcterms:modified>
</cp:coreProperties>
</file>