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0F" w:rsidRDefault="00771E37">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BE190F" w:rsidRDefault="00771E37">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BE190F" w:rsidRDefault="00771E37">
      <w:pPr>
        <w:jc w:val="center"/>
        <w:rPr>
          <w:rFonts w:ascii="Times New Roman" w:hAnsi="Times New Roman"/>
          <w:b/>
          <w:sz w:val="28"/>
          <w:lang w:val="uk-UA"/>
        </w:rPr>
      </w:pPr>
      <w:r>
        <w:rPr>
          <w:rFonts w:ascii="Times New Roman" w:hAnsi="Times New Roman"/>
          <w:b/>
          <w:sz w:val="28"/>
          <w:lang w:val="uk-UA"/>
        </w:rPr>
        <w:t>ФАКУЛЬТЕТ КОМП</w:t>
      </w:r>
      <w:r>
        <w:rPr>
          <w:rFonts w:ascii="Times New Roman" w:hAnsi="Times New Roman"/>
          <w:b/>
          <w:sz w:val="28"/>
        </w:rPr>
        <w:t>’</w:t>
      </w:r>
      <w:r>
        <w:rPr>
          <w:rFonts w:ascii="Times New Roman" w:hAnsi="Times New Roman"/>
          <w:b/>
          <w:sz w:val="28"/>
          <w:lang w:val="uk-UA"/>
        </w:rPr>
        <w:t>ЮТЕРНИХ НАУК, ФІЗИКИ ТА МАТЕМАТИКИ</w:t>
      </w:r>
    </w:p>
    <w:p w:rsidR="00BE190F" w:rsidRDefault="00771E37">
      <w:pPr>
        <w:jc w:val="center"/>
        <w:rPr>
          <w:rFonts w:ascii="Times New Roman" w:hAnsi="Times New Roman"/>
          <w:b/>
          <w:sz w:val="28"/>
          <w:lang w:val="uk-UA"/>
        </w:rPr>
      </w:pPr>
      <w:r>
        <w:rPr>
          <w:rFonts w:ascii="Times New Roman" w:hAnsi="Times New Roman"/>
          <w:b/>
          <w:sz w:val="28"/>
          <w:lang w:val="uk-UA"/>
        </w:rPr>
        <w:t>КАФЕДРА ІНФОРМАТИКИ, ПРОГРАМНОЇ ІНЖЕНЕРІЇ ТА ЕКОНОМІЧНОЇ КІБЕРНЕТИКИ</w:t>
      </w:r>
    </w:p>
    <w:tbl>
      <w:tblPr>
        <w:tblStyle w:val="af"/>
        <w:tblW w:w="9679" w:type="dxa"/>
        <w:tblLook w:val="04A0"/>
      </w:tblPr>
      <w:tblGrid>
        <w:gridCol w:w="4839"/>
        <w:gridCol w:w="4840"/>
      </w:tblGrid>
      <w:tr w:rsidR="00BE190F">
        <w:trPr>
          <w:trHeight w:val="1723"/>
        </w:trPr>
        <w:tc>
          <w:tcPr>
            <w:tcW w:w="4839" w:type="dxa"/>
            <w:tcBorders>
              <w:top w:val="nil"/>
              <w:left w:val="nil"/>
              <w:bottom w:val="nil"/>
              <w:right w:val="nil"/>
            </w:tcBorders>
            <w:shd w:val="clear" w:color="auto" w:fill="auto"/>
          </w:tcPr>
          <w:p w:rsidR="00BE190F" w:rsidRDefault="00BE190F">
            <w:pPr>
              <w:pStyle w:val="a8"/>
              <w:rPr>
                <w:sz w:val="24"/>
                <w:szCs w:val="24"/>
              </w:rPr>
            </w:pPr>
          </w:p>
        </w:tc>
        <w:tc>
          <w:tcPr>
            <w:tcW w:w="4839" w:type="dxa"/>
            <w:tcBorders>
              <w:top w:val="nil"/>
              <w:left w:val="nil"/>
              <w:bottom w:val="nil"/>
              <w:right w:val="nil"/>
            </w:tcBorders>
            <w:shd w:val="clear" w:color="auto" w:fill="auto"/>
          </w:tcPr>
          <w:p w:rsidR="00BE190F" w:rsidRDefault="00771E37">
            <w:pPr>
              <w:pStyle w:val="a8"/>
              <w:rPr>
                <w:sz w:val="24"/>
                <w:szCs w:val="24"/>
              </w:rPr>
            </w:pPr>
            <w:r>
              <w:rPr>
                <w:sz w:val="24"/>
                <w:szCs w:val="24"/>
              </w:rPr>
              <w:t>ЗАТВЕРДЖЕНО</w:t>
            </w:r>
          </w:p>
          <w:p w:rsidR="00BE190F" w:rsidRDefault="00771E37">
            <w:pPr>
              <w:pStyle w:val="a8"/>
              <w:rPr>
                <w:sz w:val="24"/>
                <w:szCs w:val="24"/>
              </w:rPr>
            </w:pPr>
            <w:r>
              <w:rPr>
                <w:sz w:val="24"/>
                <w:szCs w:val="24"/>
              </w:rPr>
              <w:t>на засіданні кафедри ….…</w:t>
            </w:r>
          </w:p>
          <w:p w:rsidR="00BE190F" w:rsidRDefault="00771E37">
            <w:pPr>
              <w:pStyle w:val="a8"/>
              <w:rPr>
                <w:sz w:val="24"/>
                <w:szCs w:val="24"/>
              </w:rPr>
            </w:pPr>
            <w:r>
              <w:rPr>
                <w:sz w:val="24"/>
                <w:szCs w:val="24"/>
              </w:rPr>
              <w:t>протокол від …. …. 2020 р.</w:t>
            </w:r>
            <w:r>
              <w:rPr>
                <w:sz w:val="24"/>
                <w:szCs w:val="24"/>
                <w:lang w:val="ru-RU"/>
              </w:rPr>
              <w:t xml:space="preserve"> </w:t>
            </w:r>
            <w:r>
              <w:rPr>
                <w:sz w:val="24"/>
                <w:szCs w:val="24"/>
              </w:rPr>
              <w:t xml:space="preserve">№ … </w:t>
            </w:r>
          </w:p>
          <w:p w:rsidR="00BE190F" w:rsidRDefault="00771E37">
            <w:pPr>
              <w:pStyle w:val="a8"/>
              <w:rPr>
                <w:sz w:val="24"/>
                <w:szCs w:val="24"/>
              </w:rPr>
            </w:pPr>
            <w:r>
              <w:rPr>
                <w:sz w:val="24"/>
                <w:szCs w:val="24"/>
              </w:rPr>
              <w:t>завідувач кафедри</w:t>
            </w:r>
          </w:p>
          <w:p w:rsidR="00BE190F" w:rsidRDefault="00771E37">
            <w:pPr>
              <w:pStyle w:val="a8"/>
              <w:rPr>
                <w:sz w:val="24"/>
                <w:szCs w:val="24"/>
                <w:lang w:val="ru-RU"/>
              </w:rPr>
            </w:pPr>
            <w:r>
              <w:rPr>
                <w:sz w:val="24"/>
                <w:szCs w:val="24"/>
                <w:lang w:val="ru-RU"/>
              </w:rPr>
              <w:t>__________________</w:t>
            </w:r>
          </w:p>
          <w:p w:rsidR="00BE190F" w:rsidRDefault="00771E37">
            <w:pPr>
              <w:pStyle w:val="a8"/>
              <w:rPr>
                <w:sz w:val="24"/>
                <w:szCs w:val="24"/>
              </w:rPr>
            </w:pPr>
            <w:r>
              <w:rPr>
                <w:sz w:val="24"/>
                <w:szCs w:val="24"/>
                <w:lang w:val="ru-RU"/>
              </w:rPr>
              <w:t>________________</w:t>
            </w:r>
            <w:r>
              <w:rPr>
                <w:sz w:val="24"/>
                <w:szCs w:val="24"/>
              </w:rPr>
              <w:t xml:space="preserve"> (проф. В. </w:t>
            </w:r>
            <w:proofErr w:type="spellStart"/>
            <w:r>
              <w:rPr>
                <w:sz w:val="24"/>
                <w:szCs w:val="24"/>
              </w:rPr>
              <w:t>Песчаненко</w:t>
            </w:r>
            <w:proofErr w:type="spellEnd"/>
            <w:r>
              <w:rPr>
                <w:sz w:val="24"/>
                <w:szCs w:val="24"/>
              </w:rPr>
              <w:t>)</w:t>
            </w:r>
          </w:p>
        </w:tc>
      </w:tr>
    </w:tbl>
    <w:p w:rsidR="00BE190F" w:rsidRDefault="00BE190F">
      <w:pPr>
        <w:pStyle w:val="a8"/>
        <w:rPr>
          <w:sz w:val="24"/>
          <w:szCs w:val="24"/>
        </w:rPr>
      </w:pPr>
    </w:p>
    <w:p w:rsidR="00BE190F" w:rsidRDefault="00BE190F">
      <w:pPr>
        <w:jc w:val="center"/>
        <w:rPr>
          <w:lang w:val="uk-UA"/>
        </w:rPr>
      </w:pPr>
    </w:p>
    <w:p w:rsidR="00BE190F" w:rsidRDefault="00BE190F">
      <w:pPr>
        <w:jc w:val="center"/>
        <w:rPr>
          <w:lang w:val="uk-UA"/>
        </w:rPr>
      </w:pPr>
    </w:p>
    <w:p w:rsidR="00BE190F" w:rsidRDefault="00BE190F">
      <w:pPr>
        <w:jc w:val="center"/>
        <w:rPr>
          <w:lang w:val="uk-UA"/>
        </w:rPr>
      </w:pPr>
    </w:p>
    <w:p w:rsidR="00BE190F" w:rsidRDefault="00BE190F">
      <w:pPr>
        <w:jc w:val="center"/>
        <w:rPr>
          <w:rFonts w:ascii="Times New Roman" w:hAnsi="Times New Roman"/>
          <w:b/>
          <w:sz w:val="28"/>
          <w:szCs w:val="28"/>
          <w:lang w:val="uk-UA"/>
        </w:rPr>
      </w:pPr>
    </w:p>
    <w:p w:rsidR="00BE190F" w:rsidRDefault="00771E37">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BE190F" w:rsidRDefault="00771E37">
      <w:pPr>
        <w:jc w:val="center"/>
      </w:pPr>
      <w:r>
        <w:rPr>
          <w:rFonts w:ascii="Times New Roman" w:eastAsia="Times New Roman" w:hAnsi="Times New Roman"/>
          <w:b/>
          <w:sz w:val="28"/>
          <w:szCs w:val="28"/>
          <w:u w:val="single"/>
          <w:lang w:val="uk-UA" w:eastAsia="ru-RU"/>
        </w:rPr>
        <w:t>Теорія програмування</w:t>
      </w:r>
      <w:r>
        <w:rPr>
          <w:b/>
          <w:sz w:val="36"/>
          <w:szCs w:val="36"/>
          <w:lang w:val="uk-UA"/>
        </w:rPr>
        <w:t xml:space="preserve"> </w:t>
      </w:r>
    </w:p>
    <w:p w:rsidR="00BE190F" w:rsidRDefault="00771E37">
      <w:r>
        <w:rPr>
          <w:rFonts w:ascii="Times New Roman" w:hAnsi="Times New Roman"/>
          <w:sz w:val="28"/>
          <w:szCs w:val="28"/>
          <w:lang w:val="uk-UA"/>
        </w:rPr>
        <w:t xml:space="preserve">Освітня програма </w:t>
      </w:r>
      <w:r>
        <w:rPr>
          <w:rFonts w:ascii="Times New Roman" w:hAnsi="Times New Roman"/>
          <w:sz w:val="28"/>
          <w:szCs w:val="28"/>
          <w:u w:val="single"/>
          <w:lang w:val="uk-UA"/>
        </w:rPr>
        <w:t>Комп’ютерні науки першого (бакалаврського) рівня</w:t>
      </w:r>
    </w:p>
    <w:p w:rsidR="00BE190F" w:rsidRDefault="00771E37">
      <w:r>
        <w:rPr>
          <w:rFonts w:ascii="Times New Roman" w:hAnsi="Times New Roman"/>
          <w:sz w:val="28"/>
          <w:szCs w:val="28"/>
          <w:lang w:val="uk-UA"/>
        </w:rPr>
        <w:t xml:space="preserve">Спеціальність </w:t>
      </w:r>
      <w:r>
        <w:rPr>
          <w:rFonts w:ascii="Times New Roman" w:hAnsi="Times New Roman"/>
          <w:sz w:val="28"/>
          <w:szCs w:val="28"/>
          <w:u w:val="single"/>
          <w:lang w:val="uk-UA"/>
        </w:rPr>
        <w:t xml:space="preserve">122 Комп’ютерні науки </w:t>
      </w:r>
    </w:p>
    <w:p w:rsidR="00BE190F" w:rsidRDefault="00771E37">
      <w:r>
        <w:rPr>
          <w:rFonts w:ascii="Times New Roman" w:hAnsi="Times New Roman"/>
          <w:sz w:val="28"/>
          <w:szCs w:val="28"/>
          <w:u w:val="single"/>
          <w:lang w:val="uk-UA"/>
        </w:rPr>
        <w:t>Галузь знань 12 Інформаційні технології</w:t>
      </w:r>
    </w:p>
    <w:p w:rsidR="00BE190F" w:rsidRDefault="00BE190F">
      <w:pP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BE190F">
      <w:pPr>
        <w:jc w:val="center"/>
        <w:rPr>
          <w:rFonts w:ascii="Times New Roman" w:hAnsi="Times New Roman"/>
          <w:sz w:val="28"/>
          <w:szCs w:val="28"/>
          <w:lang w:val="uk-UA"/>
        </w:rPr>
      </w:pPr>
    </w:p>
    <w:p w:rsidR="00BE190F" w:rsidRDefault="00771E37">
      <w:pPr>
        <w:jc w:val="center"/>
        <w:rPr>
          <w:rFonts w:ascii="Times New Roman" w:hAnsi="Times New Roman"/>
          <w:sz w:val="28"/>
          <w:szCs w:val="28"/>
          <w:lang w:val="uk-UA"/>
        </w:rPr>
      </w:pPr>
      <w:r>
        <w:rPr>
          <w:rFonts w:ascii="Times New Roman" w:hAnsi="Times New Roman"/>
          <w:sz w:val="28"/>
          <w:szCs w:val="28"/>
          <w:lang w:val="uk-UA"/>
        </w:rPr>
        <w:t>Херсон 2020</w:t>
      </w:r>
      <w:r>
        <w:br w:type="page"/>
      </w:r>
    </w:p>
    <w:p w:rsidR="00BE190F" w:rsidRDefault="00771E37">
      <w:pPr>
        <w:pStyle w:val="ac"/>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lastRenderedPageBreak/>
        <w:t>Опис курсу</w:t>
      </w:r>
    </w:p>
    <w:p w:rsidR="00BE190F" w:rsidRDefault="00BE190F">
      <w:pPr>
        <w:pStyle w:val="ac"/>
        <w:spacing w:after="0"/>
        <w:ind w:left="714"/>
        <w:rPr>
          <w:rFonts w:ascii="Times New Roman" w:hAnsi="Times New Roman"/>
          <w:b/>
          <w:sz w:val="28"/>
          <w:szCs w:val="28"/>
          <w:lang w:val="uk-UA"/>
        </w:rPr>
      </w:pPr>
    </w:p>
    <w:tbl>
      <w:tblPr>
        <w:tblW w:w="9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661"/>
        <w:gridCol w:w="7244"/>
      </w:tblGrid>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pPr>
            <w:r>
              <w:rPr>
                <w:rFonts w:ascii="Times New Roman" w:hAnsi="Times New Roman"/>
                <w:sz w:val="28"/>
                <w:szCs w:val="28"/>
                <w:lang w:val="uk-UA"/>
              </w:rPr>
              <w:t>Теорія програмування</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r>
              <w:rPr>
                <w:rFonts w:ascii="Times New Roman" w:hAnsi="Times New Roman"/>
                <w:sz w:val="28"/>
                <w:szCs w:val="28"/>
                <w:lang w:val="uk-UA"/>
              </w:rPr>
              <w:t>Фундаментальна  компонента</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r>
              <w:rPr>
                <w:rFonts w:ascii="Times New Roman" w:hAnsi="Times New Roman"/>
                <w:sz w:val="28"/>
                <w:szCs w:val="28"/>
                <w:lang w:val="uk-UA"/>
              </w:rPr>
              <w:t xml:space="preserve">3 кредити </w:t>
            </w:r>
            <w:r>
              <w:rPr>
                <w:rFonts w:ascii="Times New Roman" w:hAnsi="Times New Roman"/>
                <w:sz w:val="28"/>
                <w:szCs w:val="28"/>
                <w:lang w:val="en-US"/>
              </w:rPr>
              <w:t xml:space="preserve">/ </w:t>
            </w:r>
            <w:r>
              <w:rPr>
                <w:rFonts w:ascii="Times New Roman" w:hAnsi="Times New Roman"/>
                <w:sz w:val="28"/>
                <w:szCs w:val="28"/>
                <w:lang w:val="uk-UA"/>
              </w:rPr>
              <w:t>90 годин</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pPr>
            <w:r>
              <w:rPr>
                <w:rFonts w:ascii="Times New Roman" w:hAnsi="Times New Roman"/>
                <w:sz w:val="28"/>
                <w:szCs w:val="28"/>
                <w:lang w:val="uk-UA"/>
              </w:rPr>
              <w:t>8 семестр</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jc w:val="both"/>
              <w:rPr>
                <w:rFonts w:ascii="Times New Roman" w:hAnsi="Times New Roman"/>
                <w:sz w:val="28"/>
                <w:szCs w:val="28"/>
                <w:lang w:val="uk-UA"/>
              </w:rPr>
            </w:pPr>
            <w:r>
              <w:rPr>
                <w:rFonts w:ascii="Times New Roman" w:hAnsi="Times New Roman"/>
                <w:sz w:val="28"/>
                <w:szCs w:val="28"/>
                <w:lang w:val="uk-UA"/>
              </w:rPr>
              <w:t>Михайло Львов (</w:t>
            </w:r>
            <w:proofErr w:type="spellStart"/>
            <w:r>
              <w:rPr>
                <w:rFonts w:ascii="Times New Roman" w:hAnsi="Times New Roman"/>
                <w:sz w:val="28"/>
                <w:szCs w:val="28"/>
                <w:lang w:val="en-US"/>
              </w:rPr>
              <w:t>Mihael</w:t>
            </w:r>
            <w:proofErr w:type="spellEnd"/>
            <w:r>
              <w:rPr>
                <w:rFonts w:ascii="Times New Roman" w:hAnsi="Times New Roman"/>
                <w:sz w:val="28"/>
                <w:szCs w:val="28"/>
              </w:rPr>
              <w:t xml:space="preserve"> </w:t>
            </w:r>
            <w:r>
              <w:rPr>
                <w:rFonts w:ascii="Times New Roman" w:hAnsi="Times New Roman"/>
                <w:sz w:val="28"/>
                <w:szCs w:val="28"/>
                <w:lang w:val="en-US"/>
              </w:rPr>
              <w:t>Lvov</w:t>
            </w:r>
            <w:r>
              <w:rPr>
                <w:rFonts w:ascii="Times New Roman" w:hAnsi="Times New Roman"/>
                <w:sz w:val="28"/>
                <w:szCs w:val="28"/>
                <w:lang w:val="uk-UA"/>
              </w:rPr>
              <w:t>), професор кафедри</w:t>
            </w:r>
          </w:p>
          <w:p w:rsidR="003631C6" w:rsidRPr="004526A2" w:rsidRDefault="003631C6" w:rsidP="003631C6">
            <w:pPr>
              <w:spacing w:after="0" w:line="240" w:lineRule="auto"/>
              <w:jc w:val="both"/>
              <w:rPr>
                <w:rStyle w:val="orcid-id-https"/>
                <w:rFonts w:ascii="Times New Roman" w:hAnsi="Times New Roman"/>
                <w:color w:val="494A4C"/>
                <w:sz w:val="28"/>
                <w:szCs w:val="28"/>
                <w:shd w:val="clear" w:color="auto" w:fill="FFFFFF"/>
                <w:lang w:val="uk-UA"/>
              </w:rPr>
            </w:pPr>
            <w:hyperlink r:id="rId5" w:history="1">
              <w:r w:rsidRPr="004526A2">
                <w:rPr>
                  <w:rStyle w:val="af0"/>
                  <w:rFonts w:ascii="Times New Roman" w:hAnsi="Times New Roman"/>
                  <w:sz w:val="28"/>
                  <w:szCs w:val="28"/>
                  <w:shd w:val="clear" w:color="auto" w:fill="FFFFFF"/>
                </w:rPr>
                <w:t>https</w:t>
              </w:r>
              <w:r w:rsidRPr="004526A2">
                <w:rPr>
                  <w:rStyle w:val="af0"/>
                  <w:rFonts w:ascii="Times New Roman" w:hAnsi="Times New Roman"/>
                  <w:sz w:val="28"/>
                  <w:szCs w:val="28"/>
                  <w:shd w:val="clear" w:color="auto" w:fill="FFFFFF"/>
                  <w:lang w:val="uk-UA"/>
                </w:rPr>
                <w:t>://</w:t>
              </w:r>
              <w:r w:rsidRPr="004526A2">
                <w:rPr>
                  <w:rStyle w:val="af0"/>
                  <w:rFonts w:ascii="Times New Roman" w:hAnsi="Times New Roman"/>
                  <w:sz w:val="28"/>
                  <w:szCs w:val="28"/>
                  <w:shd w:val="clear" w:color="auto" w:fill="FFFFFF"/>
                </w:rPr>
                <w:t>orcid</w:t>
              </w:r>
              <w:r w:rsidRPr="004526A2">
                <w:rPr>
                  <w:rStyle w:val="af0"/>
                  <w:rFonts w:ascii="Times New Roman" w:hAnsi="Times New Roman"/>
                  <w:sz w:val="28"/>
                  <w:szCs w:val="28"/>
                  <w:shd w:val="clear" w:color="auto" w:fill="FFFFFF"/>
                  <w:lang w:val="uk-UA"/>
                </w:rPr>
                <w:t>.</w:t>
              </w:r>
              <w:r w:rsidRPr="004526A2">
                <w:rPr>
                  <w:rStyle w:val="af0"/>
                  <w:rFonts w:ascii="Times New Roman" w:hAnsi="Times New Roman"/>
                  <w:sz w:val="28"/>
                  <w:szCs w:val="28"/>
                  <w:shd w:val="clear" w:color="auto" w:fill="FFFFFF"/>
                </w:rPr>
                <w:t>org</w:t>
              </w:r>
              <w:r w:rsidRPr="004526A2">
                <w:rPr>
                  <w:rStyle w:val="af0"/>
                  <w:rFonts w:ascii="Times New Roman" w:hAnsi="Times New Roman"/>
                  <w:sz w:val="28"/>
                  <w:szCs w:val="28"/>
                  <w:shd w:val="clear" w:color="auto" w:fill="FFFFFF"/>
                  <w:lang w:val="uk-UA"/>
                </w:rPr>
                <w:t>/0000-0002-0876-9928</w:t>
              </w:r>
            </w:hyperlink>
          </w:p>
          <w:p w:rsidR="00BE190F" w:rsidRPr="00EA655E" w:rsidRDefault="00771E37">
            <w:pPr>
              <w:spacing w:after="0" w:line="240" w:lineRule="auto"/>
              <w:jc w:val="both"/>
              <w:rPr>
                <w:lang w:val="uk-UA"/>
              </w:rPr>
            </w:pPr>
            <w:r>
              <w:rPr>
                <w:rFonts w:ascii="Times New Roman" w:hAnsi="Times New Roman"/>
                <w:sz w:val="28"/>
                <w:szCs w:val="28"/>
                <w:lang w:val="uk-UA"/>
              </w:rPr>
              <w:t>Юлія Тарасіч (</w:t>
            </w:r>
            <w:proofErr w:type="spellStart"/>
            <w:r>
              <w:rPr>
                <w:rFonts w:ascii="Times New Roman" w:hAnsi="Times New Roman"/>
                <w:sz w:val="28"/>
                <w:szCs w:val="28"/>
                <w:lang w:val="en-US"/>
              </w:rPr>
              <w:t>Yuliia</w:t>
            </w:r>
            <w:proofErr w:type="spellEnd"/>
            <w:r>
              <w:rPr>
                <w:rFonts w:ascii="Times New Roman" w:hAnsi="Times New Roman"/>
                <w:sz w:val="28"/>
                <w:szCs w:val="28"/>
                <w:lang w:val="uk-UA"/>
              </w:rPr>
              <w:t xml:space="preserve"> </w:t>
            </w:r>
            <w:r>
              <w:rPr>
                <w:rFonts w:ascii="Times New Roman" w:hAnsi="Times New Roman"/>
                <w:sz w:val="28"/>
                <w:szCs w:val="28"/>
                <w:lang w:val="en-US"/>
              </w:rPr>
              <w:t>Tarasich</w:t>
            </w:r>
            <w:r>
              <w:rPr>
                <w:rFonts w:ascii="Times New Roman" w:hAnsi="Times New Roman"/>
                <w:sz w:val="28"/>
                <w:szCs w:val="28"/>
                <w:lang w:val="uk-UA"/>
              </w:rPr>
              <w:t>), викладач кафедри</w:t>
            </w:r>
          </w:p>
          <w:p w:rsidR="00BE190F" w:rsidRDefault="009A0B15">
            <w:pPr>
              <w:spacing w:after="0" w:line="240" w:lineRule="auto"/>
              <w:jc w:val="both"/>
            </w:pPr>
            <w:hyperlink r:id="rId6">
              <w:r w:rsidR="00771E37">
                <w:rPr>
                  <w:rStyle w:val="-"/>
                  <w:rFonts w:ascii="Times New Roman" w:hAnsi="Times New Roman"/>
                  <w:sz w:val="28"/>
                  <w:szCs w:val="28"/>
                  <w:lang w:val="uk-UA"/>
                </w:rPr>
                <w:t>https://orcid.org/0000-0002-6201-4569</w:t>
              </w:r>
            </w:hyperlink>
            <w:r w:rsidR="00771E37">
              <w:rPr>
                <w:rFonts w:ascii="Times New Roman" w:hAnsi="Times New Roman"/>
                <w:sz w:val="28"/>
                <w:szCs w:val="28"/>
                <w:lang w:val="uk-UA"/>
              </w:rPr>
              <w:t xml:space="preserve"> </w:t>
            </w:r>
          </w:p>
        </w:tc>
      </w:tr>
      <w:tr w:rsidR="00BE190F" w:rsidRPr="003631C6">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Pr="00EA655E" w:rsidRDefault="00771E37">
            <w:pPr>
              <w:spacing w:after="0" w:line="240" w:lineRule="auto"/>
              <w:rPr>
                <w:lang w:val="uk-UA"/>
              </w:rPr>
            </w:pPr>
            <w:r>
              <w:rPr>
                <w:rFonts w:ascii="Times New Roman" w:hAnsi="Times New Roman"/>
                <w:sz w:val="28"/>
                <w:szCs w:val="28"/>
                <w:lang w:val="uk-UA"/>
              </w:rPr>
              <w:t>http://ksuonline.kspu.edu/course/view.php?id=</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Контактний телефон, </w:t>
            </w:r>
            <w:proofErr w:type="spellStart"/>
            <w:r>
              <w:rPr>
                <w:rFonts w:ascii="Times New Roman" w:hAnsi="Times New Roman"/>
                <w:b/>
                <w:sz w:val="28"/>
                <w:szCs w:val="28"/>
                <w:lang w:val="uk-UA"/>
              </w:rPr>
              <w:t>мессенджер</w:t>
            </w:r>
            <w:proofErr w:type="spellEnd"/>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Pr="003631C6" w:rsidRDefault="00771E37">
            <w:pPr>
              <w:spacing w:after="0" w:line="240" w:lineRule="auto"/>
              <w:rPr>
                <w:rFonts w:ascii="Times New Roman" w:hAnsi="Times New Roman"/>
                <w:sz w:val="28"/>
                <w:szCs w:val="28"/>
              </w:rPr>
            </w:pPr>
            <w:r>
              <w:rPr>
                <w:rFonts w:ascii="Times New Roman" w:hAnsi="Times New Roman"/>
                <w:sz w:val="28"/>
                <w:szCs w:val="28"/>
                <w:lang w:val="uk-UA"/>
              </w:rPr>
              <w:t>(0</w:t>
            </w:r>
            <w:r w:rsidR="003631C6">
              <w:rPr>
                <w:rFonts w:ascii="Times New Roman" w:hAnsi="Times New Roman"/>
                <w:sz w:val="28"/>
                <w:szCs w:val="28"/>
              </w:rPr>
              <w:t>552</w:t>
            </w:r>
            <w:r>
              <w:rPr>
                <w:rFonts w:ascii="Times New Roman" w:hAnsi="Times New Roman"/>
                <w:sz w:val="28"/>
                <w:szCs w:val="28"/>
                <w:lang w:val="uk-UA"/>
              </w:rPr>
              <w:t>)</w:t>
            </w:r>
            <w:r w:rsidR="003631C6">
              <w:rPr>
                <w:rFonts w:ascii="Times New Roman" w:hAnsi="Times New Roman"/>
                <w:sz w:val="28"/>
                <w:szCs w:val="28"/>
              </w:rPr>
              <w:t>326768</w:t>
            </w:r>
          </w:p>
          <w:p w:rsidR="00BE190F" w:rsidRDefault="009A0B15">
            <w:pPr>
              <w:spacing w:after="0" w:line="240" w:lineRule="auto"/>
            </w:pPr>
            <w:hyperlink r:id="rId7" w:tgtFrame="_blank">
              <w:r w:rsidR="00771E37">
                <w:rPr>
                  <w:rStyle w:val="-"/>
                  <w:rFonts w:ascii="Times New Roman" w:hAnsi="Times New Roman"/>
                  <w:sz w:val="28"/>
                  <w:szCs w:val="28"/>
                  <w:lang w:val="en-US"/>
                </w:rPr>
                <w:t>https://t.me/kipiek</w:t>
              </w:r>
            </w:hyperlink>
          </w:p>
        </w:tc>
      </w:tr>
      <w:tr w:rsidR="00BE190F" w:rsidRPr="003631C6">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proofErr w:type="spellStart"/>
            <w:r>
              <w:rPr>
                <w:rFonts w:ascii="Times New Roman" w:hAnsi="Times New Roman"/>
                <w:b/>
                <w:color w:val="000000"/>
                <w:sz w:val="28"/>
                <w:szCs w:val="28"/>
                <w:lang w:val="uk-UA"/>
              </w:rPr>
              <w:t>Email</w:t>
            </w:r>
            <w:proofErr w:type="spellEnd"/>
            <w:r>
              <w:rPr>
                <w:rFonts w:ascii="Times New Roman" w:hAnsi="Times New Roman"/>
                <w:b/>
                <w:color w:val="000000"/>
                <w:sz w:val="28"/>
                <w:szCs w:val="28"/>
                <w:lang w:val="uk-UA"/>
              </w:rPr>
              <w:t xml:space="preserve"> викладача:</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Pr="00EA655E" w:rsidRDefault="009A0B15">
            <w:pPr>
              <w:spacing w:after="0" w:line="240" w:lineRule="auto"/>
              <w:rPr>
                <w:lang w:val="uk-UA"/>
              </w:rPr>
            </w:pPr>
            <w:hyperlink r:id="rId8">
              <w:r w:rsidR="00771E37">
                <w:rPr>
                  <w:rStyle w:val="-"/>
                  <w:rFonts w:ascii="Times New Roman" w:hAnsi="Times New Roman"/>
                  <w:sz w:val="28"/>
                  <w:szCs w:val="28"/>
                  <w:lang w:val="en-US"/>
                </w:rPr>
                <w:t>lvov</w:t>
              </w:r>
              <w:r w:rsidR="00771E37">
                <w:rPr>
                  <w:rStyle w:val="-"/>
                  <w:rFonts w:ascii="Times New Roman" w:hAnsi="Times New Roman"/>
                  <w:sz w:val="28"/>
                  <w:szCs w:val="28"/>
                  <w:lang w:val="uk-UA"/>
                </w:rPr>
                <w:t>@</w:t>
              </w:r>
              <w:r w:rsidR="00771E37">
                <w:rPr>
                  <w:rStyle w:val="-"/>
                  <w:rFonts w:ascii="Times New Roman" w:hAnsi="Times New Roman"/>
                  <w:sz w:val="28"/>
                  <w:szCs w:val="28"/>
                  <w:lang w:val="en-US"/>
                </w:rPr>
                <w:t>ksu</w:t>
              </w:r>
              <w:r w:rsidR="00771E37">
                <w:rPr>
                  <w:rStyle w:val="-"/>
                  <w:rFonts w:ascii="Times New Roman" w:hAnsi="Times New Roman"/>
                  <w:sz w:val="28"/>
                  <w:szCs w:val="28"/>
                  <w:lang w:val="uk-UA"/>
                </w:rPr>
                <w:t>.</w:t>
              </w:r>
              <w:r w:rsidR="00771E37">
                <w:rPr>
                  <w:rStyle w:val="-"/>
                  <w:rFonts w:ascii="Times New Roman" w:hAnsi="Times New Roman"/>
                  <w:sz w:val="28"/>
                  <w:szCs w:val="28"/>
                  <w:lang w:val="en-US"/>
                </w:rPr>
                <w:t>ks</w:t>
              </w:r>
              <w:r w:rsidR="00771E37">
                <w:rPr>
                  <w:rStyle w:val="-"/>
                  <w:rFonts w:ascii="Times New Roman" w:hAnsi="Times New Roman"/>
                  <w:sz w:val="28"/>
                  <w:szCs w:val="28"/>
                  <w:lang w:val="uk-UA"/>
                </w:rPr>
                <w:t>.</w:t>
              </w:r>
              <w:r w:rsidR="00771E37">
                <w:rPr>
                  <w:rStyle w:val="-"/>
                  <w:rFonts w:ascii="Times New Roman" w:hAnsi="Times New Roman"/>
                  <w:sz w:val="28"/>
                  <w:szCs w:val="28"/>
                  <w:lang w:val="en-US"/>
                </w:rPr>
                <w:t>ua</w:t>
              </w:r>
            </w:hyperlink>
            <w:r w:rsidR="00771E37">
              <w:rPr>
                <w:rFonts w:ascii="Times New Roman" w:hAnsi="Times New Roman"/>
                <w:sz w:val="28"/>
                <w:szCs w:val="28"/>
                <w:lang w:val="en-US"/>
              </w:rPr>
              <w:t> </w:t>
            </w:r>
            <w:r w:rsidR="00771E37">
              <w:rPr>
                <w:rFonts w:ascii="Times New Roman" w:hAnsi="Times New Roman"/>
                <w:sz w:val="28"/>
                <w:szCs w:val="28"/>
                <w:lang w:val="uk-UA"/>
              </w:rPr>
              <w:t xml:space="preserve"> </w:t>
            </w:r>
          </w:p>
          <w:p w:rsidR="00BE190F" w:rsidRPr="00EA655E" w:rsidRDefault="009A0B15">
            <w:pPr>
              <w:spacing w:after="0" w:line="240" w:lineRule="auto"/>
              <w:rPr>
                <w:lang w:val="uk-UA"/>
              </w:rPr>
            </w:pPr>
            <w:hyperlink r:id="rId9">
              <w:r w:rsidR="00771E37">
                <w:rPr>
                  <w:rStyle w:val="-"/>
                  <w:rFonts w:ascii="Times New Roman" w:hAnsi="Times New Roman"/>
                  <w:sz w:val="28"/>
                  <w:szCs w:val="28"/>
                  <w:lang w:val="en-US"/>
                </w:rPr>
                <w:t>yutarasich</w:t>
              </w:r>
              <w:r w:rsidR="00771E37">
                <w:rPr>
                  <w:rStyle w:val="-"/>
                  <w:rFonts w:ascii="Times New Roman" w:hAnsi="Times New Roman"/>
                  <w:sz w:val="28"/>
                  <w:szCs w:val="28"/>
                  <w:lang w:val="uk-UA"/>
                </w:rPr>
                <w:t>@</w:t>
              </w:r>
              <w:r w:rsidR="00771E37">
                <w:rPr>
                  <w:rStyle w:val="-"/>
                  <w:rFonts w:ascii="Times New Roman" w:hAnsi="Times New Roman"/>
                  <w:sz w:val="28"/>
                  <w:szCs w:val="28"/>
                  <w:lang w:val="en-US"/>
                </w:rPr>
                <w:t>gmail</w:t>
              </w:r>
              <w:r w:rsidR="00771E37">
                <w:rPr>
                  <w:rStyle w:val="-"/>
                  <w:rFonts w:ascii="Times New Roman" w:hAnsi="Times New Roman"/>
                  <w:sz w:val="28"/>
                  <w:szCs w:val="28"/>
                  <w:lang w:val="uk-UA"/>
                </w:rPr>
                <w:t>.</w:t>
              </w:r>
              <w:r w:rsidR="00771E37">
                <w:rPr>
                  <w:rStyle w:val="-"/>
                  <w:rFonts w:ascii="Times New Roman" w:hAnsi="Times New Roman"/>
                  <w:sz w:val="28"/>
                  <w:szCs w:val="28"/>
                  <w:lang w:val="en-US"/>
                </w:rPr>
                <w:t>com</w:t>
              </w:r>
            </w:hyperlink>
            <w:r w:rsidR="00771E37">
              <w:rPr>
                <w:rFonts w:ascii="Times New Roman" w:hAnsi="Times New Roman"/>
                <w:sz w:val="28"/>
                <w:szCs w:val="28"/>
                <w:lang w:val="uk-UA"/>
              </w:rPr>
              <w:t xml:space="preserve"> </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Графік консультацій</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sz w:val="28"/>
                <w:szCs w:val="28"/>
                <w:lang w:val="uk-UA"/>
              </w:rPr>
            </w:pPr>
            <w:r>
              <w:rPr>
                <w:rFonts w:ascii="Times New Roman" w:hAnsi="Times New Roman"/>
                <w:sz w:val="28"/>
                <w:szCs w:val="28"/>
                <w:lang w:val="uk-UA"/>
              </w:rPr>
              <w:t xml:space="preserve">Четвер, 15:00-16:00, </w:t>
            </w:r>
            <w:proofErr w:type="spellStart"/>
            <w:r>
              <w:rPr>
                <w:rFonts w:ascii="Times New Roman" w:hAnsi="Times New Roman"/>
                <w:sz w:val="28"/>
                <w:szCs w:val="28"/>
                <w:lang w:val="uk-UA"/>
              </w:rPr>
              <w:t>ауд</w:t>
            </w:r>
            <w:proofErr w:type="spellEnd"/>
            <w:r>
              <w:rPr>
                <w:rFonts w:ascii="Times New Roman" w:hAnsi="Times New Roman"/>
                <w:sz w:val="28"/>
                <w:szCs w:val="28"/>
                <w:lang w:val="uk-UA"/>
              </w:rPr>
              <w:t>. 5</w:t>
            </w:r>
            <w:r>
              <w:rPr>
                <w:rFonts w:ascii="Times New Roman" w:hAnsi="Times New Roman"/>
                <w:sz w:val="28"/>
                <w:szCs w:val="28"/>
              </w:rPr>
              <w:t>13а</w:t>
            </w:r>
            <w:r>
              <w:rPr>
                <w:rFonts w:ascii="Times New Roman" w:hAnsi="Times New Roman"/>
                <w:sz w:val="28"/>
                <w:szCs w:val="28"/>
                <w:lang w:val="uk-UA"/>
              </w:rPr>
              <w:t xml:space="preserve"> (519)</w:t>
            </w:r>
            <w:r>
              <w:rPr>
                <w:rFonts w:ascii="Times New Roman" w:hAnsi="Times New Roman"/>
                <w:sz w:val="28"/>
                <w:szCs w:val="28"/>
              </w:rPr>
              <w:t xml:space="preserve">  </w:t>
            </w:r>
            <w:r>
              <w:rPr>
                <w:rFonts w:ascii="Times New Roman" w:hAnsi="Times New Roman"/>
                <w:sz w:val="28"/>
                <w:szCs w:val="28"/>
                <w:lang w:val="uk-UA"/>
              </w:rPr>
              <w:t>або за призначеним часом</w:t>
            </w:r>
          </w:p>
        </w:tc>
      </w:tr>
      <w:tr w:rsidR="00BE190F" w:rsidRPr="003631C6">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лабораторні роботи, презентації, тестові завдання, індивідуальні завдання</w:t>
            </w:r>
          </w:p>
        </w:tc>
      </w:tr>
      <w:tr w:rsidR="00BE190F">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7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spacing w:after="0" w:line="240" w:lineRule="auto"/>
              <w:jc w:val="both"/>
            </w:pPr>
            <w:r>
              <w:rPr>
                <w:rFonts w:ascii="Times New Roman" w:hAnsi="Times New Roman"/>
                <w:sz w:val="28"/>
                <w:szCs w:val="28"/>
                <w:lang w:val="uk-UA"/>
              </w:rPr>
              <w:t>Екзамен</w:t>
            </w:r>
          </w:p>
        </w:tc>
      </w:tr>
    </w:tbl>
    <w:p w:rsidR="00BE190F" w:rsidRDefault="00BE190F">
      <w:pPr>
        <w:spacing w:after="0"/>
        <w:rPr>
          <w:rFonts w:ascii="Times New Roman" w:hAnsi="Times New Roman"/>
          <w:sz w:val="16"/>
          <w:szCs w:val="16"/>
          <w:lang w:val="uk-UA"/>
        </w:rPr>
      </w:pPr>
    </w:p>
    <w:p w:rsidR="00BE190F" w:rsidRDefault="00771E37" w:rsidP="00EA655E">
      <w:pPr>
        <w:pStyle w:val="ac"/>
        <w:numPr>
          <w:ilvl w:val="0"/>
          <w:numId w:val="1"/>
        </w:numPr>
        <w:tabs>
          <w:tab w:val="left" w:pos="993"/>
        </w:tabs>
        <w:spacing w:after="0"/>
        <w:ind w:left="0" w:firstLine="567"/>
        <w:jc w:val="both"/>
      </w:pPr>
      <w:r>
        <w:rPr>
          <w:rFonts w:ascii="Times New Roman" w:hAnsi="Times New Roman"/>
          <w:b/>
          <w:sz w:val="28"/>
          <w:szCs w:val="28"/>
          <w:lang w:val="uk-UA"/>
        </w:rPr>
        <w:t>Анотація дисципліни:</w:t>
      </w:r>
      <w:r>
        <w:rPr>
          <w:rFonts w:ascii="Times New Roman" w:hAnsi="Times New Roman"/>
          <w:sz w:val="28"/>
          <w:szCs w:val="28"/>
          <w:lang w:val="uk-UA"/>
        </w:rPr>
        <w:t xml:space="preserve"> курс </w:t>
      </w:r>
      <w:r>
        <w:rPr>
          <w:sz w:val="28"/>
          <w:szCs w:val="28"/>
          <w:lang w:val="uk-UA"/>
        </w:rPr>
        <w:t>“</w:t>
      </w:r>
      <w:r w:rsidR="00EA655E">
        <w:rPr>
          <w:rFonts w:ascii="Times New Roman" w:eastAsia="Calibri" w:hAnsi="Times New Roman"/>
          <w:sz w:val="28"/>
          <w:szCs w:val="28"/>
          <w:lang w:val="uk-UA" w:eastAsia="en-US"/>
        </w:rPr>
        <w:t>Теорія програмування</w:t>
      </w:r>
      <w:r>
        <w:rPr>
          <w:rFonts w:ascii="Times New Roman" w:eastAsia="Calibri" w:hAnsi="Times New Roman"/>
          <w:sz w:val="28"/>
          <w:szCs w:val="28"/>
          <w:lang w:val="uk-UA" w:eastAsia="en-US"/>
        </w:rPr>
        <w:t>”</w:t>
      </w:r>
      <w:r>
        <w:rPr>
          <w:rFonts w:ascii="Times New Roman" w:hAnsi="Times New Roman"/>
          <w:sz w:val="28"/>
          <w:szCs w:val="28"/>
          <w:lang w:val="uk-UA"/>
        </w:rPr>
        <w:t xml:space="preserve"> </w:t>
      </w:r>
      <w:r>
        <w:rPr>
          <w:rFonts w:ascii="Times New Roman" w:eastAsia="Calibri" w:hAnsi="Times New Roman"/>
          <w:sz w:val="28"/>
          <w:szCs w:val="28"/>
          <w:lang w:val="uk-UA" w:eastAsia="en-US"/>
        </w:rPr>
        <w:t>є складовою частиною циклу дисциплін, що забезпечує підготовку фахівців з  теоретичного програмування при розробці ефективних комп’ютерних програм. Програма передбачає комплексне вивчення  побудування та перетворення математичних моделей комп’ютерних програм, оптимізацію програм, аналіз та синтез програм, верифікацію програм.</w:t>
      </w:r>
    </w:p>
    <w:p w:rsidR="00BE190F" w:rsidRDefault="00BE190F">
      <w:pPr>
        <w:pStyle w:val="ac"/>
        <w:spacing w:after="0"/>
        <w:ind w:left="0"/>
        <w:jc w:val="both"/>
        <w:rPr>
          <w:rFonts w:ascii="Times New Roman" w:hAnsi="Times New Roman"/>
          <w:sz w:val="28"/>
          <w:szCs w:val="28"/>
          <w:lang w:val="uk-UA"/>
        </w:rPr>
      </w:pPr>
    </w:p>
    <w:p w:rsidR="00BE190F" w:rsidRDefault="00771E37">
      <w:pPr>
        <w:pStyle w:val="ac"/>
        <w:numPr>
          <w:ilvl w:val="0"/>
          <w:numId w:val="1"/>
        </w:numPr>
        <w:tabs>
          <w:tab w:val="left" w:pos="993"/>
        </w:tabs>
        <w:spacing w:after="0"/>
        <w:ind w:left="0" w:firstLine="567"/>
        <w:jc w:val="both"/>
        <w:rPr>
          <w:rFonts w:ascii="Times New Roman" w:eastAsia="Calibri" w:hAnsi="Times New Roman"/>
          <w:sz w:val="28"/>
          <w:szCs w:val="28"/>
          <w:lang w:val="uk-UA"/>
        </w:rPr>
      </w:pPr>
      <w:r>
        <w:rPr>
          <w:rFonts w:ascii="Times New Roman" w:hAnsi="Times New Roman"/>
          <w:b/>
          <w:sz w:val="28"/>
          <w:szCs w:val="28"/>
          <w:lang w:val="uk-UA"/>
        </w:rPr>
        <w:t xml:space="preserve">Мета та завдання дисципліни: </w:t>
      </w:r>
    </w:p>
    <w:p w:rsidR="00BE190F" w:rsidRPr="00EA655E" w:rsidRDefault="00771E37">
      <w:pPr>
        <w:tabs>
          <w:tab w:val="left" w:pos="993"/>
        </w:tabs>
        <w:spacing w:after="0"/>
        <w:ind w:firstLine="567"/>
        <w:jc w:val="both"/>
        <w:rPr>
          <w:lang w:val="uk-UA"/>
        </w:rPr>
      </w:pPr>
      <w:r>
        <w:rPr>
          <w:rFonts w:ascii="Times New Roman" w:hAnsi="Times New Roman"/>
          <w:sz w:val="28"/>
          <w:szCs w:val="28"/>
          <w:u w:val="single"/>
          <w:lang w:val="uk-UA"/>
        </w:rPr>
        <w:t>Мета дисципліни:</w:t>
      </w:r>
      <w:r>
        <w:rPr>
          <w:rFonts w:ascii="Times New Roman" w:hAnsi="Times New Roman"/>
          <w:sz w:val="28"/>
          <w:szCs w:val="28"/>
          <w:lang w:val="uk-UA"/>
        </w:rPr>
        <w:t xml:space="preserve">  Формування наукової теоретичної точки зору на комп’ютерні програми як на об’єкт досліджень, формування представлень про основні задачі та методи досліджень комп’ютер</w:t>
      </w:r>
      <w:r>
        <w:rPr>
          <w:rFonts w:ascii="Times New Roman" w:hAnsi="Times New Roman"/>
          <w:sz w:val="28"/>
          <w:szCs w:val="28"/>
          <w:lang w:val="uk-UA"/>
        </w:rPr>
        <w:softHyphen/>
        <w:t>них програм, визначення ролі та місця теорії програмування в системі наукових знань про комп’ютерні програми, зв’язку між практикою та теорією програмування.</w:t>
      </w:r>
    </w:p>
    <w:p w:rsidR="00BE190F" w:rsidRDefault="00BE190F">
      <w:pPr>
        <w:tabs>
          <w:tab w:val="left" w:pos="993"/>
        </w:tabs>
        <w:spacing w:after="0"/>
        <w:ind w:firstLine="567"/>
        <w:jc w:val="both"/>
        <w:rPr>
          <w:rFonts w:ascii="Times New Roman" w:hAnsi="Times New Roman"/>
          <w:sz w:val="28"/>
          <w:szCs w:val="28"/>
          <w:lang w:val="uk-UA"/>
        </w:rPr>
      </w:pPr>
    </w:p>
    <w:p w:rsidR="00BE190F" w:rsidRDefault="00771E37">
      <w:pPr>
        <w:spacing w:after="0" w:line="240" w:lineRule="auto"/>
        <w:ind w:firstLine="567"/>
        <w:rPr>
          <w:rFonts w:ascii="Times New Roman" w:hAnsi="Times New Roman"/>
          <w:sz w:val="28"/>
          <w:szCs w:val="28"/>
          <w:u w:val="single"/>
          <w:lang w:val="uk-UA"/>
        </w:rPr>
      </w:pPr>
      <w:r>
        <w:rPr>
          <w:rFonts w:ascii="Times New Roman" w:hAnsi="Times New Roman"/>
          <w:sz w:val="28"/>
          <w:szCs w:val="28"/>
          <w:u w:val="single"/>
          <w:lang w:val="uk-UA"/>
        </w:rPr>
        <w:lastRenderedPageBreak/>
        <w:t>Завдання:</w:t>
      </w:r>
    </w:p>
    <w:p w:rsidR="00BE190F" w:rsidRDefault="00771E37">
      <w:pPr>
        <w:tabs>
          <w:tab w:val="left" w:pos="993"/>
        </w:tabs>
        <w:spacing w:after="0"/>
        <w:ind w:firstLine="567"/>
        <w:jc w:val="both"/>
      </w:pPr>
      <w:r>
        <w:rPr>
          <w:rFonts w:ascii="Times New Roman" w:hAnsi="Times New Roman"/>
          <w:sz w:val="28"/>
          <w:szCs w:val="28"/>
          <w:lang w:val="uk-UA"/>
        </w:rPr>
        <w:t xml:space="preserve">оволодіння знаннями про використання методів теоретичного програмування при розробці ефективних комп’ютерних програм . Формування уявлень про такі основні задачі теорії програмування: </w:t>
      </w:r>
      <w:bookmarkStart w:id="0" w:name="__DdeLink__3142_148584678"/>
      <w:r>
        <w:rPr>
          <w:rFonts w:ascii="Times New Roman" w:hAnsi="Times New Roman"/>
          <w:sz w:val="28"/>
          <w:szCs w:val="28"/>
          <w:lang w:val="uk-UA"/>
        </w:rPr>
        <w:t>побудування та перетворення математичних моделей комп’ютерних програм, оптимізацію програм, аналіз та синтез програм, верифікацію програм</w:t>
      </w:r>
      <w:bookmarkEnd w:id="0"/>
      <w:r>
        <w:rPr>
          <w:rFonts w:ascii="Times New Roman" w:hAnsi="Times New Roman"/>
          <w:sz w:val="28"/>
          <w:szCs w:val="28"/>
          <w:lang w:val="uk-UA"/>
        </w:rPr>
        <w:t xml:space="preserve">. </w:t>
      </w:r>
    </w:p>
    <w:p w:rsidR="00BE190F" w:rsidRDefault="00BE190F">
      <w:pPr>
        <w:spacing w:after="0"/>
        <w:jc w:val="both"/>
        <w:rPr>
          <w:rFonts w:ascii="Times New Roman" w:hAnsi="Times New Roman"/>
          <w:sz w:val="28"/>
          <w:szCs w:val="28"/>
          <w:lang w:val="uk-UA"/>
        </w:rPr>
      </w:pPr>
    </w:p>
    <w:p w:rsidR="00BE190F" w:rsidRDefault="00771E37">
      <w:pPr>
        <w:pStyle w:val="ac"/>
        <w:numPr>
          <w:ilvl w:val="0"/>
          <w:numId w:val="1"/>
        </w:numPr>
        <w:spacing w:after="0"/>
        <w:rPr>
          <w:rFonts w:ascii="Times New Roman" w:hAnsi="Times New Roman"/>
          <w:b/>
          <w:sz w:val="28"/>
          <w:szCs w:val="28"/>
          <w:lang w:val="uk-UA"/>
        </w:rPr>
      </w:pPr>
      <w:r>
        <w:rPr>
          <w:rFonts w:ascii="Times New Roman" w:hAnsi="Times New Roman"/>
          <w:b/>
          <w:sz w:val="28"/>
          <w:szCs w:val="28"/>
          <w:lang w:val="uk-UA"/>
        </w:rPr>
        <w:t>Програмні компетентності та результати навчання</w:t>
      </w:r>
    </w:p>
    <w:p w:rsidR="00BE190F" w:rsidRDefault="00BE190F">
      <w:pPr>
        <w:pStyle w:val="ac"/>
        <w:spacing w:after="0"/>
        <w:rPr>
          <w:rFonts w:ascii="Times New Roman" w:hAnsi="Times New Roman"/>
          <w:b/>
          <w:sz w:val="28"/>
          <w:szCs w:val="28"/>
          <w:lang w:val="uk-UA"/>
        </w:rPr>
      </w:pPr>
    </w:p>
    <w:p w:rsidR="00BE190F" w:rsidRDefault="00771E37">
      <w:pPr>
        <w:spacing w:after="0"/>
        <w:ind w:firstLine="567"/>
        <w:jc w:val="both"/>
        <w:rPr>
          <w:rFonts w:ascii="Times New Roman" w:hAnsi="Times New Roman"/>
          <w:b/>
          <w:sz w:val="28"/>
          <w:szCs w:val="28"/>
          <w:lang w:val="uk-UA"/>
        </w:rPr>
      </w:pPr>
      <w:r>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BE190F" w:rsidRDefault="00771E37">
      <w:pPr>
        <w:spacing w:after="0"/>
        <w:ind w:firstLine="567"/>
        <w:jc w:val="both"/>
        <w:rPr>
          <w:rFonts w:ascii="Times New Roman" w:hAnsi="Times New Roman"/>
          <w:sz w:val="28"/>
          <w:szCs w:val="28"/>
          <w:lang w:val="uk-UA"/>
        </w:rPr>
      </w:pPr>
      <w:r>
        <w:rPr>
          <w:rFonts w:ascii="Times New Roman" w:hAnsi="Times New Roman"/>
          <w:b/>
          <w:sz w:val="28"/>
          <w:szCs w:val="28"/>
          <w:lang w:val="uk-UA"/>
        </w:rPr>
        <w:t>Інтегральна компетентність</w:t>
      </w:r>
      <w:r>
        <w:rPr>
          <w:rFonts w:ascii="Times New Roman" w:hAnsi="Times New Roman"/>
          <w:sz w:val="28"/>
          <w:szCs w:val="28"/>
          <w:lang w:val="uk-UA"/>
        </w:rPr>
        <w:t xml:space="preserve"> - 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EA655E" w:rsidRDefault="00EA655E" w:rsidP="00EA655E">
      <w:pPr>
        <w:spacing w:after="0"/>
        <w:ind w:firstLine="567"/>
        <w:jc w:val="both"/>
        <w:rPr>
          <w:rFonts w:ascii="Times New Roman" w:hAnsi="Times New Roman"/>
          <w:sz w:val="28"/>
          <w:szCs w:val="28"/>
          <w:lang w:val="uk-UA"/>
        </w:rPr>
      </w:pPr>
      <w:r w:rsidRPr="00FD3A1E">
        <w:rPr>
          <w:rFonts w:ascii="Times New Roman" w:hAnsi="Times New Roman"/>
          <w:b/>
          <w:sz w:val="28"/>
          <w:szCs w:val="28"/>
          <w:lang w:val="uk-UA"/>
        </w:rPr>
        <w:t>Загальні компетентності</w:t>
      </w:r>
      <w:r>
        <w:rPr>
          <w:rFonts w:ascii="Times New Roman" w:hAnsi="Times New Roman"/>
          <w:sz w:val="28"/>
          <w:szCs w:val="28"/>
          <w:lang w:val="uk-UA"/>
        </w:rPr>
        <w:t>:</w:t>
      </w:r>
    </w:p>
    <w:p w:rsidR="00EA655E" w:rsidRDefault="00EA655E" w:rsidP="00EA655E">
      <w:pPr>
        <w:spacing w:after="0"/>
        <w:ind w:firstLine="567"/>
        <w:jc w:val="both"/>
        <w:rPr>
          <w:rFonts w:ascii="Times New Roman" w:hAnsi="Times New Roman"/>
          <w:sz w:val="28"/>
          <w:szCs w:val="28"/>
          <w:lang w:val="uk-UA"/>
        </w:rPr>
      </w:pPr>
      <w:r>
        <w:rPr>
          <w:rFonts w:ascii="Times New Roman" w:hAnsi="Times New Roman"/>
          <w:sz w:val="28"/>
          <w:szCs w:val="28"/>
          <w:lang w:val="uk-UA"/>
        </w:rPr>
        <w:t>ЗК</w:t>
      </w:r>
      <w:r w:rsidRPr="001C227F">
        <w:rPr>
          <w:rFonts w:ascii="Times New Roman" w:hAnsi="Times New Roman"/>
          <w:sz w:val="28"/>
          <w:szCs w:val="28"/>
          <w:lang w:val="uk-UA"/>
        </w:rPr>
        <w:t>1. Здатність до абстрактного мислення, аналізу та синтезу</w:t>
      </w:r>
    </w:p>
    <w:p w:rsidR="00EA655E" w:rsidRDefault="00EA655E" w:rsidP="00EA655E">
      <w:pPr>
        <w:spacing w:after="0"/>
        <w:ind w:firstLine="567"/>
        <w:jc w:val="both"/>
        <w:rPr>
          <w:rFonts w:ascii="Times New Roman" w:hAnsi="Times New Roman"/>
          <w:sz w:val="28"/>
          <w:szCs w:val="28"/>
          <w:lang w:val="uk-UA"/>
        </w:rPr>
      </w:pPr>
      <w:r>
        <w:rPr>
          <w:rFonts w:ascii="Times New Roman" w:hAnsi="Times New Roman"/>
          <w:sz w:val="28"/>
          <w:szCs w:val="28"/>
          <w:lang w:val="uk-UA"/>
        </w:rPr>
        <w:t>ЗК</w:t>
      </w:r>
      <w:r w:rsidRPr="001C227F">
        <w:rPr>
          <w:rFonts w:ascii="Times New Roman" w:hAnsi="Times New Roman"/>
          <w:sz w:val="28"/>
          <w:szCs w:val="28"/>
          <w:lang w:val="uk-UA"/>
        </w:rPr>
        <w:t>2. Здатність застосовувати знання у практичних ситуаціях</w:t>
      </w:r>
    </w:p>
    <w:p w:rsidR="00EA655E" w:rsidRDefault="00EA655E" w:rsidP="00EA655E">
      <w:pPr>
        <w:spacing w:after="0"/>
        <w:ind w:firstLine="567"/>
        <w:jc w:val="both"/>
        <w:rPr>
          <w:rFonts w:ascii="Times New Roman" w:hAnsi="Times New Roman"/>
          <w:sz w:val="28"/>
          <w:szCs w:val="28"/>
          <w:lang w:val="uk-UA"/>
        </w:rPr>
      </w:pPr>
      <w:r w:rsidRPr="005F3F75">
        <w:rPr>
          <w:rFonts w:ascii="Times New Roman" w:hAnsi="Times New Roman"/>
          <w:sz w:val="28"/>
          <w:szCs w:val="28"/>
          <w:lang w:val="uk-UA"/>
        </w:rPr>
        <w:t>ЗК3. Знання та розуміння предметної області та розуміння</w:t>
      </w:r>
      <w:r>
        <w:rPr>
          <w:rFonts w:ascii="Times New Roman" w:hAnsi="Times New Roman"/>
          <w:sz w:val="28"/>
          <w:szCs w:val="28"/>
          <w:lang w:val="uk-UA"/>
        </w:rPr>
        <w:t xml:space="preserve"> </w:t>
      </w:r>
      <w:r w:rsidRPr="005F3F75">
        <w:rPr>
          <w:rFonts w:ascii="Times New Roman" w:hAnsi="Times New Roman"/>
          <w:sz w:val="28"/>
          <w:szCs w:val="28"/>
          <w:lang w:val="uk-UA"/>
        </w:rPr>
        <w:t>професійної діяльності</w:t>
      </w:r>
    </w:p>
    <w:p w:rsidR="00EA655E" w:rsidRPr="005F3F75" w:rsidRDefault="00EA655E" w:rsidP="00EA655E">
      <w:pPr>
        <w:spacing w:after="0"/>
        <w:ind w:firstLine="567"/>
        <w:jc w:val="both"/>
        <w:rPr>
          <w:rFonts w:ascii="Times New Roman" w:hAnsi="Times New Roman"/>
          <w:sz w:val="28"/>
          <w:szCs w:val="28"/>
          <w:lang w:val="uk-UA"/>
        </w:rPr>
      </w:pPr>
      <w:r w:rsidRPr="005F3F75">
        <w:rPr>
          <w:rFonts w:ascii="Times New Roman" w:hAnsi="Times New Roman"/>
          <w:sz w:val="28"/>
          <w:szCs w:val="28"/>
          <w:lang w:val="uk-UA"/>
        </w:rPr>
        <w:t>ЗК7. Здатність до пошуку, оброблення та аналізу інформації з</w:t>
      </w:r>
      <w:r>
        <w:rPr>
          <w:rFonts w:ascii="Times New Roman" w:hAnsi="Times New Roman"/>
          <w:sz w:val="28"/>
          <w:szCs w:val="28"/>
          <w:lang w:val="uk-UA"/>
        </w:rPr>
        <w:t xml:space="preserve"> </w:t>
      </w:r>
      <w:r w:rsidRPr="005F3F75">
        <w:rPr>
          <w:rFonts w:ascii="Times New Roman" w:hAnsi="Times New Roman"/>
          <w:sz w:val="28"/>
          <w:szCs w:val="28"/>
          <w:lang w:val="uk-UA"/>
        </w:rPr>
        <w:t>різних джерел.</w:t>
      </w:r>
    </w:p>
    <w:p w:rsidR="00EA655E" w:rsidRPr="005F3F75" w:rsidRDefault="00EA655E" w:rsidP="00EA655E">
      <w:pPr>
        <w:spacing w:after="0"/>
        <w:ind w:firstLine="567"/>
        <w:jc w:val="both"/>
        <w:rPr>
          <w:rFonts w:ascii="Times New Roman" w:hAnsi="Times New Roman"/>
          <w:sz w:val="28"/>
          <w:szCs w:val="28"/>
          <w:lang w:val="uk-UA"/>
        </w:rPr>
      </w:pPr>
      <w:r w:rsidRPr="005F3F75">
        <w:rPr>
          <w:rFonts w:ascii="Times New Roman" w:hAnsi="Times New Roman"/>
          <w:sz w:val="28"/>
          <w:szCs w:val="28"/>
          <w:lang w:val="uk-UA"/>
        </w:rPr>
        <w:t>ЗК8. Здатність генерувати нові ідеї (креативність).</w:t>
      </w:r>
    </w:p>
    <w:p w:rsidR="00EA655E" w:rsidRDefault="00EA655E" w:rsidP="00EA655E">
      <w:pPr>
        <w:spacing w:after="0"/>
        <w:ind w:firstLine="567"/>
        <w:jc w:val="both"/>
        <w:rPr>
          <w:rFonts w:ascii="Times New Roman" w:hAnsi="Times New Roman"/>
          <w:sz w:val="28"/>
          <w:szCs w:val="28"/>
          <w:lang w:val="uk-UA"/>
        </w:rPr>
      </w:pPr>
      <w:r w:rsidRPr="005F3F75">
        <w:rPr>
          <w:rFonts w:ascii="Times New Roman" w:hAnsi="Times New Roman"/>
          <w:sz w:val="28"/>
          <w:szCs w:val="28"/>
          <w:lang w:val="uk-UA"/>
        </w:rPr>
        <w:t>ЗК9. Здатність працювати в команді.</w:t>
      </w:r>
    </w:p>
    <w:p w:rsidR="00EA655E" w:rsidRPr="00EA655E" w:rsidRDefault="00EA655E">
      <w:pPr>
        <w:spacing w:after="0"/>
        <w:ind w:firstLine="567"/>
        <w:jc w:val="both"/>
        <w:rPr>
          <w:rFonts w:ascii="Times New Roman" w:hAnsi="Times New Roman"/>
          <w:sz w:val="28"/>
          <w:szCs w:val="28"/>
          <w:lang w:val="uk-UA"/>
        </w:rPr>
      </w:pPr>
    </w:p>
    <w:p w:rsidR="00BE190F" w:rsidRDefault="00771E37">
      <w:pPr>
        <w:spacing w:after="0"/>
        <w:ind w:firstLine="567"/>
        <w:jc w:val="both"/>
        <w:rPr>
          <w:rFonts w:ascii="Times New Roman" w:hAnsi="Times New Roman"/>
          <w:sz w:val="28"/>
          <w:szCs w:val="28"/>
          <w:lang w:val="uk-UA"/>
        </w:rPr>
      </w:pPr>
      <w:r>
        <w:rPr>
          <w:rFonts w:ascii="Times New Roman" w:hAnsi="Times New Roman"/>
          <w:b/>
          <w:sz w:val="28"/>
          <w:szCs w:val="28"/>
          <w:lang w:val="uk-UA"/>
        </w:rPr>
        <w:t>Фахові компетентності</w:t>
      </w:r>
      <w:r>
        <w:rPr>
          <w:rFonts w:ascii="Times New Roman" w:hAnsi="Times New Roman"/>
          <w:sz w:val="28"/>
          <w:szCs w:val="28"/>
          <w:lang w:val="uk-UA"/>
        </w:rPr>
        <w:t>:</w:t>
      </w:r>
    </w:p>
    <w:p w:rsidR="00EA655E" w:rsidRPr="00CF2977" w:rsidRDefault="00EA655E" w:rsidP="00EA655E">
      <w:pPr>
        <w:spacing w:after="0"/>
        <w:ind w:firstLine="567"/>
        <w:jc w:val="both"/>
        <w:rPr>
          <w:rFonts w:ascii="Times New Roman" w:hAnsi="Times New Roman"/>
          <w:sz w:val="28"/>
          <w:szCs w:val="28"/>
          <w:lang w:val="uk-UA"/>
        </w:rPr>
      </w:pPr>
      <w:r w:rsidRPr="00CF2977">
        <w:rPr>
          <w:rFonts w:ascii="Times New Roman" w:hAnsi="Times New Roman"/>
          <w:sz w:val="28"/>
          <w:szCs w:val="28"/>
          <w:lang w:val="uk-UA"/>
        </w:rPr>
        <w:t>ФК1. Здатність до математичного формулювання та дослідження неперервних та дискретних математичних моделей, обґрунтовування вибору методів і підходів для розв’язування теоретичних і прикладних задач у галузі комп’ютерних наук, аналізу та інтерпретування.</w:t>
      </w:r>
    </w:p>
    <w:p w:rsidR="00EA655E" w:rsidRDefault="00EA655E" w:rsidP="00EA655E">
      <w:pPr>
        <w:spacing w:after="0"/>
        <w:ind w:firstLine="567"/>
        <w:jc w:val="both"/>
        <w:rPr>
          <w:rFonts w:ascii="Times New Roman" w:hAnsi="Times New Roman"/>
          <w:sz w:val="28"/>
          <w:szCs w:val="28"/>
          <w:lang w:val="uk-UA"/>
        </w:rPr>
      </w:pPr>
      <w:r w:rsidRPr="00CF2977">
        <w:rPr>
          <w:rFonts w:ascii="Times New Roman" w:hAnsi="Times New Roman"/>
          <w:sz w:val="28"/>
          <w:szCs w:val="28"/>
          <w:lang w:val="uk-UA"/>
        </w:rPr>
        <w:t xml:space="preserve">ФК8. Здатність </w:t>
      </w:r>
      <w:proofErr w:type="spellStart"/>
      <w:r>
        <w:rPr>
          <w:rFonts w:ascii="Times New Roman" w:hAnsi="Times New Roman"/>
          <w:sz w:val="28"/>
          <w:szCs w:val="28"/>
          <w:lang w:val="uk-UA"/>
        </w:rPr>
        <w:t>проєкт</w:t>
      </w:r>
      <w:r w:rsidRPr="00CF2977">
        <w:rPr>
          <w:rFonts w:ascii="Times New Roman" w:hAnsi="Times New Roman"/>
          <w:sz w:val="28"/>
          <w:szCs w:val="28"/>
          <w:lang w:val="uk-UA"/>
        </w:rPr>
        <w:t>увати</w:t>
      </w:r>
      <w:proofErr w:type="spellEnd"/>
      <w:r w:rsidRPr="00CF2977">
        <w:rPr>
          <w:rFonts w:ascii="Times New Roman" w:hAnsi="Times New Roman"/>
          <w:sz w:val="28"/>
          <w:szCs w:val="28"/>
          <w:lang w:val="uk-UA"/>
        </w:rPr>
        <w:t xml:space="preserve"> та розробляти програмне забезпечення із застосуванням різних парадигм програмування: узагальненого, об’єктно-орієнтованого, функціонального, логічного, з відповідними моделями, методами й алгоритмами обчислень, структурами даних і механізмами управління.</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ФК12.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 </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ФК13. Здатність обґрунтовано обирати та освоювати інструментарій з розробки та супроводження програмного забезпечення.</w:t>
      </w:r>
    </w:p>
    <w:p w:rsidR="00BE190F" w:rsidRDefault="00771E37">
      <w:pPr>
        <w:spacing w:after="0"/>
        <w:ind w:firstLine="567"/>
        <w:jc w:val="both"/>
        <w:rPr>
          <w:rFonts w:ascii="Times New Roman" w:hAnsi="Times New Roman"/>
          <w:b/>
          <w:sz w:val="28"/>
          <w:szCs w:val="28"/>
          <w:lang w:val="uk-UA"/>
        </w:rPr>
      </w:pPr>
      <w:r>
        <w:rPr>
          <w:rFonts w:ascii="Times New Roman" w:hAnsi="Times New Roman"/>
          <w:b/>
          <w:sz w:val="28"/>
          <w:szCs w:val="28"/>
          <w:lang w:val="uk-UA"/>
        </w:rPr>
        <w:lastRenderedPageBreak/>
        <w:t>Програмні результати навчання:</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ПРН3. Знати основні процеси, фази та ітерації життєвого циклу програмного забезпечення. </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ПРН 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 </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ПРН 12. Застосовувати на практиці ефективні підходи щодо проектування програмного забезпечення.</w:t>
      </w:r>
    </w:p>
    <w:p w:rsidR="00BE190F" w:rsidRDefault="00771E37">
      <w:pPr>
        <w:spacing w:after="0"/>
        <w:ind w:firstLine="567"/>
        <w:jc w:val="both"/>
        <w:rPr>
          <w:rFonts w:ascii="Times New Roman" w:hAnsi="Times New Roman"/>
          <w:sz w:val="28"/>
          <w:szCs w:val="28"/>
          <w:lang w:val="uk-UA"/>
        </w:rPr>
      </w:pPr>
      <w:r>
        <w:rPr>
          <w:rFonts w:ascii="Times New Roman" w:hAnsi="Times New Roman"/>
          <w:sz w:val="28"/>
          <w:szCs w:val="28"/>
          <w:lang w:val="uk-UA"/>
        </w:rPr>
        <w:t>ПРН 14. 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p w:rsidR="00BE190F" w:rsidRDefault="00BE190F">
      <w:pPr>
        <w:spacing w:after="0"/>
        <w:ind w:firstLine="567"/>
        <w:jc w:val="both"/>
        <w:rPr>
          <w:rFonts w:ascii="Times New Roman" w:hAnsi="Times New Roman"/>
          <w:sz w:val="28"/>
          <w:szCs w:val="28"/>
          <w:lang w:val="uk-UA"/>
        </w:rPr>
      </w:pPr>
    </w:p>
    <w:p w:rsidR="00BE190F" w:rsidRDefault="00771E37">
      <w:pPr>
        <w:pStyle w:val="ac"/>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p w:rsidR="00BE190F" w:rsidRDefault="00BE190F">
      <w:pPr>
        <w:pStyle w:val="ac"/>
        <w:spacing w:after="0"/>
        <w:ind w:left="0"/>
        <w:rPr>
          <w:rFonts w:ascii="Times New Roman" w:hAnsi="Times New Roman"/>
          <w:b/>
          <w:sz w:val="28"/>
          <w:szCs w:val="28"/>
          <w:lang w:val="uk-UA"/>
        </w:rPr>
      </w:pPr>
    </w:p>
    <w:tbl>
      <w:tblPr>
        <w:tblW w:w="9185"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640"/>
        <w:gridCol w:w="1549"/>
        <w:gridCol w:w="2547"/>
        <w:gridCol w:w="2449"/>
      </w:tblGrid>
      <w:tr w:rsidR="00BE190F">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pStyle w:val="ac"/>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pStyle w:val="ac"/>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pStyle w:val="ac"/>
              <w:spacing w:after="0"/>
              <w:ind w:left="0"/>
              <w:rPr>
                <w:rFonts w:ascii="Times New Roman" w:hAnsi="Times New Roman"/>
                <w:b/>
                <w:sz w:val="28"/>
                <w:szCs w:val="28"/>
                <w:lang w:val="uk-UA"/>
              </w:rPr>
            </w:pPr>
            <w:r>
              <w:rPr>
                <w:rFonts w:ascii="Times New Roman" w:hAnsi="Times New Roman"/>
                <w:b/>
                <w:sz w:val="28"/>
                <w:szCs w:val="28"/>
                <w:lang w:val="uk-UA"/>
              </w:rPr>
              <w:t>Лабораторні роботи (год.)</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pStyle w:val="ac"/>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BE190F">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pPr>
              <w:pStyle w:val="ac"/>
              <w:spacing w:after="0"/>
              <w:ind w:left="0"/>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en-US"/>
              </w:rPr>
              <w:t xml:space="preserve"> </w:t>
            </w:r>
            <w:r>
              <w:rPr>
                <w:rFonts w:ascii="Times New Roman" w:hAnsi="Times New Roman"/>
                <w:sz w:val="28"/>
                <w:szCs w:val="28"/>
                <w:lang w:val="uk-UA"/>
              </w:rPr>
              <w:t xml:space="preserve">кредити </w:t>
            </w:r>
            <w:r>
              <w:rPr>
                <w:rFonts w:ascii="Times New Roman" w:hAnsi="Times New Roman"/>
                <w:sz w:val="28"/>
                <w:szCs w:val="28"/>
                <w:lang w:val="en-US"/>
              </w:rPr>
              <w:t xml:space="preserve">/ </w:t>
            </w:r>
            <w:r>
              <w:rPr>
                <w:rFonts w:ascii="Times New Roman" w:hAnsi="Times New Roman"/>
                <w:sz w:val="28"/>
                <w:szCs w:val="28"/>
                <w:lang w:val="uk-UA"/>
              </w:rPr>
              <w:t>90 годин</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771E37" w:rsidP="009774CB">
            <w:pPr>
              <w:pStyle w:val="ac"/>
              <w:spacing w:after="0"/>
              <w:ind w:left="0"/>
              <w:jc w:val="center"/>
              <w:rPr>
                <w:rFonts w:ascii="Times New Roman" w:hAnsi="Times New Roman"/>
                <w:sz w:val="28"/>
                <w:szCs w:val="28"/>
                <w:lang w:val="uk-UA"/>
              </w:rPr>
            </w:pPr>
            <w:r>
              <w:rPr>
                <w:rFonts w:ascii="Times New Roman" w:hAnsi="Times New Roman"/>
                <w:sz w:val="28"/>
                <w:szCs w:val="28"/>
                <w:lang w:val="uk-UA"/>
              </w:rPr>
              <w:t>1</w:t>
            </w:r>
            <w:r w:rsidR="009774CB">
              <w:rPr>
                <w:rFonts w:ascii="Times New Roman" w:hAnsi="Times New Roman"/>
                <w:sz w:val="28"/>
                <w:szCs w:val="28"/>
                <w:lang w:val="uk-UA"/>
              </w:rPr>
              <w:t>8</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9774CB">
            <w:pPr>
              <w:pStyle w:val="ac"/>
              <w:spacing w:after="0"/>
              <w:ind w:left="0"/>
              <w:jc w:val="center"/>
              <w:rPr>
                <w:rFonts w:ascii="Times New Roman" w:hAnsi="Times New Roman"/>
                <w:sz w:val="28"/>
                <w:szCs w:val="28"/>
                <w:lang w:val="uk-UA"/>
              </w:rPr>
            </w:pPr>
            <w:r>
              <w:rPr>
                <w:rFonts w:ascii="Times New Roman" w:hAnsi="Times New Roman"/>
                <w:sz w:val="28"/>
                <w:szCs w:val="28"/>
                <w:lang w:val="uk-UA"/>
              </w:rPr>
              <w:t>22</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90F" w:rsidRDefault="009774CB">
            <w:pPr>
              <w:pStyle w:val="ac"/>
              <w:spacing w:after="0"/>
              <w:ind w:left="0"/>
              <w:jc w:val="center"/>
              <w:rPr>
                <w:rFonts w:ascii="Times New Roman" w:hAnsi="Times New Roman"/>
                <w:sz w:val="28"/>
                <w:szCs w:val="28"/>
                <w:lang w:val="uk-UA"/>
              </w:rPr>
            </w:pPr>
            <w:r>
              <w:rPr>
                <w:rFonts w:ascii="Times New Roman" w:hAnsi="Times New Roman"/>
                <w:sz w:val="28"/>
                <w:szCs w:val="28"/>
                <w:lang w:val="uk-UA"/>
              </w:rPr>
              <w:t>5</w:t>
            </w:r>
            <w:r w:rsidR="00771E37">
              <w:rPr>
                <w:rFonts w:ascii="Times New Roman" w:hAnsi="Times New Roman"/>
                <w:sz w:val="28"/>
                <w:szCs w:val="28"/>
                <w:lang w:val="uk-UA"/>
              </w:rPr>
              <w:t>0</w:t>
            </w:r>
          </w:p>
        </w:tc>
      </w:tr>
    </w:tbl>
    <w:p w:rsidR="00BE190F" w:rsidRDefault="00BE190F">
      <w:pPr>
        <w:pStyle w:val="ac"/>
        <w:spacing w:after="0"/>
        <w:ind w:left="0"/>
        <w:rPr>
          <w:rFonts w:ascii="Times New Roman" w:hAnsi="Times New Roman"/>
          <w:sz w:val="28"/>
          <w:szCs w:val="28"/>
          <w:lang w:val="uk-UA"/>
        </w:rPr>
      </w:pPr>
    </w:p>
    <w:p w:rsidR="00BE190F" w:rsidRDefault="00771E37">
      <w:pPr>
        <w:pStyle w:val="ac"/>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rsidR="00BE190F" w:rsidRDefault="00BE190F">
      <w:pPr>
        <w:pStyle w:val="ac"/>
        <w:spacing w:after="0"/>
        <w:ind w:left="0"/>
        <w:rPr>
          <w:rFonts w:ascii="Times New Roman" w:hAnsi="Times New Roman"/>
          <w:b/>
          <w:sz w:val="28"/>
          <w:szCs w:val="28"/>
          <w:lang w:val="uk-UA"/>
        </w:rPr>
      </w:pPr>
    </w:p>
    <w:p w:rsidR="00BE190F" w:rsidRDefault="00771E37">
      <w:pPr>
        <w:pStyle w:val="ac"/>
        <w:spacing w:after="0"/>
        <w:ind w:left="0"/>
        <w:rPr>
          <w:rFonts w:ascii="Times New Roman" w:hAnsi="Times New Roman"/>
          <w:sz w:val="28"/>
          <w:szCs w:val="28"/>
          <w:lang w:val="uk-UA"/>
        </w:rPr>
      </w:pPr>
      <w:r>
        <w:rPr>
          <w:rFonts w:ascii="Times New Roman" w:hAnsi="Times New Roman"/>
          <w:sz w:val="28"/>
          <w:szCs w:val="28"/>
          <w:lang w:val="uk-UA"/>
        </w:rPr>
        <w:t>Комп’ютерні аудиторії кафедри</w:t>
      </w:r>
    </w:p>
    <w:p w:rsidR="00BE190F" w:rsidRDefault="00771E37">
      <w:pPr>
        <w:pStyle w:val="ac"/>
        <w:spacing w:after="0"/>
        <w:ind w:left="0"/>
        <w:rPr>
          <w:rFonts w:ascii="Times New Roman" w:hAnsi="Times New Roman"/>
          <w:sz w:val="28"/>
          <w:szCs w:val="28"/>
          <w:lang w:val="uk-UA"/>
        </w:rPr>
      </w:pPr>
      <w:r>
        <w:rPr>
          <w:rFonts w:ascii="Times New Roman" w:hAnsi="Times New Roman"/>
          <w:sz w:val="28"/>
          <w:szCs w:val="28"/>
          <w:lang w:val="uk-UA"/>
        </w:rPr>
        <w:t xml:space="preserve">Програмне забезпечення: </w:t>
      </w:r>
    </w:p>
    <w:p w:rsidR="00BE190F" w:rsidRDefault="00BE190F">
      <w:pPr>
        <w:pStyle w:val="ac"/>
        <w:spacing w:after="0"/>
        <w:ind w:left="0"/>
        <w:rPr>
          <w:rFonts w:ascii="Times New Roman" w:hAnsi="Times New Roman"/>
          <w:sz w:val="28"/>
          <w:szCs w:val="28"/>
          <w:lang w:val="uk-UA"/>
        </w:rPr>
      </w:pPr>
    </w:p>
    <w:p w:rsidR="00BE190F" w:rsidRDefault="00BE190F">
      <w:pPr>
        <w:pStyle w:val="ac"/>
        <w:spacing w:after="0"/>
        <w:ind w:left="0"/>
        <w:rPr>
          <w:rFonts w:ascii="Times New Roman" w:hAnsi="Times New Roman"/>
          <w:sz w:val="16"/>
          <w:szCs w:val="16"/>
          <w:lang w:val="uk-UA"/>
        </w:rPr>
      </w:pPr>
    </w:p>
    <w:p w:rsidR="00BE190F" w:rsidRDefault="00771E37">
      <w:pPr>
        <w:pStyle w:val="ac"/>
        <w:numPr>
          <w:ilvl w:val="0"/>
          <w:numId w:val="1"/>
        </w:numPr>
        <w:spacing w:after="0"/>
        <w:rPr>
          <w:rFonts w:ascii="Times New Roman" w:hAnsi="Times New Roman"/>
          <w:b/>
          <w:sz w:val="28"/>
          <w:szCs w:val="28"/>
          <w:lang w:val="uk-UA"/>
        </w:rPr>
      </w:pPr>
      <w:r>
        <w:rPr>
          <w:rFonts w:ascii="Times New Roman" w:hAnsi="Times New Roman"/>
          <w:b/>
          <w:sz w:val="28"/>
          <w:szCs w:val="28"/>
          <w:lang w:val="uk-UA"/>
        </w:rPr>
        <w:t>Політика курсу</w:t>
      </w:r>
    </w:p>
    <w:p w:rsidR="00BE190F" w:rsidRDefault="00BE190F">
      <w:pPr>
        <w:pStyle w:val="ac"/>
        <w:spacing w:after="0"/>
        <w:ind w:left="0" w:firstLine="567"/>
        <w:jc w:val="both"/>
        <w:rPr>
          <w:rFonts w:ascii="Times New Roman" w:hAnsi="Times New Roman"/>
          <w:sz w:val="28"/>
          <w:szCs w:val="28"/>
          <w:lang w:val="uk-UA"/>
        </w:rPr>
      </w:pPr>
    </w:p>
    <w:p w:rsidR="00BE190F" w:rsidRDefault="00771E37">
      <w:pPr>
        <w:pStyle w:val="ac"/>
        <w:spacing w:after="0"/>
        <w:ind w:left="0" w:firstLine="567"/>
        <w:jc w:val="both"/>
        <w:rPr>
          <w:rFonts w:ascii="Times New Roman" w:hAnsi="Times New Roman"/>
          <w:sz w:val="28"/>
          <w:szCs w:val="28"/>
        </w:rPr>
      </w:pPr>
      <w:r>
        <w:rPr>
          <w:rFonts w:ascii="Times New Roman" w:hAnsi="Times New Roman"/>
          <w:sz w:val="28"/>
          <w:szCs w:val="28"/>
          <w:lang w:val="uk-UA"/>
        </w:rPr>
        <w:t xml:space="preserve">Для успішного складання підсумкового контролю з дисципліни вимагається 100% очне або дистанційне відвідування всіх занять. Пропуск понад 25% занять без поважної причини буде оцінено як </w:t>
      </w:r>
      <w:r>
        <w:rPr>
          <w:rFonts w:ascii="Times New Roman" w:hAnsi="Times New Roman"/>
          <w:sz w:val="28"/>
          <w:szCs w:val="28"/>
          <w:lang w:val="en-US"/>
        </w:rPr>
        <w:t>FX</w:t>
      </w:r>
      <w:r>
        <w:rPr>
          <w:rFonts w:ascii="Times New Roman" w:hAnsi="Times New Roman"/>
          <w:sz w:val="28"/>
          <w:szCs w:val="28"/>
        </w:rPr>
        <w:t>.</w:t>
      </w:r>
    </w:p>
    <w:p w:rsidR="00BE190F" w:rsidRDefault="00771E37">
      <w:pPr>
        <w:pStyle w:val="ac"/>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w:t>
      </w:r>
      <w:r>
        <w:rPr>
          <w:rFonts w:ascii="Times New Roman" w:hAnsi="Times New Roman"/>
          <w:sz w:val="28"/>
          <w:szCs w:val="28"/>
          <w:lang w:val="uk-UA"/>
        </w:rPr>
        <w:lastRenderedPageBreak/>
        <w:t>принаймні на одну літеру. Будь ласка, поставтесь до цього питання серйозно та відповідально.</w:t>
      </w:r>
    </w:p>
    <w:p w:rsidR="00BE190F" w:rsidRDefault="00771E37">
      <w:pPr>
        <w:pStyle w:val="ac"/>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Для поточного контролю знань студентів з навчальної дисципліни використовуються такі методи: </w:t>
      </w:r>
    </w:p>
    <w:p w:rsidR="00BE190F" w:rsidRDefault="00771E37">
      <w:pPr>
        <w:pStyle w:val="ac"/>
        <w:numPr>
          <w:ilvl w:val="0"/>
          <w:numId w:val="2"/>
        </w:numPr>
        <w:tabs>
          <w:tab w:val="left" w:pos="1134"/>
        </w:tabs>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на лекційних заняттях проводиться контроль присутності студентів та контроль якості конспектів лекцій; </w:t>
      </w:r>
    </w:p>
    <w:p w:rsidR="00BE190F" w:rsidRDefault="00771E37">
      <w:pPr>
        <w:pStyle w:val="ac"/>
        <w:numPr>
          <w:ilvl w:val="0"/>
          <w:numId w:val="2"/>
        </w:numPr>
        <w:tabs>
          <w:tab w:val="left" w:pos="1134"/>
        </w:tabs>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на лабораторних заняттях проводиться контроль готовності до заняття шляхом тестового експрес-опитування, а також шляхом захисту звітів з лабораторної роботи у вигляді співбесіди; </w:t>
      </w:r>
    </w:p>
    <w:p w:rsidR="00BE190F" w:rsidRDefault="00771E37">
      <w:pPr>
        <w:pStyle w:val="ac"/>
        <w:numPr>
          <w:ilvl w:val="0"/>
          <w:numId w:val="2"/>
        </w:numPr>
        <w:tabs>
          <w:tab w:val="left" w:pos="1134"/>
        </w:tabs>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контроль самостійної роботи проводиться у вигляді співбесіди на задану тему; </w:t>
      </w:r>
    </w:p>
    <w:p w:rsidR="00BE190F" w:rsidRDefault="00771E37">
      <w:pPr>
        <w:pStyle w:val="ac"/>
        <w:numPr>
          <w:ilvl w:val="0"/>
          <w:numId w:val="2"/>
        </w:numPr>
        <w:tabs>
          <w:tab w:val="left" w:pos="1134"/>
        </w:tabs>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оцінка модульних контрольних робіт (тестування); </w:t>
      </w:r>
    </w:p>
    <w:p w:rsidR="00BE190F" w:rsidRDefault="00771E37">
      <w:pPr>
        <w:pStyle w:val="ac"/>
        <w:numPr>
          <w:ilvl w:val="0"/>
          <w:numId w:val="2"/>
        </w:numPr>
        <w:tabs>
          <w:tab w:val="left" w:pos="1134"/>
        </w:tabs>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 підсумковий контроль проводиться в кінці семестру у вигляді заліку.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Усі форми контролю включено до 100-бальної шкали оцінювання. Оцінювання результатів поточної роботи (завдань, що виконуються на лабораторних заняттях, результати самостійної роботи студентів) проводиться за такими критеріями: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Лабораторні роботи (у % від кількості балів, виділених на завдання із заокругленням до цілого числа):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0 % – завдання не виконано;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40% – завдання виконано частково та містить суттєві помилки методичного або розрахункового характеру;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60% – завдання виконано повністю, але містить суттєві помилки у розрахунках або в методиці;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 xml:space="preserve">80% – завдання виконано повністю і вчасно, проте містить окремі несуттєві недоліки (розмірності, висновки, оформлення тощо); </w:t>
      </w:r>
    </w:p>
    <w:p w:rsidR="00BE190F" w:rsidRDefault="00771E37">
      <w:pPr>
        <w:pStyle w:val="ac"/>
        <w:spacing w:after="0"/>
        <w:ind w:left="0" w:firstLine="810"/>
        <w:jc w:val="both"/>
        <w:rPr>
          <w:rFonts w:ascii="Times New Roman" w:hAnsi="Times New Roman"/>
          <w:sz w:val="28"/>
          <w:szCs w:val="28"/>
          <w:lang w:val="uk-UA"/>
        </w:rPr>
      </w:pPr>
      <w:r>
        <w:rPr>
          <w:rFonts w:ascii="Times New Roman" w:hAnsi="Times New Roman"/>
          <w:sz w:val="28"/>
          <w:szCs w:val="28"/>
          <w:lang w:val="uk-UA"/>
        </w:rPr>
        <w:t>100% – завдання виконано правильно, вчасно і без зауважень.</w:t>
      </w:r>
    </w:p>
    <w:p w:rsidR="00BE190F" w:rsidRDefault="00BE190F">
      <w:pPr>
        <w:pStyle w:val="ac"/>
        <w:spacing w:after="0"/>
        <w:ind w:left="0" w:firstLine="810"/>
        <w:jc w:val="both"/>
        <w:rPr>
          <w:rFonts w:ascii="Times New Roman" w:hAnsi="Times New Roman"/>
          <w:sz w:val="28"/>
          <w:szCs w:val="28"/>
          <w:lang w:val="uk-UA"/>
        </w:rPr>
      </w:pPr>
    </w:p>
    <w:p w:rsidR="00BE190F" w:rsidRDefault="00771E37">
      <w:pPr>
        <w:pStyle w:val="ac"/>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t>Схема курсу</w:t>
      </w:r>
    </w:p>
    <w:p w:rsidR="00BE190F" w:rsidRDefault="00BE190F">
      <w:pPr>
        <w:pStyle w:val="ac"/>
        <w:spacing w:after="0" w:line="240" w:lineRule="auto"/>
        <w:rPr>
          <w:rFonts w:ascii="Times New Roman" w:hAnsi="Times New Roman"/>
          <w:b/>
          <w:bCs/>
          <w:sz w:val="28"/>
          <w:szCs w:val="28"/>
          <w:lang w:val="uk-UA"/>
        </w:rPr>
      </w:pPr>
    </w:p>
    <w:p w:rsidR="00BE190F" w:rsidRDefault="00771E37">
      <w:pPr>
        <w:pStyle w:val="2"/>
        <w:jc w:val="center"/>
        <w:rPr>
          <w:rFonts w:ascii="Times New Roman" w:eastAsia="Times New Roman" w:hAnsi="Times New Roman" w:cs="Times New Roman"/>
          <w:bCs w:val="0"/>
          <w:color w:val="00000A"/>
          <w:sz w:val="28"/>
          <w:szCs w:val="28"/>
          <w:lang w:val="uk-UA" w:eastAsia="ru-RU"/>
        </w:rPr>
      </w:pPr>
      <w:r>
        <w:rPr>
          <w:rFonts w:ascii="Times New Roman" w:eastAsia="Times New Roman" w:hAnsi="Times New Roman" w:cs="Times New Roman"/>
          <w:bCs w:val="0"/>
          <w:color w:val="00000A"/>
          <w:sz w:val="28"/>
          <w:szCs w:val="28"/>
          <w:lang w:val="uk-UA" w:eastAsia="ru-RU"/>
        </w:rPr>
        <w:t xml:space="preserve">Модуль 1. </w:t>
      </w:r>
      <w:r w:rsidR="009774CB" w:rsidRPr="009774CB">
        <w:rPr>
          <w:rFonts w:ascii="Times New Roman" w:eastAsia="Times New Roman" w:hAnsi="Times New Roman" w:cs="Times New Roman"/>
          <w:bCs w:val="0"/>
          <w:color w:val="auto"/>
          <w:sz w:val="28"/>
          <w:szCs w:val="28"/>
          <w:lang w:val="uk-UA" w:eastAsia="ru-RU"/>
        </w:rPr>
        <w:t>Моделі програм та задача економії пам’яті</w:t>
      </w:r>
    </w:p>
    <w:p w:rsidR="00BE190F" w:rsidRDefault="00771E3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p w:rsidR="00BE190F" w:rsidRDefault="00771E3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1. </w:t>
      </w:r>
      <w:r w:rsidR="009774CB" w:rsidRPr="009774CB">
        <w:rPr>
          <w:rFonts w:ascii="Times New Roman" w:hAnsi="Times New Roman"/>
          <w:b/>
          <w:sz w:val="28"/>
          <w:szCs w:val="28"/>
          <w:lang w:val="uk-UA"/>
        </w:rPr>
        <w:t xml:space="preserve">Предмет теорії програмування. Програми та їх математичні моделі. </w:t>
      </w:r>
      <w:r>
        <w:rPr>
          <w:rFonts w:ascii="Times New Roman" w:hAnsi="Times New Roman"/>
          <w:b/>
          <w:sz w:val="28"/>
          <w:szCs w:val="28"/>
          <w:lang w:val="uk-UA"/>
        </w:rPr>
        <w:t xml:space="preserve"> (л. - </w:t>
      </w:r>
      <w:r w:rsidR="00C5204B">
        <w:rPr>
          <w:rFonts w:ascii="Times New Roman" w:hAnsi="Times New Roman"/>
          <w:b/>
          <w:sz w:val="28"/>
          <w:szCs w:val="28"/>
          <w:lang w:val="uk-UA"/>
        </w:rPr>
        <w:t>2</w:t>
      </w:r>
      <w:r>
        <w:rPr>
          <w:rFonts w:ascii="Times New Roman" w:hAnsi="Times New Roman"/>
          <w:b/>
          <w:sz w:val="28"/>
          <w:szCs w:val="28"/>
          <w:lang w:val="uk-UA"/>
        </w:rPr>
        <w:t xml:space="preserve"> год., </w:t>
      </w:r>
      <w:proofErr w:type="spellStart"/>
      <w:r>
        <w:rPr>
          <w:rFonts w:ascii="Times New Roman" w:hAnsi="Times New Roman"/>
          <w:b/>
          <w:sz w:val="28"/>
          <w:szCs w:val="28"/>
          <w:lang w:val="uk-UA"/>
        </w:rPr>
        <w:t>лаб</w:t>
      </w:r>
      <w:proofErr w:type="spellEnd"/>
      <w:r>
        <w:rPr>
          <w:rFonts w:ascii="Times New Roman" w:hAnsi="Times New Roman"/>
          <w:b/>
          <w:sz w:val="28"/>
          <w:szCs w:val="28"/>
          <w:lang w:val="uk-UA"/>
        </w:rPr>
        <w:t xml:space="preserve">. – </w:t>
      </w:r>
      <w:r w:rsidR="00C5204B">
        <w:rPr>
          <w:rFonts w:ascii="Times New Roman" w:hAnsi="Times New Roman"/>
          <w:b/>
          <w:sz w:val="28"/>
          <w:szCs w:val="28"/>
          <w:lang w:val="uk-UA"/>
        </w:rPr>
        <w:t>2</w:t>
      </w:r>
      <w:r>
        <w:rPr>
          <w:rFonts w:ascii="Times New Roman" w:hAnsi="Times New Roman"/>
          <w:b/>
          <w:sz w:val="28"/>
          <w:szCs w:val="28"/>
          <w:lang w:val="uk-UA"/>
        </w:rPr>
        <w:t xml:space="preserve"> год.)</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Програми та їх графічні моделі. Графічна модель програми: U-Y схема програми.</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lastRenderedPageBreak/>
        <w:t xml:space="preserve"> Програми та їх алгебраїчні моделі. Алгоритмічна алгебра Глушкова. </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 Моделі пам’яті та моделі даних </w:t>
      </w:r>
      <w:r w:rsidR="00771E37">
        <w:rPr>
          <w:rFonts w:ascii="Times New Roman" w:hAnsi="Times New Roman"/>
          <w:sz w:val="28"/>
          <w:szCs w:val="28"/>
          <w:lang w:val="uk-UA"/>
        </w:rPr>
        <w:t>.</w:t>
      </w:r>
      <w:bookmarkStart w:id="1" w:name="_GoBack"/>
      <w:bookmarkEnd w:id="1"/>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 Моделі обчислень та управління</w:t>
      </w:r>
      <w:r w:rsidR="00771E37">
        <w:rPr>
          <w:rFonts w:ascii="Times New Roman" w:hAnsi="Times New Roman"/>
          <w:sz w:val="28"/>
          <w:szCs w:val="28"/>
          <w:lang w:val="uk-UA"/>
        </w:rPr>
        <w:t>.</w:t>
      </w:r>
    </w:p>
    <w:p w:rsidR="00B316EB" w:rsidRDefault="00B316EB" w:rsidP="00B316EB">
      <w:pPr>
        <w:numPr>
          <w:ilvl w:val="0"/>
          <w:numId w:val="4"/>
        </w:numPr>
        <w:spacing w:after="0" w:line="240" w:lineRule="auto"/>
        <w:ind w:left="714" w:hanging="357"/>
        <w:rPr>
          <w:rFonts w:ascii="Times New Roman" w:hAnsi="Times New Roman"/>
          <w:sz w:val="28"/>
          <w:szCs w:val="28"/>
          <w:lang w:val="uk-UA"/>
        </w:rPr>
      </w:pPr>
      <w:bookmarkStart w:id="2" w:name="yui_3_17_2_1_1613723168850_30"/>
      <w:bookmarkEnd w:id="2"/>
      <w:r w:rsidRPr="00B316EB">
        <w:rPr>
          <w:rFonts w:ascii="Times New Roman" w:hAnsi="Times New Roman"/>
          <w:sz w:val="28"/>
          <w:szCs w:val="28"/>
          <w:lang w:val="uk-UA"/>
        </w:rPr>
        <w:t xml:space="preserve"> Семантика програм</w:t>
      </w:r>
      <w:r w:rsidR="00771E37">
        <w:rPr>
          <w:rFonts w:ascii="Times New Roman" w:hAnsi="Times New Roman"/>
          <w:sz w:val="28"/>
          <w:szCs w:val="28"/>
          <w:lang w:val="uk-UA"/>
        </w:rPr>
        <w:t>.</w:t>
      </w:r>
    </w:p>
    <w:p w:rsidR="00B316EB" w:rsidRPr="00B316EB" w:rsidRDefault="00B316EB" w:rsidP="00B316EB">
      <w:pPr>
        <w:spacing w:after="0" w:line="240" w:lineRule="auto"/>
        <w:ind w:left="714"/>
        <w:rPr>
          <w:rFonts w:ascii="Times New Roman" w:hAnsi="Times New Roman"/>
          <w:sz w:val="28"/>
          <w:szCs w:val="28"/>
          <w:lang w:val="uk-UA"/>
        </w:rPr>
      </w:pPr>
    </w:p>
    <w:p w:rsidR="00BE190F" w:rsidRDefault="00771E37" w:rsidP="00B316EB">
      <w:pPr>
        <w:pStyle w:val="2"/>
        <w:rPr>
          <w:rFonts w:ascii="Times New Roman" w:eastAsia="Times New Roman" w:hAnsi="Times New Roman" w:cs="Times New Roman"/>
          <w:bCs w:val="0"/>
          <w:color w:val="00000A"/>
          <w:sz w:val="28"/>
          <w:szCs w:val="28"/>
          <w:lang w:val="uk-UA" w:eastAsia="ru-RU"/>
        </w:rPr>
      </w:pPr>
      <w:r>
        <w:rPr>
          <w:rFonts w:ascii="Times New Roman" w:eastAsia="Times New Roman" w:hAnsi="Times New Roman" w:cs="Times New Roman"/>
          <w:bCs w:val="0"/>
          <w:color w:val="00000A"/>
          <w:sz w:val="28"/>
          <w:szCs w:val="28"/>
          <w:lang w:val="uk-UA" w:eastAsia="ru-RU"/>
        </w:rPr>
        <w:t xml:space="preserve">Тема 2. </w:t>
      </w:r>
      <w:r w:rsidR="009774CB" w:rsidRPr="009774CB">
        <w:rPr>
          <w:rFonts w:ascii="Times New Roman" w:eastAsia="Times New Roman" w:hAnsi="Times New Roman" w:cs="Times New Roman"/>
          <w:bCs w:val="0"/>
          <w:color w:val="00000A"/>
          <w:sz w:val="28"/>
          <w:szCs w:val="28"/>
          <w:lang w:val="uk-UA" w:eastAsia="ru-RU"/>
        </w:rPr>
        <w:t>Задача економії пам’яті в операторних схемах</w:t>
      </w:r>
      <w:r w:rsidRPr="009774CB">
        <w:rPr>
          <w:rFonts w:ascii="Times New Roman" w:eastAsia="Times New Roman" w:hAnsi="Times New Roman" w:cs="Times New Roman"/>
          <w:bCs w:val="0"/>
          <w:color w:val="00000A"/>
          <w:sz w:val="28"/>
          <w:szCs w:val="28"/>
          <w:lang w:val="uk-UA" w:eastAsia="ru-RU"/>
        </w:rPr>
        <w:t>.</w:t>
      </w:r>
      <w:r>
        <w:t xml:space="preserve"> </w:t>
      </w:r>
      <w:r>
        <w:rPr>
          <w:rFonts w:ascii="Times New Roman" w:eastAsia="Times New Roman" w:hAnsi="Times New Roman" w:cs="Times New Roman"/>
          <w:bCs w:val="0"/>
          <w:color w:val="00000A"/>
          <w:sz w:val="28"/>
          <w:szCs w:val="28"/>
          <w:lang w:val="uk-UA" w:eastAsia="ru-RU"/>
        </w:rPr>
        <w:t xml:space="preserve">(л. - 2 год., </w:t>
      </w:r>
      <w:proofErr w:type="spellStart"/>
      <w:r>
        <w:rPr>
          <w:rFonts w:ascii="Times New Roman" w:eastAsia="Times New Roman" w:hAnsi="Times New Roman" w:cs="Times New Roman"/>
          <w:bCs w:val="0"/>
          <w:color w:val="00000A"/>
          <w:sz w:val="28"/>
          <w:szCs w:val="28"/>
          <w:lang w:val="uk-UA" w:eastAsia="ru-RU"/>
        </w:rPr>
        <w:t>лаб</w:t>
      </w:r>
      <w:proofErr w:type="spellEnd"/>
      <w:r>
        <w:rPr>
          <w:rFonts w:ascii="Times New Roman" w:eastAsia="Times New Roman" w:hAnsi="Times New Roman" w:cs="Times New Roman"/>
          <w:bCs w:val="0"/>
          <w:color w:val="00000A"/>
          <w:sz w:val="28"/>
          <w:szCs w:val="28"/>
          <w:lang w:val="uk-UA" w:eastAsia="ru-RU"/>
        </w:rPr>
        <w:t xml:space="preserve">. – </w:t>
      </w:r>
      <w:r w:rsidR="00C5204B">
        <w:rPr>
          <w:rFonts w:ascii="Times New Roman" w:eastAsia="Times New Roman" w:hAnsi="Times New Roman" w:cs="Times New Roman"/>
          <w:bCs w:val="0"/>
          <w:color w:val="00000A"/>
          <w:sz w:val="28"/>
          <w:szCs w:val="28"/>
          <w:lang w:val="uk-UA" w:eastAsia="ru-RU"/>
        </w:rPr>
        <w:t>4</w:t>
      </w:r>
      <w:r>
        <w:rPr>
          <w:rFonts w:ascii="Times New Roman" w:eastAsia="Times New Roman" w:hAnsi="Times New Roman" w:cs="Times New Roman"/>
          <w:bCs w:val="0"/>
          <w:color w:val="00000A"/>
          <w:sz w:val="28"/>
          <w:szCs w:val="28"/>
          <w:lang w:val="uk-UA" w:eastAsia="ru-RU"/>
        </w:rPr>
        <w:t xml:space="preserve"> год.)</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Аналіз лінійних програм та задача економії пам’яті. </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Приклади розв’язання в задачі економії пам’яті в лінійних програмах.</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Операторна схема лінійної програми як її математична модель. Інформаційні зв’язки та перетини. Зв’язки. Ширина перетинів. </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Алгоритм економії пам’</w:t>
      </w:r>
      <w:r w:rsidR="00087A01">
        <w:rPr>
          <w:rFonts w:ascii="Times New Roman" w:hAnsi="Times New Roman"/>
          <w:sz w:val="28"/>
          <w:szCs w:val="28"/>
          <w:lang w:val="uk-UA"/>
        </w:rPr>
        <w:t>я</w:t>
      </w:r>
      <w:r w:rsidRPr="00B316EB">
        <w:rPr>
          <w:rFonts w:ascii="Times New Roman" w:hAnsi="Times New Roman"/>
          <w:sz w:val="28"/>
          <w:szCs w:val="28"/>
          <w:lang w:val="uk-UA"/>
        </w:rPr>
        <w:t>ті у лінійних програмах</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Програми загального вигляду та їх операторні схеми. </w:t>
      </w:r>
    </w:p>
    <w:p w:rsidR="00B316EB" w:rsidRPr="00B316EB"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Алгоритм економного розподілу пам’яті у неформальному викладенні. Зведення задачі економного розподілу пам’яті до задачі розфарбування графа</w:t>
      </w:r>
      <w:r w:rsidR="00771E37">
        <w:rPr>
          <w:rFonts w:ascii="Times New Roman" w:hAnsi="Times New Roman"/>
          <w:sz w:val="28"/>
          <w:szCs w:val="28"/>
          <w:lang w:val="uk-UA"/>
        </w:rPr>
        <w:t>.</w:t>
      </w:r>
    </w:p>
    <w:p w:rsidR="00BE190F" w:rsidRDefault="00BE190F" w:rsidP="00B316EB">
      <w:pPr>
        <w:spacing w:afterAutospacing="1" w:line="240" w:lineRule="auto"/>
        <w:ind w:left="720"/>
        <w:rPr>
          <w:rFonts w:ascii="Times New Roman" w:hAnsi="Times New Roman"/>
          <w:sz w:val="28"/>
          <w:szCs w:val="28"/>
          <w:lang w:val="uk-UA"/>
        </w:rPr>
      </w:pPr>
    </w:p>
    <w:p w:rsidR="00BE190F" w:rsidRDefault="00771E37">
      <w:pPr>
        <w:pStyle w:val="2"/>
        <w:rPr>
          <w:rFonts w:ascii="Times New Roman" w:eastAsia="Times New Roman" w:hAnsi="Times New Roman" w:cs="Times New Roman"/>
          <w:bCs w:val="0"/>
          <w:color w:val="00000A"/>
          <w:sz w:val="28"/>
          <w:szCs w:val="28"/>
          <w:lang w:val="uk-UA" w:eastAsia="ru-RU"/>
        </w:rPr>
      </w:pPr>
      <w:r>
        <w:rPr>
          <w:rFonts w:ascii="Times New Roman" w:eastAsia="Times New Roman" w:hAnsi="Times New Roman" w:cs="Times New Roman"/>
          <w:bCs w:val="0"/>
          <w:color w:val="00000A"/>
          <w:sz w:val="28"/>
          <w:szCs w:val="28"/>
          <w:lang w:val="uk-UA" w:eastAsia="ru-RU"/>
        </w:rPr>
        <w:t xml:space="preserve">Тема 3. </w:t>
      </w:r>
      <w:r w:rsidR="009774CB" w:rsidRPr="009774CB">
        <w:rPr>
          <w:rFonts w:ascii="Times New Roman" w:eastAsia="Times New Roman" w:hAnsi="Times New Roman" w:cs="Times New Roman"/>
          <w:bCs w:val="0"/>
          <w:color w:val="00000A"/>
          <w:sz w:val="28"/>
          <w:szCs w:val="28"/>
          <w:lang w:val="uk-UA" w:eastAsia="ru-RU"/>
        </w:rPr>
        <w:t>Операторні схеми програм як їх математична модель.</w:t>
      </w:r>
      <w:r w:rsidR="009774CB">
        <w:rPr>
          <w:rFonts w:ascii="Times New Roman" w:eastAsia="Times New Roman" w:hAnsi="Times New Roman" w:cs="Times New Roman"/>
          <w:bCs w:val="0"/>
          <w:color w:val="00000A"/>
          <w:sz w:val="28"/>
          <w:szCs w:val="28"/>
          <w:lang w:val="uk-UA" w:eastAsia="ru-RU"/>
        </w:rPr>
        <w:t xml:space="preserve"> </w:t>
      </w:r>
      <w:r>
        <w:rPr>
          <w:rFonts w:ascii="Times New Roman" w:eastAsia="Times New Roman" w:hAnsi="Times New Roman" w:cs="Times New Roman"/>
          <w:bCs w:val="0"/>
          <w:color w:val="00000A"/>
          <w:sz w:val="28"/>
          <w:szCs w:val="28"/>
          <w:lang w:val="uk-UA" w:eastAsia="ru-RU"/>
        </w:rPr>
        <w:t xml:space="preserve"> (л. - 2 год., </w:t>
      </w:r>
      <w:proofErr w:type="spellStart"/>
      <w:r>
        <w:rPr>
          <w:rFonts w:ascii="Times New Roman" w:eastAsia="Times New Roman" w:hAnsi="Times New Roman" w:cs="Times New Roman"/>
          <w:bCs w:val="0"/>
          <w:color w:val="00000A"/>
          <w:sz w:val="28"/>
          <w:szCs w:val="28"/>
          <w:lang w:val="uk-UA" w:eastAsia="ru-RU"/>
        </w:rPr>
        <w:t>лаб</w:t>
      </w:r>
      <w:proofErr w:type="spellEnd"/>
      <w:r>
        <w:rPr>
          <w:rFonts w:ascii="Times New Roman" w:eastAsia="Times New Roman" w:hAnsi="Times New Roman" w:cs="Times New Roman"/>
          <w:bCs w:val="0"/>
          <w:color w:val="00000A"/>
          <w:sz w:val="28"/>
          <w:szCs w:val="28"/>
          <w:lang w:val="uk-UA" w:eastAsia="ru-RU"/>
        </w:rPr>
        <w:t xml:space="preserve">. – </w:t>
      </w:r>
      <w:r w:rsidR="00C5204B">
        <w:rPr>
          <w:rFonts w:ascii="Times New Roman" w:eastAsia="Times New Roman" w:hAnsi="Times New Roman" w:cs="Times New Roman"/>
          <w:bCs w:val="0"/>
          <w:color w:val="00000A"/>
          <w:sz w:val="28"/>
          <w:szCs w:val="28"/>
          <w:lang w:val="uk-UA" w:eastAsia="ru-RU"/>
        </w:rPr>
        <w:t>4</w:t>
      </w:r>
      <w:r>
        <w:rPr>
          <w:rFonts w:ascii="Times New Roman" w:eastAsia="Times New Roman" w:hAnsi="Times New Roman" w:cs="Times New Roman"/>
          <w:bCs w:val="0"/>
          <w:color w:val="00000A"/>
          <w:sz w:val="28"/>
          <w:szCs w:val="28"/>
          <w:lang w:val="uk-UA" w:eastAsia="ru-RU"/>
        </w:rPr>
        <w:t xml:space="preserve"> год.)</w:t>
      </w:r>
    </w:p>
    <w:p w:rsidR="00BE190F" w:rsidRDefault="007645FF">
      <w:pPr>
        <w:numPr>
          <w:ilvl w:val="0"/>
          <w:numId w:val="4"/>
        </w:numPr>
        <w:spacing w:after="0" w:line="240" w:lineRule="auto"/>
        <w:ind w:left="714" w:hanging="357"/>
        <w:rPr>
          <w:rFonts w:ascii="Times New Roman" w:hAnsi="Times New Roman"/>
          <w:sz w:val="28"/>
          <w:szCs w:val="28"/>
          <w:lang w:val="uk-UA"/>
        </w:rPr>
      </w:pPr>
      <w:r w:rsidRPr="007645FF">
        <w:rPr>
          <w:rFonts w:ascii="Times New Roman" w:hAnsi="Times New Roman"/>
          <w:sz w:val="28"/>
          <w:szCs w:val="28"/>
          <w:lang w:val="uk-UA"/>
        </w:rPr>
        <w:t>Побудування U-Y схем програм та алгебраїчних моделей програм</w:t>
      </w:r>
      <w:r w:rsidR="00771E37">
        <w:rPr>
          <w:rFonts w:ascii="Times New Roman" w:hAnsi="Times New Roman"/>
          <w:sz w:val="28"/>
          <w:szCs w:val="28"/>
          <w:lang w:val="uk-UA"/>
        </w:rPr>
        <w:t>.</w:t>
      </w:r>
    </w:p>
    <w:p w:rsidR="00BE190F" w:rsidRDefault="007645FF">
      <w:pPr>
        <w:numPr>
          <w:ilvl w:val="0"/>
          <w:numId w:val="4"/>
        </w:numPr>
        <w:spacing w:after="0" w:line="240" w:lineRule="auto"/>
        <w:ind w:left="714" w:hanging="357"/>
        <w:rPr>
          <w:rFonts w:ascii="Times New Roman" w:hAnsi="Times New Roman"/>
          <w:sz w:val="28"/>
          <w:szCs w:val="28"/>
          <w:lang w:val="uk-UA"/>
        </w:rPr>
      </w:pPr>
      <w:r w:rsidRPr="007645FF">
        <w:rPr>
          <w:rFonts w:ascii="Times New Roman" w:hAnsi="Times New Roman"/>
          <w:sz w:val="28"/>
          <w:szCs w:val="28"/>
          <w:lang w:val="uk-UA"/>
        </w:rPr>
        <w:t>Взаємні перетворення графічних та алгебраїчних моделей програм</w:t>
      </w:r>
      <w:r w:rsidR="00771E37">
        <w:rPr>
          <w:rFonts w:ascii="Times New Roman" w:hAnsi="Times New Roman"/>
          <w:sz w:val="28"/>
          <w:szCs w:val="28"/>
          <w:lang w:val="uk-UA"/>
        </w:rPr>
        <w:t>.</w:t>
      </w:r>
    </w:p>
    <w:p w:rsidR="007645FF" w:rsidRDefault="007645FF" w:rsidP="007645FF">
      <w:pPr>
        <w:spacing w:after="0" w:line="240" w:lineRule="auto"/>
        <w:ind w:left="714"/>
        <w:rPr>
          <w:rFonts w:ascii="Times New Roman" w:hAnsi="Times New Roman"/>
          <w:sz w:val="28"/>
          <w:szCs w:val="28"/>
          <w:lang w:val="uk-UA"/>
        </w:rPr>
      </w:pPr>
    </w:p>
    <w:p w:rsidR="00BE190F" w:rsidRDefault="009774CB">
      <w:pPr>
        <w:pStyle w:val="2"/>
        <w:rPr>
          <w:rFonts w:ascii="Times New Roman" w:eastAsia="Times New Roman" w:hAnsi="Times New Roman" w:cs="Times New Roman"/>
          <w:bCs w:val="0"/>
          <w:color w:val="00000A"/>
          <w:sz w:val="28"/>
          <w:szCs w:val="28"/>
          <w:lang w:val="uk-UA" w:eastAsia="ru-RU"/>
        </w:rPr>
      </w:pPr>
      <w:r>
        <w:rPr>
          <w:rFonts w:ascii="Times New Roman" w:eastAsia="Times New Roman" w:hAnsi="Times New Roman" w:cs="Times New Roman"/>
          <w:bCs w:val="0"/>
          <w:color w:val="00000A"/>
          <w:sz w:val="28"/>
          <w:szCs w:val="28"/>
          <w:lang w:val="uk-UA" w:eastAsia="ru-RU"/>
        </w:rPr>
        <w:t xml:space="preserve">Тема 4. </w:t>
      </w:r>
      <w:r w:rsidR="00771E37">
        <w:rPr>
          <w:rFonts w:ascii="Times New Roman" w:eastAsia="Times New Roman" w:hAnsi="Times New Roman" w:cs="Times New Roman"/>
          <w:bCs w:val="0"/>
          <w:color w:val="00000A"/>
          <w:sz w:val="28"/>
          <w:szCs w:val="28"/>
          <w:lang w:val="uk-UA" w:eastAsia="ru-RU"/>
        </w:rPr>
        <w:t xml:space="preserve"> </w:t>
      </w:r>
      <w:r w:rsidRPr="009774CB">
        <w:rPr>
          <w:rFonts w:ascii="Times New Roman" w:eastAsia="Times New Roman" w:hAnsi="Times New Roman" w:cs="Times New Roman"/>
          <w:bCs w:val="0"/>
          <w:color w:val="00000A"/>
          <w:sz w:val="28"/>
          <w:szCs w:val="28"/>
          <w:lang w:val="uk-UA" w:eastAsia="ru-RU"/>
        </w:rPr>
        <w:t>Алгори</w:t>
      </w:r>
      <w:r w:rsidR="00B316EB">
        <w:rPr>
          <w:rFonts w:ascii="Times New Roman" w:eastAsia="Times New Roman" w:hAnsi="Times New Roman" w:cs="Times New Roman"/>
          <w:bCs w:val="0"/>
          <w:color w:val="00000A"/>
          <w:sz w:val="28"/>
          <w:szCs w:val="28"/>
          <w:lang w:val="uk-UA" w:eastAsia="ru-RU"/>
        </w:rPr>
        <w:t>тм економного розподілу пам’яті</w:t>
      </w:r>
      <w:r w:rsidR="00771E37">
        <w:rPr>
          <w:rFonts w:ascii="Times New Roman" w:eastAsia="Times New Roman" w:hAnsi="Times New Roman" w:cs="Times New Roman"/>
          <w:bCs w:val="0"/>
          <w:color w:val="00000A"/>
          <w:sz w:val="28"/>
          <w:szCs w:val="28"/>
          <w:lang w:val="uk-UA" w:eastAsia="ru-RU"/>
        </w:rPr>
        <w:t xml:space="preserve">. </w:t>
      </w:r>
      <w:r w:rsidR="00B316EB">
        <w:rPr>
          <w:rFonts w:ascii="Times New Roman" w:eastAsia="Times New Roman" w:hAnsi="Times New Roman" w:cs="Times New Roman"/>
          <w:bCs w:val="0"/>
          <w:color w:val="00000A"/>
          <w:sz w:val="28"/>
          <w:szCs w:val="28"/>
          <w:lang w:val="uk-UA" w:eastAsia="ru-RU"/>
        </w:rPr>
        <w:t xml:space="preserve"> </w:t>
      </w:r>
      <w:r w:rsidR="00771E37">
        <w:rPr>
          <w:rFonts w:ascii="Times New Roman" w:eastAsia="Times New Roman" w:hAnsi="Times New Roman" w:cs="Times New Roman"/>
          <w:bCs w:val="0"/>
          <w:color w:val="00000A"/>
          <w:sz w:val="28"/>
          <w:szCs w:val="28"/>
          <w:lang w:val="uk-UA" w:eastAsia="ru-RU"/>
        </w:rPr>
        <w:t xml:space="preserve">(л. - 2 год., </w:t>
      </w:r>
      <w:proofErr w:type="spellStart"/>
      <w:r w:rsidR="00771E37">
        <w:rPr>
          <w:rFonts w:ascii="Times New Roman" w:eastAsia="Times New Roman" w:hAnsi="Times New Roman" w:cs="Times New Roman"/>
          <w:bCs w:val="0"/>
          <w:color w:val="00000A"/>
          <w:sz w:val="28"/>
          <w:szCs w:val="28"/>
          <w:lang w:val="uk-UA" w:eastAsia="ru-RU"/>
        </w:rPr>
        <w:t>лаб</w:t>
      </w:r>
      <w:proofErr w:type="spellEnd"/>
      <w:r w:rsidR="00771E37">
        <w:rPr>
          <w:rFonts w:ascii="Times New Roman" w:eastAsia="Times New Roman" w:hAnsi="Times New Roman" w:cs="Times New Roman"/>
          <w:bCs w:val="0"/>
          <w:color w:val="00000A"/>
          <w:sz w:val="28"/>
          <w:szCs w:val="28"/>
          <w:lang w:val="uk-UA" w:eastAsia="ru-RU"/>
        </w:rPr>
        <w:t xml:space="preserve">. – </w:t>
      </w:r>
      <w:r w:rsidR="00C5204B">
        <w:rPr>
          <w:rFonts w:ascii="Times New Roman" w:eastAsia="Times New Roman" w:hAnsi="Times New Roman" w:cs="Times New Roman"/>
          <w:bCs w:val="0"/>
          <w:color w:val="00000A"/>
          <w:sz w:val="28"/>
          <w:szCs w:val="28"/>
          <w:lang w:val="uk-UA" w:eastAsia="ru-RU"/>
        </w:rPr>
        <w:t>2</w:t>
      </w:r>
      <w:r w:rsidR="00771E37">
        <w:rPr>
          <w:rFonts w:ascii="Times New Roman" w:eastAsia="Times New Roman" w:hAnsi="Times New Roman" w:cs="Times New Roman"/>
          <w:bCs w:val="0"/>
          <w:color w:val="00000A"/>
          <w:sz w:val="28"/>
          <w:szCs w:val="28"/>
          <w:lang w:val="uk-UA" w:eastAsia="ru-RU"/>
        </w:rPr>
        <w:t xml:space="preserve"> год.)</w:t>
      </w:r>
    </w:p>
    <w:p w:rsidR="00B316EB" w:rsidRPr="00B316EB" w:rsidRDefault="00087A01" w:rsidP="00B316EB">
      <w:pPr>
        <w:numPr>
          <w:ilvl w:val="0"/>
          <w:numId w:val="4"/>
        </w:numPr>
        <w:spacing w:after="0" w:line="240" w:lineRule="auto"/>
        <w:ind w:left="714" w:hanging="357"/>
        <w:rPr>
          <w:rFonts w:ascii="Times New Roman" w:hAnsi="Times New Roman"/>
          <w:sz w:val="28"/>
          <w:szCs w:val="28"/>
          <w:lang w:val="uk-UA"/>
        </w:rPr>
      </w:pPr>
      <w:r>
        <w:rPr>
          <w:rFonts w:ascii="Times New Roman" w:hAnsi="Times New Roman"/>
          <w:sz w:val="28"/>
          <w:szCs w:val="28"/>
          <w:lang w:val="uk-UA"/>
        </w:rPr>
        <w:t>Е</w:t>
      </w:r>
      <w:r w:rsidRPr="00087A01">
        <w:rPr>
          <w:rFonts w:ascii="Times New Roman" w:hAnsi="Times New Roman"/>
          <w:sz w:val="28"/>
          <w:szCs w:val="28"/>
          <w:lang w:val="uk-UA"/>
        </w:rPr>
        <w:t>тап</w:t>
      </w:r>
      <w:r>
        <w:rPr>
          <w:rFonts w:ascii="Times New Roman" w:hAnsi="Times New Roman"/>
          <w:sz w:val="28"/>
          <w:szCs w:val="28"/>
          <w:lang w:val="uk-UA"/>
        </w:rPr>
        <w:t>и</w:t>
      </w:r>
      <w:r w:rsidRPr="00087A01">
        <w:rPr>
          <w:rFonts w:ascii="Times New Roman" w:hAnsi="Times New Roman"/>
          <w:sz w:val="28"/>
          <w:szCs w:val="28"/>
          <w:lang w:val="uk-UA"/>
        </w:rPr>
        <w:t xml:space="preserve"> трансляц</w:t>
      </w:r>
      <w:r>
        <w:rPr>
          <w:rFonts w:ascii="Times New Roman" w:hAnsi="Times New Roman"/>
          <w:sz w:val="28"/>
          <w:szCs w:val="28"/>
          <w:lang w:val="uk-UA"/>
        </w:rPr>
        <w:t>ії</w:t>
      </w:r>
      <w:r w:rsidRPr="00087A01">
        <w:rPr>
          <w:rFonts w:ascii="Times New Roman" w:hAnsi="Times New Roman"/>
          <w:sz w:val="28"/>
          <w:szCs w:val="28"/>
          <w:lang w:val="uk-UA"/>
        </w:rPr>
        <w:t xml:space="preserve"> символ</w:t>
      </w:r>
      <w:r>
        <w:rPr>
          <w:rFonts w:ascii="Times New Roman" w:hAnsi="Times New Roman"/>
          <w:sz w:val="28"/>
          <w:szCs w:val="28"/>
          <w:lang w:val="uk-UA"/>
        </w:rPr>
        <w:t>ічної</w:t>
      </w:r>
      <w:r w:rsidRPr="00087A01">
        <w:rPr>
          <w:rFonts w:ascii="Times New Roman" w:hAnsi="Times New Roman"/>
          <w:sz w:val="28"/>
          <w:szCs w:val="28"/>
          <w:lang w:val="uk-UA"/>
        </w:rPr>
        <w:t xml:space="preserve"> програм</w:t>
      </w:r>
      <w:r>
        <w:rPr>
          <w:rFonts w:ascii="Times New Roman" w:hAnsi="Times New Roman"/>
          <w:sz w:val="28"/>
          <w:szCs w:val="28"/>
          <w:lang w:val="uk-UA"/>
        </w:rPr>
        <w:t>и</w:t>
      </w:r>
      <w:r w:rsidRPr="00087A01">
        <w:rPr>
          <w:rFonts w:ascii="Times New Roman" w:hAnsi="Times New Roman"/>
          <w:sz w:val="28"/>
          <w:szCs w:val="28"/>
          <w:lang w:val="uk-UA"/>
        </w:rPr>
        <w:t xml:space="preserve"> в машинну</w:t>
      </w:r>
      <w:r w:rsidR="00B316EB" w:rsidRPr="00B316EB">
        <w:rPr>
          <w:rFonts w:ascii="Times New Roman" w:hAnsi="Times New Roman"/>
          <w:sz w:val="28"/>
          <w:szCs w:val="28"/>
          <w:lang w:val="uk-UA"/>
        </w:rPr>
        <w:t xml:space="preserve">. </w:t>
      </w:r>
    </w:p>
    <w:p w:rsidR="00B316EB" w:rsidRPr="00B316EB" w:rsidRDefault="00087A01" w:rsidP="00B316EB">
      <w:pPr>
        <w:numPr>
          <w:ilvl w:val="0"/>
          <w:numId w:val="4"/>
        </w:numPr>
        <w:spacing w:after="0" w:line="240" w:lineRule="auto"/>
        <w:ind w:left="714" w:hanging="357"/>
        <w:rPr>
          <w:rFonts w:ascii="Times New Roman" w:hAnsi="Times New Roman"/>
          <w:sz w:val="28"/>
          <w:szCs w:val="28"/>
          <w:lang w:val="uk-UA"/>
        </w:rPr>
      </w:pPr>
      <w:r>
        <w:rPr>
          <w:rFonts w:ascii="Times New Roman" w:hAnsi="Times New Roman"/>
          <w:sz w:val="28"/>
          <w:szCs w:val="28"/>
          <w:lang w:val="uk-UA"/>
        </w:rPr>
        <w:t>І</w:t>
      </w:r>
      <w:r w:rsidRPr="00087A01">
        <w:rPr>
          <w:rFonts w:ascii="Times New Roman" w:hAnsi="Times New Roman"/>
          <w:sz w:val="28"/>
          <w:szCs w:val="28"/>
          <w:lang w:val="uk-UA"/>
        </w:rPr>
        <w:t>нформац</w:t>
      </w:r>
      <w:r>
        <w:rPr>
          <w:rFonts w:ascii="Times New Roman" w:hAnsi="Times New Roman"/>
          <w:sz w:val="28"/>
          <w:szCs w:val="28"/>
          <w:lang w:val="uk-UA"/>
        </w:rPr>
        <w:t>ійні</w:t>
      </w:r>
      <w:r w:rsidRPr="00087A01">
        <w:rPr>
          <w:rFonts w:ascii="Times New Roman" w:hAnsi="Times New Roman"/>
          <w:sz w:val="28"/>
          <w:szCs w:val="28"/>
          <w:lang w:val="uk-UA"/>
        </w:rPr>
        <w:t xml:space="preserve"> </w:t>
      </w:r>
      <w:r>
        <w:rPr>
          <w:rFonts w:ascii="Times New Roman" w:hAnsi="Times New Roman"/>
          <w:sz w:val="28"/>
          <w:szCs w:val="28"/>
          <w:lang w:val="uk-UA"/>
        </w:rPr>
        <w:t xml:space="preserve">зв’язки </w:t>
      </w:r>
      <w:r w:rsidRPr="00087A01">
        <w:rPr>
          <w:rFonts w:ascii="Times New Roman" w:hAnsi="Times New Roman"/>
          <w:sz w:val="28"/>
          <w:szCs w:val="28"/>
          <w:lang w:val="uk-UA"/>
        </w:rPr>
        <w:t xml:space="preserve"> </w:t>
      </w:r>
      <w:r>
        <w:rPr>
          <w:rFonts w:ascii="Times New Roman" w:hAnsi="Times New Roman"/>
          <w:sz w:val="28"/>
          <w:szCs w:val="28"/>
          <w:lang w:val="uk-UA"/>
        </w:rPr>
        <w:t>та</w:t>
      </w:r>
      <w:r w:rsidRPr="00087A01">
        <w:rPr>
          <w:rFonts w:ascii="Times New Roman" w:hAnsi="Times New Roman"/>
          <w:sz w:val="28"/>
          <w:szCs w:val="28"/>
          <w:lang w:val="uk-UA"/>
        </w:rPr>
        <w:t xml:space="preserve"> січен</w:t>
      </w:r>
      <w:r>
        <w:rPr>
          <w:rFonts w:ascii="Times New Roman" w:hAnsi="Times New Roman"/>
          <w:sz w:val="28"/>
          <w:szCs w:val="28"/>
          <w:lang w:val="uk-UA"/>
        </w:rPr>
        <w:t>н</w:t>
      </w:r>
      <w:r w:rsidRPr="00087A01">
        <w:rPr>
          <w:rFonts w:ascii="Times New Roman" w:hAnsi="Times New Roman"/>
          <w:sz w:val="28"/>
          <w:szCs w:val="28"/>
          <w:lang w:val="uk-UA"/>
        </w:rPr>
        <w:t>я</w:t>
      </w:r>
      <w:r w:rsidR="00B316EB" w:rsidRPr="00B316EB">
        <w:rPr>
          <w:rFonts w:ascii="Times New Roman" w:hAnsi="Times New Roman"/>
          <w:sz w:val="28"/>
          <w:szCs w:val="28"/>
          <w:lang w:val="uk-UA"/>
        </w:rPr>
        <w:t>.</w:t>
      </w:r>
    </w:p>
    <w:p w:rsidR="00B316EB" w:rsidRPr="00B316EB" w:rsidRDefault="00087A01" w:rsidP="00B316EB">
      <w:pPr>
        <w:numPr>
          <w:ilvl w:val="0"/>
          <w:numId w:val="4"/>
        </w:numPr>
        <w:spacing w:after="0" w:line="240" w:lineRule="auto"/>
        <w:ind w:left="714" w:hanging="357"/>
        <w:rPr>
          <w:rFonts w:ascii="Times New Roman" w:hAnsi="Times New Roman"/>
          <w:sz w:val="28"/>
          <w:szCs w:val="28"/>
          <w:lang w:val="uk-UA"/>
        </w:rPr>
      </w:pPr>
      <w:r>
        <w:rPr>
          <w:rFonts w:ascii="Times New Roman" w:hAnsi="Times New Roman"/>
          <w:sz w:val="28"/>
          <w:szCs w:val="28"/>
          <w:lang w:val="uk-UA"/>
        </w:rPr>
        <w:t>Детальна</w:t>
      </w:r>
      <w:r w:rsidRPr="00087A01">
        <w:rPr>
          <w:rFonts w:ascii="Times New Roman" w:hAnsi="Times New Roman"/>
          <w:sz w:val="28"/>
          <w:szCs w:val="28"/>
          <w:lang w:val="uk-UA"/>
        </w:rPr>
        <w:t xml:space="preserve"> процедура </w:t>
      </w:r>
      <w:r>
        <w:rPr>
          <w:rFonts w:ascii="Times New Roman" w:hAnsi="Times New Roman"/>
          <w:sz w:val="28"/>
          <w:szCs w:val="28"/>
          <w:lang w:val="uk-UA"/>
        </w:rPr>
        <w:t>економії</w:t>
      </w:r>
      <w:r w:rsidR="00B316EB" w:rsidRPr="00B316EB">
        <w:rPr>
          <w:rFonts w:ascii="Times New Roman" w:hAnsi="Times New Roman"/>
          <w:sz w:val="28"/>
          <w:szCs w:val="28"/>
          <w:lang w:val="uk-UA"/>
        </w:rPr>
        <w:t xml:space="preserve">. </w:t>
      </w:r>
    </w:p>
    <w:p w:rsidR="00087A01" w:rsidRPr="00087A01" w:rsidRDefault="00087A01" w:rsidP="00087A01">
      <w:pPr>
        <w:numPr>
          <w:ilvl w:val="0"/>
          <w:numId w:val="4"/>
        </w:numPr>
        <w:spacing w:line="240" w:lineRule="auto"/>
        <w:rPr>
          <w:rFonts w:ascii="Times New Roman" w:hAnsi="Times New Roman"/>
          <w:sz w:val="28"/>
          <w:szCs w:val="28"/>
          <w:lang w:val="uk-UA"/>
        </w:rPr>
      </w:pPr>
      <w:r w:rsidRPr="00087A01">
        <w:rPr>
          <w:rFonts w:ascii="Times New Roman" w:hAnsi="Times New Roman"/>
          <w:sz w:val="28"/>
          <w:szCs w:val="28"/>
          <w:lang w:val="uk-UA"/>
        </w:rPr>
        <w:t>Р</w:t>
      </w:r>
      <w:r>
        <w:rPr>
          <w:rFonts w:ascii="Times New Roman" w:hAnsi="Times New Roman"/>
          <w:sz w:val="28"/>
          <w:szCs w:val="28"/>
          <w:lang w:val="uk-UA"/>
        </w:rPr>
        <w:t>оз</w:t>
      </w:r>
      <w:r w:rsidRPr="00087A01">
        <w:rPr>
          <w:rFonts w:ascii="Times New Roman" w:hAnsi="Times New Roman"/>
          <w:sz w:val="28"/>
          <w:szCs w:val="28"/>
          <w:lang w:val="uk-UA"/>
        </w:rPr>
        <w:t>ширен</w:t>
      </w:r>
      <w:r>
        <w:rPr>
          <w:rFonts w:ascii="Times New Roman" w:hAnsi="Times New Roman"/>
          <w:sz w:val="28"/>
          <w:szCs w:val="28"/>
          <w:lang w:val="uk-UA"/>
        </w:rPr>
        <w:t>ня</w:t>
      </w:r>
      <w:r w:rsidRPr="00087A01">
        <w:rPr>
          <w:rFonts w:ascii="Times New Roman" w:hAnsi="Times New Roman"/>
          <w:sz w:val="28"/>
          <w:szCs w:val="28"/>
          <w:lang w:val="uk-UA"/>
        </w:rPr>
        <w:t xml:space="preserve"> </w:t>
      </w:r>
      <w:r>
        <w:rPr>
          <w:rFonts w:ascii="Times New Roman" w:hAnsi="Times New Roman"/>
          <w:sz w:val="28"/>
          <w:szCs w:val="28"/>
          <w:lang w:val="uk-UA"/>
        </w:rPr>
        <w:t>і</w:t>
      </w:r>
      <w:r w:rsidRPr="00087A01">
        <w:rPr>
          <w:rFonts w:ascii="Times New Roman" w:hAnsi="Times New Roman"/>
          <w:sz w:val="28"/>
          <w:szCs w:val="28"/>
          <w:lang w:val="uk-UA"/>
        </w:rPr>
        <w:t>нформац</w:t>
      </w:r>
      <w:r>
        <w:rPr>
          <w:rFonts w:ascii="Times New Roman" w:hAnsi="Times New Roman"/>
          <w:sz w:val="28"/>
          <w:szCs w:val="28"/>
          <w:lang w:val="uk-UA"/>
        </w:rPr>
        <w:t>ій</w:t>
      </w:r>
      <w:r w:rsidRPr="00087A01">
        <w:rPr>
          <w:rFonts w:ascii="Times New Roman" w:hAnsi="Times New Roman"/>
          <w:sz w:val="28"/>
          <w:szCs w:val="28"/>
          <w:lang w:val="uk-UA"/>
        </w:rPr>
        <w:t>н</w:t>
      </w:r>
      <w:r>
        <w:rPr>
          <w:rFonts w:ascii="Times New Roman" w:hAnsi="Times New Roman"/>
          <w:sz w:val="28"/>
          <w:szCs w:val="28"/>
          <w:lang w:val="uk-UA"/>
        </w:rPr>
        <w:t>и</w:t>
      </w:r>
      <w:r w:rsidRPr="00087A01">
        <w:rPr>
          <w:rFonts w:ascii="Times New Roman" w:hAnsi="Times New Roman"/>
          <w:sz w:val="28"/>
          <w:szCs w:val="28"/>
          <w:lang w:val="uk-UA"/>
        </w:rPr>
        <w:t xml:space="preserve">х </w:t>
      </w:r>
      <w:r>
        <w:rPr>
          <w:rFonts w:ascii="Times New Roman" w:hAnsi="Times New Roman"/>
          <w:sz w:val="28"/>
          <w:szCs w:val="28"/>
          <w:lang w:val="uk-UA"/>
        </w:rPr>
        <w:t xml:space="preserve">зв’язків </w:t>
      </w:r>
      <w:r w:rsidRPr="00087A01">
        <w:rPr>
          <w:rFonts w:ascii="Times New Roman" w:hAnsi="Times New Roman"/>
          <w:sz w:val="28"/>
          <w:szCs w:val="28"/>
          <w:lang w:val="uk-UA"/>
        </w:rPr>
        <w:t xml:space="preserve"> </w:t>
      </w:r>
      <w:r>
        <w:rPr>
          <w:rFonts w:ascii="Times New Roman" w:hAnsi="Times New Roman"/>
          <w:sz w:val="28"/>
          <w:szCs w:val="28"/>
          <w:lang w:val="uk-UA"/>
        </w:rPr>
        <w:t>.</w:t>
      </w:r>
    </w:p>
    <w:p w:rsidR="00B316EB" w:rsidRPr="00EA655E" w:rsidRDefault="00B316EB" w:rsidP="00B316EB">
      <w:pPr>
        <w:spacing w:after="0" w:line="240" w:lineRule="auto"/>
        <w:jc w:val="both"/>
        <w:rPr>
          <w:rFonts w:ascii="Times New Roman" w:hAnsi="Times New Roman"/>
          <w:sz w:val="28"/>
          <w:szCs w:val="28"/>
          <w:lang w:val="uk-UA"/>
        </w:rPr>
      </w:pPr>
    </w:p>
    <w:p w:rsidR="00BE190F" w:rsidRDefault="00771E3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Модуль 2. </w:t>
      </w:r>
      <w:r w:rsidR="009774CB" w:rsidRPr="009774CB">
        <w:rPr>
          <w:rFonts w:ascii="Times New Roman" w:eastAsia="Times New Roman" w:hAnsi="Times New Roman"/>
          <w:b/>
          <w:sz w:val="28"/>
          <w:szCs w:val="28"/>
          <w:lang w:val="uk-UA" w:eastAsia="ru-RU"/>
        </w:rPr>
        <w:t>Схеми Янова та їх перетворення</w:t>
      </w:r>
      <w:r>
        <w:rPr>
          <w:rFonts w:ascii="Times New Roman" w:eastAsia="Times New Roman" w:hAnsi="Times New Roman"/>
          <w:b/>
          <w:sz w:val="28"/>
          <w:szCs w:val="28"/>
          <w:lang w:val="uk-UA" w:eastAsia="ru-RU"/>
        </w:rPr>
        <w:t>.</w:t>
      </w:r>
      <w:r w:rsidR="004400BF">
        <w:rPr>
          <w:rFonts w:ascii="Times New Roman" w:eastAsia="Times New Roman" w:hAnsi="Times New Roman"/>
          <w:b/>
          <w:sz w:val="28"/>
          <w:szCs w:val="28"/>
          <w:lang w:val="uk-UA" w:eastAsia="ru-RU"/>
        </w:rPr>
        <w:t xml:space="preserve"> </w:t>
      </w:r>
      <w:r w:rsidR="004400BF" w:rsidRPr="004400BF">
        <w:rPr>
          <w:rFonts w:ascii="Times New Roman" w:eastAsia="Times New Roman" w:hAnsi="Times New Roman"/>
          <w:b/>
          <w:sz w:val="28"/>
          <w:szCs w:val="28"/>
          <w:lang w:val="uk-UA" w:eastAsia="ru-RU"/>
        </w:rPr>
        <w:t>: Аналіз та верифікація програм</w:t>
      </w:r>
      <w:r w:rsidR="004400BF">
        <w:rPr>
          <w:rFonts w:ascii="Times New Roman" w:eastAsia="Times New Roman" w:hAnsi="Times New Roman"/>
          <w:b/>
          <w:sz w:val="28"/>
          <w:szCs w:val="28"/>
          <w:lang w:val="uk-UA" w:eastAsia="ru-RU"/>
        </w:rPr>
        <w:t>.</w:t>
      </w:r>
      <w:r w:rsidR="004400BF" w:rsidRPr="004400BF">
        <w:rPr>
          <w:rFonts w:ascii="Times New Roman" w:eastAsia="Times New Roman" w:hAnsi="Times New Roman"/>
          <w:b/>
          <w:sz w:val="28"/>
          <w:szCs w:val="28"/>
          <w:lang w:val="uk-UA" w:eastAsia="ru-RU"/>
        </w:rPr>
        <w:t xml:space="preserve">   </w:t>
      </w:r>
    </w:p>
    <w:p w:rsidR="00BE190F" w:rsidRDefault="00BE190F">
      <w:pPr>
        <w:spacing w:after="0" w:line="240" w:lineRule="auto"/>
        <w:jc w:val="both"/>
        <w:rPr>
          <w:rFonts w:ascii="Times New Roman" w:eastAsia="Times New Roman" w:hAnsi="Times New Roman"/>
          <w:b/>
          <w:sz w:val="28"/>
          <w:szCs w:val="28"/>
          <w:lang w:val="uk-UA" w:eastAsia="ru-RU"/>
        </w:rPr>
      </w:pPr>
    </w:p>
    <w:p w:rsidR="00BE190F" w:rsidRDefault="00771E37">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1. </w:t>
      </w:r>
      <w:r w:rsidR="009774CB" w:rsidRPr="009774CB">
        <w:rPr>
          <w:rFonts w:ascii="Times New Roman" w:eastAsia="Times New Roman" w:hAnsi="Times New Roman"/>
          <w:b/>
          <w:sz w:val="28"/>
          <w:szCs w:val="28"/>
          <w:lang w:val="uk-UA" w:eastAsia="ru-RU"/>
        </w:rPr>
        <w:t xml:space="preserve">Логічні оператори в програмах. Постановка задачі перетворення схем Янова </w:t>
      </w:r>
      <w:r w:rsidRPr="009774CB">
        <w:rPr>
          <w:rFonts w:ascii="Times New Roman" w:eastAsia="Times New Roman" w:hAnsi="Times New Roman"/>
          <w:b/>
          <w:sz w:val="28"/>
          <w:szCs w:val="28"/>
          <w:lang w:val="uk-UA" w:eastAsia="ru-RU"/>
        </w:rPr>
        <w:t>(л.</w:t>
      </w:r>
      <w:r>
        <w:rPr>
          <w:rFonts w:ascii="Times New Roman" w:hAnsi="Times New Roman"/>
          <w:b/>
          <w:sz w:val="28"/>
          <w:szCs w:val="28"/>
          <w:lang w:val="uk-UA"/>
        </w:rPr>
        <w:t xml:space="preserve"> - 2 год., </w:t>
      </w:r>
      <w:proofErr w:type="spellStart"/>
      <w:r>
        <w:rPr>
          <w:rFonts w:ascii="Times New Roman" w:hAnsi="Times New Roman"/>
          <w:b/>
          <w:sz w:val="28"/>
          <w:szCs w:val="28"/>
          <w:lang w:val="uk-UA"/>
        </w:rPr>
        <w:t>лаб</w:t>
      </w:r>
      <w:proofErr w:type="spellEnd"/>
      <w:r>
        <w:rPr>
          <w:rFonts w:ascii="Times New Roman" w:hAnsi="Times New Roman"/>
          <w:b/>
          <w:sz w:val="28"/>
          <w:szCs w:val="28"/>
          <w:lang w:val="uk-UA"/>
        </w:rPr>
        <w:t>. – 2 год.)</w:t>
      </w:r>
    </w:p>
    <w:p w:rsidR="00B316EB" w:rsidRPr="00DD1E27" w:rsidRDefault="00B316EB" w:rsidP="00B316EB">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 xml:space="preserve">Логічні оператори в програмах. Уточнення логічних умов в операторах мови програмування. </w:t>
      </w:r>
    </w:p>
    <w:p w:rsidR="00B316EB" w:rsidRPr="00DD1E27" w:rsidRDefault="00B316EB" w:rsidP="00B316EB">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 xml:space="preserve"> Перетворення логічних операторів за правилами математичної логіки.</w:t>
      </w:r>
    </w:p>
    <w:p w:rsidR="00B316EB" w:rsidRDefault="00B316EB" w:rsidP="00B316EB">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 xml:space="preserve">  Попередня постановка задачі перетворення схем Янова. </w:t>
      </w:r>
    </w:p>
    <w:p w:rsidR="00B316EB" w:rsidRPr="00DD1E27" w:rsidRDefault="00B316EB" w:rsidP="00B316EB">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lastRenderedPageBreak/>
        <w:t>Означення схем Янова. Приклад</w:t>
      </w:r>
    </w:p>
    <w:p w:rsidR="00B316EB" w:rsidRPr="00B316EB" w:rsidRDefault="00B316EB">
      <w:pPr>
        <w:spacing w:after="0" w:line="240" w:lineRule="auto"/>
        <w:ind w:firstLine="720"/>
        <w:jc w:val="both"/>
        <w:rPr>
          <w:rFonts w:ascii="Times New Roman" w:hAnsi="Times New Roman"/>
          <w:sz w:val="28"/>
          <w:szCs w:val="28"/>
          <w:lang w:val="uk-UA"/>
        </w:rPr>
      </w:pPr>
    </w:p>
    <w:p w:rsidR="00BE190F" w:rsidRDefault="00771E37">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2. </w:t>
      </w:r>
      <w:r w:rsidR="009774CB" w:rsidRPr="009774CB">
        <w:rPr>
          <w:rFonts w:ascii="Times New Roman" w:eastAsia="Times New Roman" w:hAnsi="Times New Roman"/>
          <w:b/>
          <w:sz w:val="28"/>
          <w:szCs w:val="28"/>
          <w:lang w:val="uk-UA" w:eastAsia="ru-RU"/>
        </w:rPr>
        <w:t>Схеми Янова та їх еквівалентності</w:t>
      </w:r>
      <w:r>
        <w:rPr>
          <w:rFonts w:ascii="Times New Roman" w:eastAsia="Times New Roman" w:hAnsi="Times New Roman"/>
          <w:b/>
          <w:sz w:val="28"/>
          <w:szCs w:val="28"/>
          <w:lang w:val="uk-UA" w:eastAsia="ru-RU"/>
        </w:rPr>
        <w:t xml:space="preserve"> </w:t>
      </w:r>
      <w:r>
        <w:rPr>
          <w:rFonts w:ascii="Times New Roman" w:hAnsi="Times New Roman"/>
          <w:b/>
          <w:sz w:val="28"/>
          <w:szCs w:val="28"/>
          <w:lang w:val="uk-UA"/>
        </w:rPr>
        <w:t xml:space="preserve">(л. - 2 год., </w:t>
      </w:r>
      <w:proofErr w:type="spellStart"/>
      <w:r>
        <w:rPr>
          <w:rFonts w:ascii="Times New Roman" w:hAnsi="Times New Roman"/>
          <w:b/>
          <w:sz w:val="28"/>
          <w:szCs w:val="28"/>
          <w:lang w:val="uk-UA"/>
        </w:rPr>
        <w:t>лаб</w:t>
      </w:r>
      <w:proofErr w:type="spellEnd"/>
      <w:r>
        <w:rPr>
          <w:rFonts w:ascii="Times New Roman" w:hAnsi="Times New Roman"/>
          <w:b/>
          <w:sz w:val="28"/>
          <w:szCs w:val="28"/>
          <w:lang w:val="uk-UA"/>
        </w:rPr>
        <w:t>. – 2 год.)</w:t>
      </w:r>
      <w:r>
        <w:rPr>
          <w:rFonts w:ascii="Times New Roman" w:eastAsia="Times New Roman" w:hAnsi="Times New Roman"/>
          <w:b/>
          <w:sz w:val="28"/>
          <w:szCs w:val="28"/>
          <w:lang w:val="uk-UA" w:eastAsia="ru-RU"/>
        </w:rPr>
        <w:t xml:space="preserve">. </w:t>
      </w:r>
    </w:p>
    <w:p w:rsidR="00DD1E27" w:rsidRDefault="00DD1E27" w:rsidP="00DD1E27">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Функціональна та операційна еквівалентність схем Янова. Теорема про тотожність понять функціональної та операційної еквівалентності</w:t>
      </w:r>
    </w:p>
    <w:p w:rsidR="00B316EB" w:rsidRPr="00DD1E27" w:rsidRDefault="00B316EB"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Формальна еквівалентність схем Янова. Теорема про тотожність понять формальної та операційної еквівалентності</w:t>
      </w:r>
      <w:r w:rsidR="00771E37">
        <w:rPr>
          <w:rFonts w:ascii="Times New Roman" w:hAnsi="Times New Roman"/>
          <w:sz w:val="28"/>
          <w:szCs w:val="28"/>
          <w:lang w:val="uk-UA"/>
        </w:rPr>
        <w:t>.</w:t>
      </w:r>
    </w:p>
    <w:p w:rsidR="00BE190F" w:rsidRPr="00DD1E27" w:rsidRDefault="00BE190F">
      <w:pPr>
        <w:spacing w:after="0" w:line="240" w:lineRule="auto"/>
        <w:ind w:firstLine="720"/>
        <w:jc w:val="both"/>
        <w:rPr>
          <w:rFonts w:ascii="Times New Roman" w:hAnsi="Times New Roman"/>
          <w:sz w:val="28"/>
          <w:szCs w:val="28"/>
          <w:lang w:val="uk-UA"/>
        </w:rPr>
      </w:pPr>
    </w:p>
    <w:p w:rsidR="00BE190F" w:rsidRDefault="00771E37">
      <w:pPr>
        <w:pStyle w:val="2"/>
        <w:rPr>
          <w:rFonts w:ascii="Times New Roman" w:hAnsi="Times New Roman"/>
          <w:b w:val="0"/>
          <w:sz w:val="28"/>
          <w:szCs w:val="28"/>
          <w:lang w:val="uk-UA"/>
        </w:rPr>
      </w:pPr>
      <w:r>
        <w:rPr>
          <w:rFonts w:ascii="Times New Roman" w:eastAsia="Times New Roman" w:hAnsi="Times New Roman" w:cs="Times New Roman"/>
          <w:bCs w:val="0"/>
          <w:color w:val="00000A"/>
          <w:sz w:val="28"/>
          <w:szCs w:val="28"/>
          <w:lang w:val="uk-UA" w:eastAsia="ru-RU"/>
        </w:rPr>
        <w:t>Тема 3</w:t>
      </w:r>
      <w:r w:rsidR="009774CB" w:rsidRPr="009774CB">
        <w:rPr>
          <w:sz w:val="28"/>
          <w:lang w:val="uk-UA"/>
        </w:rPr>
        <w:t xml:space="preserve"> </w:t>
      </w:r>
      <w:r w:rsidR="009774CB" w:rsidRPr="009774CB">
        <w:rPr>
          <w:rFonts w:ascii="Times New Roman" w:eastAsia="Times New Roman" w:hAnsi="Times New Roman" w:cs="Times New Roman"/>
          <w:bCs w:val="0"/>
          <w:color w:val="00000A"/>
          <w:sz w:val="28"/>
          <w:szCs w:val="28"/>
          <w:lang w:val="uk-UA" w:eastAsia="ru-RU"/>
        </w:rPr>
        <w:t>Числення рівносильних перетворень схем Янова</w:t>
      </w:r>
      <w:r w:rsidR="009774CB">
        <w:rPr>
          <w:rFonts w:ascii="Times New Roman" w:eastAsia="Times New Roman" w:hAnsi="Times New Roman" w:cs="Times New Roman"/>
          <w:bCs w:val="0"/>
          <w:color w:val="00000A"/>
          <w:sz w:val="28"/>
          <w:szCs w:val="28"/>
          <w:lang w:val="uk-UA" w:eastAsia="ru-RU"/>
        </w:rPr>
        <w:t xml:space="preserve"> </w:t>
      </w:r>
      <w:r>
        <w:rPr>
          <w:rFonts w:ascii="Times New Roman" w:eastAsia="Times New Roman" w:hAnsi="Times New Roman" w:cs="Times New Roman"/>
          <w:bCs w:val="0"/>
          <w:color w:val="00000A"/>
          <w:sz w:val="28"/>
          <w:szCs w:val="28"/>
          <w:lang w:val="uk-UA" w:eastAsia="ru-RU"/>
        </w:rPr>
        <w:t xml:space="preserve">(л. - </w:t>
      </w:r>
      <w:r w:rsidR="00C5204B">
        <w:rPr>
          <w:rFonts w:ascii="Times New Roman" w:eastAsia="Times New Roman" w:hAnsi="Times New Roman" w:cs="Times New Roman"/>
          <w:bCs w:val="0"/>
          <w:color w:val="00000A"/>
          <w:sz w:val="28"/>
          <w:szCs w:val="28"/>
          <w:lang w:val="uk-UA" w:eastAsia="ru-RU"/>
        </w:rPr>
        <w:t>2</w:t>
      </w:r>
      <w:r>
        <w:rPr>
          <w:rFonts w:ascii="Times New Roman" w:eastAsia="Times New Roman" w:hAnsi="Times New Roman" w:cs="Times New Roman"/>
          <w:bCs w:val="0"/>
          <w:color w:val="00000A"/>
          <w:sz w:val="28"/>
          <w:szCs w:val="28"/>
          <w:lang w:val="uk-UA" w:eastAsia="ru-RU"/>
        </w:rPr>
        <w:t xml:space="preserve"> год., </w:t>
      </w:r>
      <w:proofErr w:type="spellStart"/>
      <w:r>
        <w:rPr>
          <w:rFonts w:ascii="Times New Roman" w:eastAsia="Times New Roman" w:hAnsi="Times New Roman" w:cs="Times New Roman"/>
          <w:bCs w:val="0"/>
          <w:color w:val="00000A"/>
          <w:sz w:val="28"/>
          <w:szCs w:val="28"/>
          <w:lang w:val="uk-UA" w:eastAsia="ru-RU"/>
        </w:rPr>
        <w:t>лаб</w:t>
      </w:r>
      <w:proofErr w:type="spellEnd"/>
      <w:r>
        <w:rPr>
          <w:rFonts w:ascii="Times New Roman" w:eastAsia="Times New Roman" w:hAnsi="Times New Roman" w:cs="Times New Roman"/>
          <w:bCs w:val="0"/>
          <w:color w:val="00000A"/>
          <w:sz w:val="28"/>
          <w:szCs w:val="28"/>
          <w:lang w:val="uk-UA" w:eastAsia="ru-RU"/>
        </w:rPr>
        <w:t>. – 2 год.).</w:t>
      </w:r>
      <w:r>
        <w:rPr>
          <w:rFonts w:ascii="Times New Roman" w:hAnsi="Times New Roman"/>
          <w:sz w:val="28"/>
          <w:szCs w:val="28"/>
          <w:lang w:val="uk-UA"/>
        </w:rPr>
        <w:t xml:space="preserve"> </w:t>
      </w:r>
    </w:p>
    <w:p w:rsidR="00DD1E27" w:rsidRPr="00B316EB" w:rsidRDefault="00DD1E27"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 xml:space="preserve">Поняття </w:t>
      </w:r>
      <w:proofErr w:type="spellStart"/>
      <w:r w:rsidRPr="00B316EB">
        <w:rPr>
          <w:rFonts w:ascii="Times New Roman" w:hAnsi="Times New Roman"/>
          <w:sz w:val="28"/>
          <w:szCs w:val="28"/>
          <w:lang w:val="uk-UA"/>
        </w:rPr>
        <w:t>досягненості</w:t>
      </w:r>
      <w:proofErr w:type="spellEnd"/>
      <w:r w:rsidRPr="00B316EB">
        <w:rPr>
          <w:rFonts w:ascii="Times New Roman" w:hAnsi="Times New Roman"/>
          <w:sz w:val="28"/>
          <w:szCs w:val="28"/>
          <w:lang w:val="uk-UA"/>
        </w:rPr>
        <w:t xml:space="preserve"> та продуктивності у схемі Янова. </w:t>
      </w:r>
    </w:p>
    <w:p w:rsidR="00DD1E27" w:rsidRPr="00B316EB" w:rsidRDefault="00DD1E27"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Алгоритм верхньої розмітки схеми Янова</w:t>
      </w:r>
      <w:r w:rsidR="00B316EB">
        <w:rPr>
          <w:rFonts w:ascii="Times New Roman" w:hAnsi="Times New Roman"/>
          <w:sz w:val="28"/>
          <w:szCs w:val="28"/>
          <w:lang w:val="uk-UA"/>
        </w:rPr>
        <w:t>.</w:t>
      </w:r>
    </w:p>
    <w:p w:rsidR="00DD1E27" w:rsidRPr="00B316EB" w:rsidRDefault="00DD1E27"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Алгоритм нижньої розмітки схеми Янова.</w:t>
      </w:r>
    </w:p>
    <w:p w:rsidR="00DD1E27" w:rsidRPr="00B316EB" w:rsidRDefault="00DD1E27"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Аксіоми та правила виводу числення схем Янова.</w:t>
      </w:r>
    </w:p>
    <w:p w:rsidR="00DD1E27" w:rsidRPr="00B316EB" w:rsidRDefault="00DD1E27" w:rsidP="00DD1E27">
      <w:pPr>
        <w:numPr>
          <w:ilvl w:val="0"/>
          <w:numId w:val="4"/>
        </w:numPr>
        <w:spacing w:after="0" w:line="240" w:lineRule="auto"/>
        <w:ind w:left="714" w:hanging="357"/>
        <w:rPr>
          <w:rFonts w:ascii="Times New Roman" w:hAnsi="Times New Roman"/>
          <w:sz w:val="28"/>
          <w:szCs w:val="28"/>
          <w:lang w:val="uk-UA"/>
        </w:rPr>
      </w:pPr>
      <w:r w:rsidRPr="00B316EB">
        <w:rPr>
          <w:rFonts w:ascii="Times New Roman" w:hAnsi="Times New Roman"/>
          <w:sz w:val="28"/>
          <w:szCs w:val="28"/>
          <w:lang w:val="uk-UA"/>
        </w:rPr>
        <w:t>Теореми про коректність  числення схем Янова</w:t>
      </w:r>
      <w:r w:rsidR="00771E37">
        <w:rPr>
          <w:rFonts w:ascii="Times New Roman" w:hAnsi="Times New Roman"/>
          <w:sz w:val="28"/>
          <w:szCs w:val="28"/>
          <w:lang w:val="uk-UA"/>
        </w:rPr>
        <w:t>.</w:t>
      </w:r>
    </w:p>
    <w:p w:rsidR="00BE190F" w:rsidRDefault="00BE190F">
      <w:pPr>
        <w:spacing w:after="0" w:line="240" w:lineRule="auto"/>
        <w:ind w:firstLine="720"/>
        <w:jc w:val="both"/>
        <w:rPr>
          <w:rFonts w:ascii="Times New Roman" w:hAnsi="Times New Roman"/>
          <w:sz w:val="28"/>
          <w:szCs w:val="28"/>
          <w:lang w:val="uk-UA"/>
        </w:rPr>
      </w:pPr>
    </w:p>
    <w:p w:rsidR="00BE190F" w:rsidRDefault="00771E37" w:rsidP="00771E37">
      <w:pPr>
        <w:pStyle w:val="2"/>
        <w:jc w:val="both"/>
        <w:rPr>
          <w:rFonts w:ascii="Times New Roman" w:hAnsi="Times New Roman"/>
          <w:b w:val="0"/>
          <w:sz w:val="28"/>
          <w:szCs w:val="28"/>
          <w:lang w:val="uk-UA"/>
        </w:rPr>
      </w:pPr>
      <w:r>
        <w:rPr>
          <w:rFonts w:ascii="Times New Roman" w:eastAsia="Calibri" w:hAnsi="Times New Roman" w:cs="Times New Roman"/>
          <w:bCs w:val="0"/>
          <w:color w:val="00000A"/>
          <w:sz w:val="28"/>
          <w:szCs w:val="28"/>
          <w:lang w:val="uk-UA"/>
        </w:rPr>
        <w:t xml:space="preserve">Тема 4. </w:t>
      </w:r>
      <w:r w:rsidR="00DD1E27">
        <w:rPr>
          <w:rFonts w:ascii="Times New Roman" w:eastAsia="Calibri" w:hAnsi="Times New Roman" w:cs="Times New Roman"/>
          <w:bCs w:val="0"/>
          <w:color w:val="00000A"/>
          <w:sz w:val="28"/>
          <w:szCs w:val="28"/>
          <w:lang w:val="uk-UA"/>
        </w:rPr>
        <w:t>Задачі</w:t>
      </w:r>
      <w:r w:rsidR="00DD1E27" w:rsidRPr="00DD1E27">
        <w:rPr>
          <w:rFonts w:ascii="Times New Roman" w:eastAsia="Calibri" w:hAnsi="Times New Roman" w:cs="Times New Roman"/>
          <w:bCs w:val="0"/>
          <w:color w:val="00000A"/>
          <w:sz w:val="28"/>
          <w:szCs w:val="28"/>
          <w:lang w:val="uk-UA"/>
        </w:rPr>
        <w:t xml:space="preserve"> </w:t>
      </w:r>
      <w:r w:rsidR="00DD1E27">
        <w:rPr>
          <w:rFonts w:ascii="Times New Roman" w:eastAsia="Calibri" w:hAnsi="Times New Roman" w:cs="Times New Roman"/>
          <w:bCs w:val="0"/>
          <w:color w:val="00000A"/>
          <w:sz w:val="28"/>
          <w:szCs w:val="28"/>
          <w:lang w:val="uk-UA"/>
        </w:rPr>
        <w:t xml:space="preserve"> </w:t>
      </w:r>
      <w:r w:rsidR="00DD1E27" w:rsidRPr="00DD1E27">
        <w:rPr>
          <w:rFonts w:ascii="Times New Roman" w:eastAsia="Calibri" w:hAnsi="Times New Roman" w:cs="Times New Roman"/>
          <w:bCs w:val="0"/>
          <w:color w:val="00000A"/>
          <w:sz w:val="28"/>
          <w:szCs w:val="28"/>
          <w:lang w:val="uk-UA"/>
        </w:rPr>
        <w:t>автоматичної</w:t>
      </w:r>
      <w:r w:rsidR="00DD1E27">
        <w:rPr>
          <w:rFonts w:ascii="Times New Roman" w:eastAsia="Calibri" w:hAnsi="Times New Roman" w:cs="Times New Roman"/>
          <w:bCs w:val="0"/>
          <w:color w:val="00000A"/>
          <w:sz w:val="28"/>
          <w:szCs w:val="28"/>
          <w:lang w:val="uk-UA"/>
        </w:rPr>
        <w:t xml:space="preserve"> </w:t>
      </w:r>
      <w:r w:rsidR="00DD1E27" w:rsidRPr="00DD1E27">
        <w:rPr>
          <w:rFonts w:ascii="Times New Roman" w:eastAsia="Calibri" w:hAnsi="Times New Roman" w:cs="Times New Roman"/>
          <w:bCs w:val="0"/>
          <w:color w:val="00000A"/>
          <w:sz w:val="28"/>
          <w:szCs w:val="28"/>
          <w:lang w:val="uk-UA"/>
        </w:rPr>
        <w:t xml:space="preserve"> генерації </w:t>
      </w:r>
      <w:r w:rsidR="00DD1E27">
        <w:rPr>
          <w:rFonts w:ascii="Times New Roman" w:eastAsia="Calibri" w:hAnsi="Times New Roman" w:cs="Times New Roman"/>
          <w:bCs w:val="0"/>
          <w:color w:val="00000A"/>
          <w:sz w:val="28"/>
          <w:szCs w:val="28"/>
          <w:lang w:val="uk-UA"/>
        </w:rPr>
        <w:t xml:space="preserve"> </w:t>
      </w:r>
      <w:r w:rsidR="00DD1E27" w:rsidRPr="00DD1E27">
        <w:rPr>
          <w:rFonts w:ascii="Times New Roman" w:eastAsia="Calibri" w:hAnsi="Times New Roman" w:cs="Times New Roman"/>
          <w:bCs w:val="0"/>
          <w:color w:val="00000A"/>
          <w:sz w:val="28"/>
          <w:szCs w:val="28"/>
          <w:lang w:val="uk-UA"/>
        </w:rPr>
        <w:t>інваріантів</w:t>
      </w:r>
      <w:r w:rsidR="00DD1E27">
        <w:rPr>
          <w:rFonts w:ascii="Times New Roman" w:eastAsia="Calibri" w:hAnsi="Times New Roman" w:cs="Times New Roman"/>
          <w:bCs w:val="0"/>
          <w:color w:val="00000A"/>
          <w:sz w:val="28"/>
          <w:szCs w:val="28"/>
          <w:lang w:val="uk-UA"/>
        </w:rPr>
        <w:t xml:space="preserve"> </w:t>
      </w:r>
      <w:r w:rsidR="00DD1E27" w:rsidRPr="00DD1E27">
        <w:rPr>
          <w:rFonts w:ascii="Times New Roman" w:eastAsia="Calibri" w:hAnsi="Times New Roman" w:cs="Times New Roman"/>
          <w:bCs w:val="0"/>
          <w:color w:val="00000A"/>
          <w:sz w:val="28"/>
          <w:szCs w:val="28"/>
          <w:lang w:val="uk-UA"/>
        </w:rPr>
        <w:t xml:space="preserve"> програм</w:t>
      </w:r>
      <w:r w:rsidR="00DD1E27">
        <w:rPr>
          <w:rFonts w:ascii="Times New Roman" w:eastAsia="Calibri" w:hAnsi="Times New Roman" w:cs="Times New Roman"/>
          <w:bCs w:val="0"/>
          <w:color w:val="00000A"/>
          <w:sz w:val="28"/>
          <w:szCs w:val="28"/>
          <w:lang w:val="uk-UA"/>
        </w:rPr>
        <w:t xml:space="preserve"> та аналізу програм. </w:t>
      </w:r>
      <w:r w:rsidR="00DD1E27" w:rsidRPr="00DD1E27">
        <w:rPr>
          <w:rFonts w:ascii="Times New Roman" w:eastAsia="Calibri" w:hAnsi="Times New Roman" w:cs="Times New Roman"/>
          <w:bCs w:val="0"/>
          <w:color w:val="00000A"/>
          <w:sz w:val="28"/>
          <w:szCs w:val="28"/>
          <w:lang w:val="uk-UA"/>
        </w:rPr>
        <w:t>Розв’язання задачі генерації інваріантних рівностей у поліноміально-визначених програмах</w:t>
      </w:r>
      <w:r>
        <w:rPr>
          <w:rFonts w:ascii="Times New Roman" w:eastAsia="Calibri" w:hAnsi="Times New Roman" w:cs="Times New Roman"/>
          <w:bCs w:val="0"/>
          <w:color w:val="00000A"/>
          <w:sz w:val="28"/>
          <w:szCs w:val="28"/>
          <w:lang w:val="uk-UA"/>
        </w:rPr>
        <w:t>.</w:t>
      </w:r>
      <w:r w:rsidRPr="00771E37">
        <w:rPr>
          <w:rFonts w:ascii="Times New Roman" w:eastAsia="Calibri" w:hAnsi="Times New Roman" w:cs="Times New Roman"/>
          <w:bCs w:val="0"/>
          <w:color w:val="00000A"/>
          <w:sz w:val="28"/>
          <w:szCs w:val="28"/>
          <w:lang w:val="uk-UA"/>
        </w:rPr>
        <w:t xml:space="preserve"> (л. - </w:t>
      </w:r>
      <w:r w:rsidR="00C5204B" w:rsidRPr="00771E37">
        <w:rPr>
          <w:rFonts w:ascii="Times New Roman" w:eastAsia="Calibri" w:hAnsi="Times New Roman" w:cs="Times New Roman"/>
          <w:bCs w:val="0"/>
          <w:color w:val="00000A"/>
          <w:sz w:val="28"/>
          <w:szCs w:val="28"/>
          <w:lang w:val="uk-UA"/>
        </w:rPr>
        <w:t>4</w:t>
      </w:r>
      <w:r w:rsidRPr="00771E37">
        <w:rPr>
          <w:rFonts w:ascii="Times New Roman" w:eastAsia="Calibri" w:hAnsi="Times New Roman" w:cs="Times New Roman"/>
          <w:bCs w:val="0"/>
          <w:color w:val="00000A"/>
          <w:sz w:val="28"/>
          <w:szCs w:val="28"/>
          <w:lang w:val="uk-UA"/>
        </w:rPr>
        <w:t xml:space="preserve"> год., </w:t>
      </w:r>
      <w:proofErr w:type="spellStart"/>
      <w:r w:rsidRPr="00771E37">
        <w:rPr>
          <w:rFonts w:ascii="Times New Roman" w:eastAsia="Calibri" w:hAnsi="Times New Roman" w:cs="Times New Roman"/>
          <w:bCs w:val="0"/>
          <w:color w:val="00000A"/>
          <w:sz w:val="28"/>
          <w:szCs w:val="28"/>
          <w:lang w:val="uk-UA"/>
        </w:rPr>
        <w:t>лаб</w:t>
      </w:r>
      <w:proofErr w:type="spellEnd"/>
      <w:r w:rsidRPr="00771E37">
        <w:rPr>
          <w:rFonts w:ascii="Times New Roman" w:eastAsia="Calibri" w:hAnsi="Times New Roman" w:cs="Times New Roman"/>
          <w:bCs w:val="0"/>
          <w:color w:val="00000A"/>
          <w:sz w:val="28"/>
          <w:szCs w:val="28"/>
          <w:lang w:val="uk-UA"/>
        </w:rPr>
        <w:t xml:space="preserve">. – </w:t>
      </w:r>
      <w:r w:rsidR="00C5204B" w:rsidRPr="00771E37">
        <w:rPr>
          <w:rFonts w:ascii="Times New Roman" w:eastAsia="Calibri" w:hAnsi="Times New Roman" w:cs="Times New Roman"/>
          <w:bCs w:val="0"/>
          <w:color w:val="00000A"/>
          <w:sz w:val="28"/>
          <w:szCs w:val="28"/>
          <w:lang w:val="uk-UA"/>
        </w:rPr>
        <w:t>4</w:t>
      </w:r>
      <w:r w:rsidRPr="00771E37">
        <w:rPr>
          <w:rFonts w:ascii="Times New Roman" w:eastAsia="Calibri" w:hAnsi="Times New Roman" w:cs="Times New Roman"/>
          <w:bCs w:val="0"/>
          <w:color w:val="00000A"/>
          <w:sz w:val="28"/>
          <w:szCs w:val="28"/>
          <w:lang w:val="uk-UA"/>
        </w:rPr>
        <w:t xml:space="preserve"> год.).</w:t>
      </w:r>
      <w:r>
        <w:rPr>
          <w:rFonts w:ascii="Times New Roman" w:hAnsi="Times New Roman"/>
          <w:sz w:val="28"/>
          <w:szCs w:val="28"/>
          <w:lang w:val="uk-UA"/>
        </w:rPr>
        <w:t xml:space="preserve"> </w:t>
      </w:r>
    </w:p>
    <w:p w:rsidR="00DD1E27" w:rsidRPr="00DD1E27" w:rsidRDefault="00DD1E27" w:rsidP="00DD1E27">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Побудування U-Y схем програм та алгебраїчних моделей програм.</w:t>
      </w:r>
    </w:p>
    <w:p w:rsidR="00DD1E27" w:rsidRPr="00DD1E27" w:rsidRDefault="00DD1E27" w:rsidP="00DD1E27">
      <w:pPr>
        <w:numPr>
          <w:ilvl w:val="0"/>
          <w:numId w:val="4"/>
        </w:numPr>
        <w:spacing w:after="0" w:line="240" w:lineRule="auto"/>
        <w:ind w:left="714" w:hanging="357"/>
        <w:rPr>
          <w:rFonts w:ascii="Times New Roman" w:hAnsi="Times New Roman"/>
          <w:sz w:val="28"/>
          <w:szCs w:val="28"/>
          <w:lang w:val="uk-UA"/>
        </w:rPr>
      </w:pPr>
      <w:r w:rsidRPr="00DD1E27">
        <w:rPr>
          <w:rFonts w:ascii="Times New Roman" w:hAnsi="Times New Roman"/>
          <w:sz w:val="28"/>
          <w:szCs w:val="28"/>
          <w:lang w:val="uk-UA"/>
        </w:rPr>
        <w:t xml:space="preserve">Доведення правильності програм методом </w:t>
      </w:r>
      <w:proofErr w:type="spellStart"/>
      <w:r w:rsidRPr="00DD1E27">
        <w:rPr>
          <w:rFonts w:ascii="Times New Roman" w:hAnsi="Times New Roman"/>
          <w:sz w:val="28"/>
          <w:szCs w:val="28"/>
          <w:lang w:val="uk-UA"/>
        </w:rPr>
        <w:t>Хоара</w:t>
      </w:r>
      <w:proofErr w:type="spellEnd"/>
      <w:r w:rsidR="00771E37">
        <w:rPr>
          <w:rFonts w:ascii="Times New Roman" w:hAnsi="Times New Roman"/>
          <w:sz w:val="28"/>
          <w:szCs w:val="28"/>
          <w:lang w:val="uk-UA"/>
        </w:rPr>
        <w:t>.</w:t>
      </w:r>
    </w:p>
    <w:p w:rsidR="00BE190F" w:rsidRPr="00DD1E27" w:rsidRDefault="00DD1E27" w:rsidP="00DD1E27">
      <w:pPr>
        <w:pStyle w:val="ac"/>
        <w:spacing w:after="0" w:line="240" w:lineRule="auto"/>
        <w:jc w:val="both"/>
        <w:rPr>
          <w:rFonts w:ascii="Times New Roman" w:eastAsia="Calibri" w:hAnsi="Times New Roman"/>
          <w:sz w:val="28"/>
          <w:szCs w:val="28"/>
          <w:lang w:val="uk-UA" w:eastAsia="en-US"/>
        </w:rPr>
      </w:pPr>
      <w:r w:rsidRPr="00DD1E27">
        <w:rPr>
          <w:rFonts w:ascii="Times New Roman" w:eastAsia="Calibri" w:hAnsi="Times New Roman"/>
          <w:sz w:val="28"/>
          <w:szCs w:val="28"/>
          <w:lang w:val="uk-UA" w:eastAsia="en-US"/>
        </w:rPr>
        <w:t>Доведення інваріантності рівностей та побудування інваріантних рівностей у поліноміально-визначених програмах.</w:t>
      </w:r>
    </w:p>
    <w:p w:rsidR="00DD1E27" w:rsidRDefault="00DD1E27" w:rsidP="00DD1E27">
      <w:pPr>
        <w:pStyle w:val="ac"/>
        <w:spacing w:after="0" w:line="240" w:lineRule="auto"/>
        <w:jc w:val="both"/>
        <w:rPr>
          <w:rFonts w:ascii="Times New Roman" w:hAnsi="Times New Roman"/>
          <w:sz w:val="28"/>
          <w:szCs w:val="28"/>
          <w:lang w:val="uk-UA"/>
        </w:rPr>
      </w:pPr>
    </w:p>
    <w:p w:rsidR="00BE190F" w:rsidRDefault="00771E37">
      <w:pPr>
        <w:pStyle w:val="ac"/>
        <w:numPr>
          <w:ilvl w:val="0"/>
          <w:numId w:val="1"/>
        </w:num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BE190F" w:rsidRDefault="00BE190F">
      <w:pPr>
        <w:pStyle w:val="ac"/>
        <w:spacing w:after="0" w:line="240" w:lineRule="auto"/>
        <w:jc w:val="both"/>
        <w:rPr>
          <w:rFonts w:ascii="Times New Roman" w:hAnsi="Times New Roman"/>
          <w:b/>
          <w:bCs/>
          <w:sz w:val="28"/>
          <w:szCs w:val="28"/>
          <w:lang w:val="uk-UA"/>
        </w:rPr>
      </w:pPr>
    </w:p>
    <w:p w:rsidR="00BE190F" w:rsidRDefault="00771E37">
      <w:pPr>
        <w:spacing w:after="0" w:line="240" w:lineRule="auto"/>
        <w:ind w:firstLine="567"/>
        <w:jc w:val="both"/>
        <w:rPr>
          <w:rFonts w:ascii="Times New Roman" w:eastAsia="Times New Roman" w:hAnsi="Times New Roman"/>
          <w:b/>
          <w:sz w:val="28"/>
          <w:szCs w:val="28"/>
          <w:lang w:val="uk-UA" w:eastAsia="ru-RU"/>
        </w:rPr>
      </w:pPr>
      <w:r>
        <w:rPr>
          <w:rFonts w:ascii="Times New Roman" w:hAnsi="Times New Roman"/>
          <w:b/>
          <w:bCs/>
          <w:sz w:val="28"/>
          <w:szCs w:val="28"/>
          <w:lang w:val="uk-UA"/>
        </w:rPr>
        <w:t>Модуль 1</w:t>
      </w:r>
      <w:r>
        <w:rPr>
          <w:rFonts w:ascii="Times New Roman" w:eastAsia="Times New Roman" w:hAnsi="Times New Roman"/>
          <w:b/>
          <w:sz w:val="28"/>
          <w:szCs w:val="28"/>
          <w:lang w:val="uk-UA" w:eastAsia="ru-RU"/>
        </w:rPr>
        <w:t xml:space="preserve">. </w:t>
      </w:r>
      <w:r w:rsidR="007645FF" w:rsidRPr="00771E37">
        <w:rPr>
          <w:rFonts w:ascii="Times New Roman" w:eastAsia="Times New Roman" w:hAnsi="Times New Roman"/>
          <w:b/>
          <w:sz w:val="28"/>
          <w:szCs w:val="28"/>
          <w:lang w:val="uk-UA" w:eastAsia="ru-RU"/>
        </w:rPr>
        <w:t>Моделі програм та задача економії пам’яті</w:t>
      </w:r>
      <w:r>
        <w:rPr>
          <w:rFonts w:ascii="Times New Roman" w:eastAsia="Times New Roman" w:hAnsi="Times New Roman"/>
          <w:b/>
          <w:sz w:val="28"/>
          <w:szCs w:val="28"/>
          <w:lang w:val="uk-UA" w:eastAsia="ru-RU"/>
        </w:rPr>
        <w:t>.</w:t>
      </w:r>
    </w:p>
    <w:p w:rsidR="00BE190F" w:rsidRDefault="00771E37">
      <w:pPr>
        <w:spacing w:after="0" w:line="240" w:lineRule="auto"/>
        <w:rPr>
          <w:rFonts w:ascii="Times New Roman" w:hAnsi="Times New Roman"/>
          <w:bCs/>
          <w:sz w:val="28"/>
          <w:szCs w:val="28"/>
          <w:lang w:val="uk-UA"/>
        </w:rPr>
      </w:pPr>
      <w:r>
        <w:rPr>
          <w:rFonts w:ascii="Times New Roman" w:hAnsi="Times New Roman"/>
          <w:bCs/>
          <w:sz w:val="28"/>
          <w:szCs w:val="28"/>
          <w:lang w:val="uk-UA"/>
        </w:rPr>
        <w:t>Форма (метод) контрольного заходу, критерії оцінювання та бали</w:t>
      </w:r>
    </w:p>
    <w:p w:rsidR="00BE190F" w:rsidRDefault="00771E37">
      <w:pPr>
        <w:spacing w:after="0" w:line="240" w:lineRule="auto"/>
        <w:ind w:firstLine="567"/>
        <w:rPr>
          <w:rFonts w:ascii="Times New Roman" w:hAnsi="Times New Roman"/>
          <w:bCs/>
          <w:sz w:val="28"/>
          <w:szCs w:val="28"/>
          <w:lang w:val="uk-UA"/>
        </w:rPr>
      </w:pPr>
      <w:r>
        <w:rPr>
          <w:rFonts w:ascii="Times New Roman" w:hAnsi="Times New Roman"/>
          <w:bCs/>
          <w:sz w:val="28"/>
          <w:szCs w:val="28"/>
          <w:lang w:val="uk-UA"/>
        </w:rPr>
        <w:t>Лабораторні роботи – 30</w:t>
      </w:r>
      <w:r>
        <w:rPr>
          <w:rFonts w:ascii="Times New Roman" w:hAnsi="Times New Roman"/>
          <w:bCs/>
          <w:sz w:val="28"/>
          <w:szCs w:val="28"/>
        </w:rPr>
        <w:t xml:space="preserve"> </w:t>
      </w:r>
      <w:r>
        <w:rPr>
          <w:rFonts w:ascii="Times New Roman" w:hAnsi="Times New Roman"/>
          <w:bCs/>
          <w:sz w:val="28"/>
          <w:szCs w:val="28"/>
          <w:lang w:val="uk-UA"/>
        </w:rPr>
        <w:t>балів (по 5 балів за 6 лабораторних робіт)</w:t>
      </w:r>
    </w:p>
    <w:p w:rsidR="00BE190F" w:rsidRDefault="00771E37">
      <w:pPr>
        <w:spacing w:after="0" w:line="240" w:lineRule="auto"/>
        <w:ind w:firstLine="567"/>
        <w:rPr>
          <w:rFonts w:ascii="Times New Roman" w:hAnsi="Times New Roman"/>
          <w:bCs/>
          <w:sz w:val="28"/>
          <w:szCs w:val="28"/>
          <w:lang w:val="uk-UA"/>
        </w:rPr>
      </w:pPr>
      <w:r>
        <w:rPr>
          <w:rFonts w:ascii="Times New Roman" w:hAnsi="Times New Roman"/>
          <w:bCs/>
          <w:sz w:val="28"/>
          <w:szCs w:val="28"/>
          <w:lang w:val="uk-UA"/>
        </w:rPr>
        <w:t>Тест за модуль  - до 5 балів</w:t>
      </w:r>
    </w:p>
    <w:p w:rsidR="00BE190F" w:rsidRDefault="00BE190F">
      <w:pPr>
        <w:spacing w:after="0" w:line="240" w:lineRule="auto"/>
        <w:ind w:firstLine="567"/>
        <w:rPr>
          <w:rFonts w:ascii="Times New Roman" w:hAnsi="Times New Roman"/>
          <w:bCs/>
          <w:sz w:val="28"/>
          <w:szCs w:val="28"/>
          <w:lang w:val="uk-UA"/>
        </w:rPr>
      </w:pPr>
    </w:p>
    <w:p w:rsidR="00BE190F" w:rsidRDefault="00771E37">
      <w:pPr>
        <w:spacing w:after="0" w:line="240" w:lineRule="auto"/>
        <w:ind w:firstLine="567"/>
        <w:jc w:val="both"/>
        <w:rPr>
          <w:rFonts w:ascii="Times New Roman" w:eastAsia="Times New Roman" w:hAnsi="Times New Roman"/>
          <w:b/>
          <w:sz w:val="28"/>
          <w:szCs w:val="28"/>
          <w:lang w:val="uk-UA" w:eastAsia="ru-RU"/>
        </w:rPr>
      </w:pPr>
      <w:r>
        <w:rPr>
          <w:rFonts w:ascii="Times New Roman" w:hAnsi="Times New Roman"/>
          <w:b/>
          <w:bCs/>
          <w:sz w:val="28"/>
          <w:szCs w:val="28"/>
          <w:lang w:val="uk-UA"/>
        </w:rPr>
        <w:t xml:space="preserve">Модуль 2. </w:t>
      </w:r>
      <w:r w:rsidR="007645FF" w:rsidRPr="009774CB">
        <w:rPr>
          <w:rFonts w:ascii="Times New Roman" w:eastAsia="Times New Roman" w:hAnsi="Times New Roman"/>
          <w:b/>
          <w:sz w:val="28"/>
          <w:szCs w:val="28"/>
          <w:lang w:val="uk-UA" w:eastAsia="ru-RU"/>
        </w:rPr>
        <w:t>Схеми Янова та їх перетворення</w:t>
      </w:r>
      <w:r w:rsidR="007645FF">
        <w:rPr>
          <w:rFonts w:ascii="Times New Roman" w:eastAsia="Times New Roman" w:hAnsi="Times New Roman"/>
          <w:b/>
          <w:sz w:val="28"/>
          <w:szCs w:val="28"/>
          <w:lang w:val="uk-UA" w:eastAsia="ru-RU"/>
        </w:rPr>
        <w:t>.</w:t>
      </w:r>
      <w:r w:rsidR="007645FF" w:rsidRPr="004400BF">
        <w:rPr>
          <w:rFonts w:ascii="Times New Roman" w:eastAsia="Times New Roman" w:hAnsi="Times New Roman"/>
          <w:b/>
          <w:sz w:val="28"/>
          <w:szCs w:val="28"/>
          <w:lang w:val="uk-UA" w:eastAsia="ru-RU"/>
        </w:rPr>
        <w:t xml:space="preserve"> Аналіз та верифікація програм</w:t>
      </w:r>
      <w:r w:rsidR="007645FF">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 xml:space="preserve"> </w:t>
      </w:r>
    </w:p>
    <w:p w:rsidR="00BE190F" w:rsidRDefault="00771E37">
      <w:pPr>
        <w:spacing w:after="0" w:line="240" w:lineRule="auto"/>
        <w:rPr>
          <w:rFonts w:ascii="Times New Roman" w:hAnsi="Times New Roman"/>
          <w:bCs/>
          <w:sz w:val="28"/>
          <w:szCs w:val="28"/>
          <w:lang w:val="uk-UA"/>
        </w:rPr>
      </w:pPr>
      <w:r>
        <w:rPr>
          <w:rFonts w:ascii="Times New Roman" w:hAnsi="Times New Roman"/>
          <w:bCs/>
          <w:sz w:val="28"/>
          <w:szCs w:val="28"/>
          <w:lang w:val="uk-UA"/>
        </w:rPr>
        <w:t>Форма (метод) контрольного заходу, критерії оцінювання та бали</w:t>
      </w:r>
    </w:p>
    <w:p w:rsidR="00BE190F" w:rsidRDefault="00771E37">
      <w:pPr>
        <w:spacing w:after="0" w:line="240" w:lineRule="auto"/>
        <w:ind w:firstLine="567"/>
        <w:rPr>
          <w:rFonts w:ascii="Times New Roman" w:hAnsi="Times New Roman"/>
          <w:bCs/>
          <w:sz w:val="28"/>
          <w:szCs w:val="28"/>
          <w:lang w:val="uk-UA"/>
        </w:rPr>
      </w:pPr>
      <w:r>
        <w:rPr>
          <w:rFonts w:ascii="Times New Roman" w:hAnsi="Times New Roman"/>
          <w:bCs/>
          <w:sz w:val="28"/>
          <w:szCs w:val="28"/>
          <w:lang w:val="uk-UA"/>
        </w:rPr>
        <w:t>Лабораторні роботи – 25</w:t>
      </w:r>
      <w:r>
        <w:rPr>
          <w:rFonts w:ascii="Times New Roman" w:hAnsi="Times New Roman"/>
          <w:bCs/>
          <w:sz w:val="28"/>
          <w:szCs w:val="28"/>
        </w:rPr>
        <w:t xml:space="preserve"> </w:t>
      </w:r>
      <w:r>
        <w:rPr>
          <w:rFonts w:ascii="Times New Roman" w:hAnsi="Times New Roman"/>
          <w:bCs/>
          <w:sz w:val="28"/>
          <w:szCs w:val="28"/>
          <w:lang w:val="uk-UA"/>
        </w:rPr>
        <w:t>балів (по 5 балів за 5 лабораторних робіт)</w:t>
      </w:r>
    </w:p>
    <w:p w:rsidR="00BE190F" w:rsidRDefault="00771E37">
      <w:pPr>
        <w:spacing w:after="0" w:line="240" w:lineRule="auto"/>
        <w:ind w:firstLine="567"/>
        <w:rPr>
          <w:rFonts w:ascii="Times New Roman" w:hAnsi="Times New Roman"/>
          <w:sz w:val="28"/>
          <w:szCs w:val="28"/>
          <w:lang w:val="uk-UA"/>
        </w:rPr>
      </w:pPr>
      <w:r>
        <w:rPr>
          <w:rFonts w:ascii="Times New Roman" w:hAnsi="Times New Roman"/>
          <w:sz w:val="28"/>
          <w:szCs w:val="28"/>
          <w:lang w:val="uk-UA"/>
        </w:rPr>
        <w:t>Підсумковий (екзаменаційний) тест за дисципліну – 40 балів</w:t>
      </w:r>
    </w:p>
    <w:p w:rsidR="00BE190F" w:rsidRDefault="00BE190F">
      <w:pPr>
        <w:spacing w:after="0" w:line="240" w:lineRule="auto"/>
        <w:ind w:firstLine="567"/>
        <w:rPr>
          <w:rFonts w:ascii="Times New Roman" w:hAnsi="Times New Roman"/>
          <w:sz w:val="28"/>
          <w:szCs w:val="28"/>
          <w:lang w:val="uk-UA"/>
        </w:rPr>
      </w:pPr>
    </w:p>
    <w:p w:rsidR="00BE190F" w:rsidRDefault="00771E37">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 xml:space="preserve">Студенти можуть отримати до 10% </w:t>
      </w:r>
      <w:proofErr w:type="spellStart"/>
      <w:r>
        <w:rPr>
          <w:rFonts w:ascii="Times New Roman" w:hAnsi="Times New Roman"/>
          <w:bCs/>
          <w:sz w:val="28"/>
          <w:szCs w:val="28"/>
          <w:lang w:val="uk-UA"/>
        </w:rPr>
        <w:t>бонусних</w:t>
      </w:r>
      <w:proofErr w:type="spellEnd"/>
      <w:r>
        <w:rPr>
          <w:rFonts w:ascii="Times New Roman" w:hAnsi="Times New Roman"/>
          <w:bCs/>
          <w:sz w:val="28"/>
          <w:szCs w:val="28"/>
          <w:lang w:val="uk-UA"/>
        </w:rPr>
        <w:t xml:space="preserve"> балів за виконання індивідуальних завдань, участь у конкурсах наукових робіт, предметних олімпіадах, конкурсах, неформальній та </w:t>
      </w:r>
      <w:proofErr w:type="spellStart"/>
      <w:r>
        <w:rPr>
          <w:rFonts w:ascii="Times New Roman" w:hAnsi="Times New Roman"/>
          <w:bCs/>
          <w:sz w:val="28"/>
          <w:szCs w:val="28"/>
          <w:lang w:val="uk-UA"/>
        </w:rPr>
        <w:t>інформальній</w:t>
      </w:r>
      <w:proofErr w:type="spellEnd"/>
      <w:r>
        <w:rPr>
          <w:rFonts w:ascii="Times New Roman" w:hAnsi="Times New Roman"/>
          <w:bCs/>
          <w:sz w:val="28"/>
          <w:szCs w:val="28"/>
          <w:lang w:val="uk-UA"/>
        </w:rPr>
        <w:t xml:space="preserve"> освіті (зокрема, </w:t>
      </w:r>
      <w:r>
        <w:rPr>
          <w:rFonts w:ascii="Times New Roman" w:hAnsi="Times New Roman"/>
          <w:bCs/>
          <w:sz w:val="28"/>
          <w:szCs w:val="28"/>
          <w:lang w:val="en-US"/>
        </w:rPr>
        <w:t>COURSERA</w:t>
      </w:r>
      <w:r>
        <w:rPr>
          <w:rFonts w:ascii="Times New Roman" w:hAnsi="Times New Roman"/>
          <w:bCs/>
          <w:sz w:val="28"/>
          <w:szCs w:val="28"/>
          <w:lang w:val="uk-UA"/>
        </w:rPr>
        <w:t xml:space="preserve"> та ін.).</w:t>
      </w:r>
    </w:p>
    <w:p w:rsidR="00BE190F" w:rsidRDefault="00BE190F">
      <w:pPr>
        <w:spacing w:after="0" w:line="240" w:lineRule="auto"/>
        <w:rPr>
          <w:rFonts w:ascii="Times New Roman" w:hAnsi="Times New Roman"/>
          <w:sz w:val="28"/>
          <w:szCs w:val="28"/>
          <w:lang w:val="uk-UA"/>
        </w:rPr>
      </w:pPr>
    </w:p>
    <w:p w:rsidR="00BE190F" w:rsidRDefault="00771E37">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У випадку переходу університету на дистанційну форму навчання лабораторні роботи виконуються згідно розкладу занять та надсилаються кожним студентом групи у виді архіву(файлу) на наступний день після лабораторної роботи на електронну пошту викладача, що проводить практичні заняття. Викладач протягом тижня перевіряє надіслані лабораторні роботи та виставляє оцінки в електронний журнал.</w:t>
      </w:r>
    </w:p>
    <w:p w:rsidR="00BE190F" w:rsidRDefault="00BE190F">
      <w:pPr>
        <w:spacing w:after="0" w:line="240" w:lineRule="auto"/>
        <w:rPr>
          <w:rFonts w:ascii="Times New Roman" w:hAnsi="Times New Roman"/>
          <w:sz w:val="28"/>
          <w:szCs w:val="28"/>
          <w:lang w:val="uk-UA"/>
        </w:rPr>
      </w:pPr>
    </w:p>
    <w:p w:rsidR="00BE190F" w:rsidRDefault="00771E37">
      <w:pPr>
        <w:pStyle w:val="ac"/>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t>Список рекомендованих джерел (наскрізна нумерація)</w:t>
      </w:r>
    </w:p>
    <w:p w:rsidR="00BE190F" w:rsidRDefault="00BE190F">
      <w:pPr>
        <w:pStyle w:val="ac"/>
        <w:spacing w:after="0" w:line="240" w:lineRule="auto"/>
        <w:rPr>
          <w:rFonts w:ascii="Times New Roman" w:hAnsi="Times New Roman"/>
          <w:b/>
          <w:bCs/>
          <w:sz w:val="28"/>
          <w:szCs w:val="28"/>
          <w:lang w:val="uk-UA"/>
        </w:rPr>
      </w:pP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proofErr w:type="spellStart"/>
      <w:r w:rsidRPr="00A86F86">
        <w:rPr>
          <w:rFonts w:ascii="Times New Roman" w:eastAsia="Times New Roman" w:hAnsi="Times New Roman"/>
          <w:bCs/>
          <w:sz w:val="28"/>
          <w:szCs w:val="28"/>
          <w:lang w:val="uk-UA" w:eastAsia="ru-RU"/>
        </w:rPr>
        <w:t>Ершов</w:t>
      </w:r>
      <w:proofErr w:type="spellEnd"/>
      <w:r w:rsidRPr="00A86F86">
        <w:rPr>
          <w:rFonts w:ascii="Times New Roman" w:eastAsia="Times New Roman" w:hAnsi="Times New Roman"/>
          <w:bCs/>
          <w:sz w:val="28"/>
          <w:szCs w:val="28"/>
          <w:lang w:val="uk-UA" w:eastAsia="ru-RU"/>
        </w:rPr>
        <w:t xml:space="preserve"> А.П. </w:t>
      </w:r>
      <w:proofErr w:type="spellStart"/>
      <w:r w:rsidRPr="00A86F86">
        <w:rPr>
          <w:rFonts w:ascii="Times New Roman" w:eastAsia="Times New Roman" w:hAnsi="Times New Roman"/>
          <w:bCs/>
          <w:sz w:val="28"/>
          <w:szCs w:val="28"/>
          <w:lang w:val="uk-UA" w:eastAsia="ru-RU"/>
        </w:rPr>
        <w:t>Введение</w:t>
      </w:r>
      <w:proofErr w:type="spellEnd"/>
      <w:r w:rsidRPr="00A86F86">
        <w:rPr>
          <w:rFonts w:ascii="Times New Roman" w:eastAsia="Times New Roman" w:hAnsi="Times New Roman"/>
          <w:bCs/>
          <w:sz w:val="28"/>
          <w:szCs w:val="28"/>
          <w:lang w:val="uk-UA" w:eastAsia="ru-RU"/>
        </w:rPr>
        <w:t xml:space="preserve"> в </w:t>
      </w:r>
      <w:proofErr w:type="spellStart"/>
      <w:r w:rsidRPr="00A86F86">
        <w:rPr>
          <w:rFonts w:ascii="Times New Roman" w:eastAsia="Times New Roman" w:hAnsi="Times New Roman"/>
          <w:bCs/>
          <w:sz w:val="28"/>
          <w:szCs w:val="28"/>
          <w:lang w:val="uk-UA" w:eastAsia="ru-RU"/>
        </w:rPr>
        <w:t>теоретическое</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программирование</w:t>
      </w:r>
      <w:proofErr w:type="spellEnd"/>
      <w:r w:rsidRPr="00A86F86">
        <w:rPr>
          <w:rFonts w:ascii="Times New Roman" w:eastAsia="Times New Roman" w:hAnsi="Times New Roman"/>
          <w:bCs/>
          <w:sz w:val="28"/>
          <w:szCs w:val="28"/>
          <w:lang w:val="uk-UA" w:eastAsia="ru-RU"/>
        </w:rPr>
        <w:t>. (</w:t>
      </w:r>
      <w:proofErr w:type="spellStart"/>
      <w:r w:rsidRPr="00A86F86">
        <w:rPr>
          <w:rFonts w:ascii="Times New Roman" w:eastAsia="Times New Roman" w:hAnsi="Times New Roman"/>
          <w:bCs/>
          <w:sz w:val="28"/>
          <w:szCs w:val="28"/>
          <w:lang w:val="uk-UA" w:eastAsia="ru-RU"/>
        </w:rPr>
        <w:t>беседы</w:t>
      </w:r>
      <w:proofErr w:type="spellEnd"/>
      <w:r w:rsidRPr="00A86F86">
        <w:rPr>
          <w:rFonts w:ascii="Times New Roman" w:eastAsia="Times New Roman" w:hAnsi="Times New Roman"/>
          <w:bCs/>
          <w:sz w:val="28"/>
          <w:szCs w:val="28"/>
          <w:lang w:val="uk-UA" w:eastAsia="ru-RU"/>
        </w:rPr>
        <w:t xml:space="preserve"> о </w:t>
      </w:r>
      <w:proofErr w:type="spellStart"/>
      <w:r w:rsidRPr="00A86F86">
        <w:rPr>
          <w:rFonts w:ascii="Times New Roman" w:eastAsia="Times New Roman" w:hAnsi="Times New Roman"/>
          <w:bCs/>
          <w:sz w:val="28"/>
          <w:szCs w:val="28"/>
          <w:lang w:val="uk-UA" w:eastAsia="ru-RU"/>
        </w:rPr>
        <w:t>методе</w:t>
      </w:r>
      <w:proofErr w:type="spellEnd"/>
      <w:r w:rsidRPr="00A86F86">
        <w:rPr>
          <w:rFonts w:ascii="Times New Roman" w:eastAsia="Times New Roman" w:hAnsi="Times New Roman"/>
          <w:bCs/>
          <w:sz w:val="28"/>
          <w:szCs w:val="28"/>
          <w:lang w:val="uk-UA" w:eastAsia="ru-RU"/>
        </w:rPr>
        <w:t xml:space="preserve">). М.:1977 г., 2888 с. </w:t>
      </w:r>
      <w:proofErr w:type="spellStart"/>
      <w:r w:rsidRPr="00A86F86">
        <w:rPr>
          <w:rFonts w:ascii="Times New Roman" w:eastAsia="Times New Roman" w:hAnsi="Times New Roman"/>
          <w:bCs/>
          <w:sz w:val="28"/>
          <w:szCs w:val="28"/>
          <w:lang w:val="uk-UA" w:eastAsia="ru-RU"/>
        </w:rPr>
        <w:t>ил</w:t>
      </w:r>
      <w:proofErr w:type="spellEnd"/>
      <w:r w:rsidRPr="00A86F86">
        <w:rPr>
          <w:rFonts w:ascii="Times New Roman" w:eastAsia="Times New Roman" w:hAnsi="Times New Roman"/>
          <w:bCs/>
          <w:sz w:val="28"/>
          <w:szCs w:val="28"/>
          <w:lang w:val="uk-UA" w:eastAsia="ru-RU"/>
        </w:rPr>
        <w:t>.</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proofErr w:type="spellStart"/>
      <w:r w:rsidRPr="00A86F86">
        <w:rPr>
          <w:rFonts w:ascii="Times New Roman" w:eastAsia="Times New Roman" w:hAnsi="Times New Roman"/>
          <w:bCs/>
          <w:sz w:val="28"/>
          <w:szCs w:val="28"/>
          <w:lang w:val="uk-UA" w:eastAsia="ru-RU"/>
        </w:rPr>
        <w:t>Грис</w:t>
      </w:r>
      <w:proofErr w:type="spellEnd"/>
      <w:r w:rsidRPr="00A86F86">
        <w:rPr>
          <w:rFonts w:ascii="Times New Roman" w:eastAsia="Times New Roman" w:hAnsi="Times New Roman"/>
          <w:bCs/>
          <w:sz w:val="28"/>
          <w:szCs w:val="28"/>
          <w:lang w:val="uk-UA" w:eastAsia="ru-RU"/>
        </w:rPr>
        <w:t xml:space="preserve"> Д. Наука </w:t>
      </w:r>
      <w:proofErr w:type="spellStart"/>
      <w:r w:rsidRPr="00A86F86">
        <w:rPr>
          <w:rFonts w:ascii="Times New Roman" w:eastAsia="Times New Roman" w:hAnsi="Times New Roman"/>
          <w:bCs/>
          <w:sz w:val="28"/>
          <w:szCs w:val="28"/>
          <w:lang w:val="uk-UA" w:eastAsia="ru-RU"/>
        </w:rPr>
        <w:t>програмирования</w:t>
      </w:r>
      <w:proofErr w:type="spellEnd"/>
      <w:r w:rsidRPr="00A86F86">
        <w:rPr>
          <w:rFonts w:ascii="Times New Roman" w:eastAsia="Times New Roman" w:hAnsi="Times New Roman"/>
          <w:bCs/>
          <w:sz w:val="28"/>
          <w:szCs w:val="28"/>
          <w:lang w:val="uk-UA" w:eastAsia="ru-RU"/>
        </w:rPr>
        <w:t>:</w:t>
      </w:r>
      <w:proofErr w:type="spellStart"/>
      <w:r w:rsidRPr="00A86F86">
        <w:rPr>
          <w:rFonts w:ascii="Times New Roman" w:eastAsia="Times New Roman" w:hAnsi="Times New Roman"/>
          <w:bCs/>
          <w:sz w:val="28"/>
          <w:szCs w:val="28"/>
          <w:lang w:val="uk-UA" w:eastAsia="ru-RU"/>
        </w:rPr>
        <w:t>Пеp.с</w:t>
      </w:r>
      <w:proofErr w:type="spellEnd"/>
      <w:r w:rsidRPr="00A86F86">
        <w:rPr>
          <w:rFonts w:ascii="Times New Roman" w:eastAsia="Times New Roman" w:hAnsi="Times New Roman"/>
          <w:bCs/>
          <w:sz w:val="28"/>
          <w:szCs w:val="28"/>
          <w:lang w:val="uk-UA" w:eastAsia="ru-RU"/>
        </w:rPr>
        <w:t xml:space="preserve"> англ.-М.:</w:t>
      </w:r>
      <w:proofErr w:type="spellStart"/>
      <w:r w:rsidRPr="00A86F86">
        <w:rPr>
          <w:rFonts w:ascii="Times New Roman" w:eastAsia="Times New Roman" w:hAnsi="Times New Roman"/>
          <w:bCs/>
          <w:sz w:val="28"/>
          <w:szCs w:val="28"/>
          <w:lang w:val="uk-UA" w:eastAsia="ru-RU"/>
        </w:rPr>
        <w:t>Миp</w:t>
      </w:r>
      <w:proofErr w:type="spellEnd"/>
      <w:r w:rsidRPr="00A86F86">
        <w:rPr>
          <w:rFonts w:ascii="Times New Roman" w:eastAsia="Times New Roman" w:hAnsi="Times New Roman"/>
          <w:bCs/>
          <w:sz w:val="28"/>
          <w:szCs w:val="28"/>
          <w:lang w:val="uk-UA" w:eastAsia="ru-RU"/>
        </w:rPr>
        <w:t>,1984.-416 с.:</w:t>
      </w:r>
      <w:proofErr w:type="spellStart"/>
      <w:r w:rsidRPr="00A86F86">
        <w:rPr>
          <w:rFonts w:ascii="Times New Roman" w:eastAsia="Times New Roman" w:hAnsi="Times New Roman"/>
          <w:bCs/>
          <w:sz w:val="28"/>
          <w:szCs w:val="28"/>
          <w:lang w:val="uk-UA" w:eastAsia="ru-RU"/>
        </w:rPr>
        <w:t>ил</w:t>
      </w:r>
      <w:proofErr w:type="spellEnd"/>
      <w:r w:rsidRPr="00A86F86">
        <w:rPr>
          <w:rFonts w:ascii="Times New Roman" w:eastAsia="Times New Roman" w:hAnsi="Times New Roman"/>
          <w:bCs/>
          <w:sz w:val="28"/>
          <w:szCs w:val="28"/>
          <w:lang w:val="uk-UA" w:eastAsia="ru-RU"/>
        </w:rPr>
        <w:t>.</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proofErr w:type="spellStart"/>
      <w:r w:rsidRPr="00A86F86">
        <w:rPr>
          <w:rFonts w:ascii="Times New Roman" w:eastAsia="Times New Roman" w:hAnsi="Times New Roman"/>
          <w:bCs/>
          <w:sz w:val="28"/>
          <w:szCs w:val="28"/>
          <w:lang w:val="uk-UA" w:eastAsia="ru-RU"/>
        </w:rPr>
        <w:t>Дейкстра.Э</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Дисциплина</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программирования</w:t>
      </w:r>
      <w:proofErr w:type="spellEnd"/>
      <w:r w:rsidRPr="00A86F86">
        <w:rPr>
          <w:rFonts w:ascii="Times New Roman" w:eastAsia="Times New Roman" w:hAnsi="Times New Roman"/>
          <w:bCs/>
          <w:sz w:val="28"/>
          <w:szCs w:val="28"/>
          <w:lang w:val="uk-UA" w:eastAsia="ru-RU"/>
        </w:rPr>
        <w:t xml:space="preserve">: пер. с англ. М.:Мир, 1976). </w:t>
      </w:r>
    </w:p>
    <w:p w:rsidR="00BE190F" w:rsidRDefault="00A86F86" w:rsidP="00A86F86">
      <w:pPr>
        <w:pStyle w:val="p"/>
        <w:numPr>
          <w:ilvl w:val="0"/>
          <w:numId w:val="3"/>
        </w:numPr>
        <w:tabs>
          <w:tab w:val="left" w:pos="851"/>
        </w:tabs>
        <w:spacing w:beforeAutospacing="0" w:after="0" w:afterAutospacing="0"/>
        <w:jc w:val="both"/>
        <w:rPr>
          <w:bCs/>
          <w:sz w:val="28"/>
          <w:szCs w:val="28"/>
          <w:lang w:val="uk-UA"/>
        </w:rPr>
      </w:pPr>
      <w:proofErr w:type="spellStart"/>
      <w:r w:rsidRPr="00A86F86">
        <w:rPr>
          <w:bCs/>
          <w:sz w:val="28"/>
          <w:szCs w:val="28"/>
          <w:lang w:val="uk-UA"/>
        </w:rPr>
        <w:t>Дал</w:t>
      </w:r>
      <w:proofErr w:type="spellEnd"/>
      <w:r w:rsidRPr="00A86F86">
        <w:rPr>
          <w:bCs/>
          <w:sz w:val="28"/>
          <w:szCs w:val="28"/>
          <w:lang w:val="uk-UA"/>
        </w:rPr>
        <w:t xml:space="preserve"> У.,</w:t>
      </w:r>
      <w:proofErr w:type="spellStart"/>
      <w:r w:rsidRPr="00A86F86">
        <w:rPr>
          <w:bCs/>
          <w:sz w:val="28"/>
          <w:szCs w:val="28"/>
          <w:lang w:val="uk-UA"/>
        </w:rPr>
        <w:t>Дейкстра</w:t>
      </w:r>
      <w:proofErr w:type="spellEnd"/>
      <w:r w:rsidRPr="00A86F86">
        <w:rPr>
          <w:bCs/>
          <w:sz w:val="28"/>
          <w:szCs w:val="28"/>
          <w:lang w:val="uk-UA"/>
        </w:rPr>
        <w:t xml:space="preserve"> Э., </w:t>
      </w:r>
      <w:proofErr w:type="spellStart"/>
      <w:r w:rsidRPr="00A86F86">
        <w:rPr>
          <w:bCs/>
          <w:sz w:val="28"/>
          <w:szCs w:val="28"/>
          <w:lang w:val="uk-UA"/>
        </w:rPr>
        <w:t>Хоор</w:t>
      </w:r>
      <w:proofErr w:type="spellEnd"/>
      <w:r w:rsidRPr="00A86F86">
        <w:rPr>
          <w:bCs/>
          <w:sz w:val="28"/>
          <w:szCs w:val="28"/>
          <w:lang w:val="uk-UA"/>
        </w:rPr>
        <w:t xml:space="preserve"> К. </w:t>
      </w:r>
      <w:proofErr w:type="spellStart"/>
      <w:r w:rsidRPr="00A86F86">
        <w:rPr>
          <w:bCs/>
          <w:sz w:val="28"/>
          <w:szCs w:val="28"/>
          <w:lang w:val="uk-UA"/>
        </w:rPr>
        <w:t>Структурное</w:t>
      </w:r>
      <w:proofErr w:type="spellEnd"/>
      <w:r w:rsidRPr="00A86F86">
        <w:rPr>
          <w:bCs/>
          <w:sz w:val="28"/>
          <w:szCs w:val="28"/>
          <w:lang w:val="uk-UA"/>
        </w:rPr>
        <w:t xml:space="preserve"> </w:t>
      </w:r>
      <w:proofErr w:type="spellStart"/>
      <w:r w:rsidRPr="00A86F86">
        <w:rPr>
          <w:bCs/>
          <w:sz w:val="28"/>
          <w:szCs w:val="28"/>
          <w:lang w:val="uk-UA"/>
        </w:rPr>
        <w:t>програмирование</w:t>
      </w:r>
      <w:proofErr w:type="spellEnd"/>
      <w:r w:rsidRPr="00A86F86">
        <w:rPr>
          <w:bCs/>
          <w:sz w:val="28"/>
          <w:szCs w:val="28"/>
          <w:lang w:val="uk-UA"/>
        </w:rPr>
        <w:t xml:space="preserve">: </w:t>
      </w:r>
      <w:proofErr w:type="spellStart"/>
      <w:r w:rsidRPr="00A86F86">
        <w:rPr>
          <w:bCs/>
          <w:sz w:val="28"/>
          <w:szCs w:val="28"/>
          <w:lang w:val="uk-UA"/>
        </w:rPr>
        <w:t>пеp</w:t>
      </w:r>
      <w:proofErr w:type="spellEnd"/>
      <w:r w:rsidRPr="00A86F86">
        <w:rPr>
          <w:bCs/>
          <w:sz w:val="28"/>
          <w:szCs w:val="28"/>
          <w:lang w:val="uk-UA"/>
        </w:rPr>
        <w:t>. с англ.-М.:</w:t>
      </w:r>
      <w:proofErr w:type="spellStart"/>
      <w:r w:rsidRPr="00A86F86">
        <w:rPr>
          <w:bCs/>
          <w:sz w:val="28"/>
          <w:szCs w:val="28"/>
          <w:lang w:val="uk-UA"/>
        </w:rPr>
        <w:t>Миp</w:t>
      </w:r>
      <w:proofErr w:type="spellEnd"/>
      <w:r w:rsidRPr="00A86F86">
        <w:rPr>
          <w:bCs/>
          <w:sz w:val="28"/>
          <w:szCs w:val="28"/>
          <w:lang w:val="uk-UA"/>
        </w:rPr>
        <w:t>,1975.-248 с.:</w:t>
      </w:r>
      <w:proofErr w:type="spellStart"/>
      <w:r w:rsidRPr="00A86F86">
        <w:rPr>
          <w:bCs/>
          <w:sz w:val="28"/>
          <w:szCs w:val="28"/>
          <w:lang w:val="uk-UA"/>
        </w:rPr>
        <w:t>ил.-</w:t>
      </w:r>
      <w:proofErr w:type="spellEnd"/>
      <w:r w:rsidRPr="00A86F86">
        <w:rPr>
          <w:bCs/>
          <w:sz w:val="28"/>
          <w:szCs w:val="28"/>
          <w:lang w:val="uk-UA"/>
        </w:rPr>
        <w:t>(</w:t>
      </w:r>
      <w:proofErr w:type="spellStart"/>
      <w:r w:rsidRPr="00A86F86">
        <w:rPr>
          <w:bCs/>
          <w:sz w:val="28"/>
          <w:szCs w:val="28"/>
          <w:lang w:val="uk-UA"/>
        </w:rPr>
        <w:t>Математическое</w:t>
      </w:r>
      <w:proofErr w:type="spellEnd"/>
      <w:r w:rsidRPr="00A86F86">
        <w:rPr>
          <w:bCs/>
          <w:sz w:val="28"/>
          <w:szCs w:val="28"/>
          <w:lang w:val="uk-UA"/>
        </w:rPr>
        <w:t xml:space="preserve"> </w:t>
      </w:r>
      <w:proofErr w:type="spellStart"/>
      <w:r w:rsidRPr="00A86F86">
        <w:rPr>
          <w:bCs/>
          <w:sz w:val="28"/>
          <w:szCs w:val="28"/>
          <w:lang w:val="uk-UA"/>
        </w:rPr>
        <w:t>обеспечение</w:t>
      </w:r>
      <w:proofErr w:type="spellEnd"/>
      <w:r w:rsidRPr="00A86F86">
        <w:rPr>
          <w:bCs/>
          <w:sz w:val="28"/>
          <w:szCs w:val="28"/>
          <w:lang w:val="uk-UA"/>
        </w:rPr>
        <w:t xml:space="preserve"> ЭВМ).</w:t>
      </w:r>
      <w:r w:rsidR="00771E37">
        <w:rPr>
          <w:bCs/>
          <w:sz w:val="28"/>
          <w:szCs w:val="28"/>
          <w:lang w:val="uk-UA"/>
        </w:rPr>
        <w:t xml:space="preserve"> Шоу А. </w:t>
      </w:r>
      <w:proofErr w:type="spellStart"/>
      <w:r w:rsidR="00771E37">
        <w:rPr>
          <w:bCs/>
          <w:sz w:val="28"/>
          <w:szCs w:val="28"/>
          <w:lang w:val="uk-UA"/>
        </w:rPr>
        <w:t>Логическое</w:t>
      </w:r>
      <w:proofErr w:type="spellEnd"/>
      <w:r w:rsidR="00771E37">
        <w:rPr>
          <w:bCs/>
          <w:sz w:val="28"/>
          <w:szCs w:val="28"/>
          <w:lang w:val="uk-UA"/>
        </w:rPr>
        <w:t xml:space="preserve"> </w:t>
      </w:r>
      <w:proofErr w:type="spellStart"/>
      <w:r w:rsidR="00771E37">
        <w:rPr>
          <w:bCs/>
          <w:sz w:val="28"/>
          <w:szCs w:val="28"/>
          <w:lang w:val="uk-UA"/>
        </w:rPr>
        <w:t>проектирование</w:t>
      </w:r>
      <w:proofErr w:type="spellEnd"/>
      <w:r w:rsidR="00771E37">
        <w:rPr>
          <w:bCs/>
          <w:sz w:val="28"/>
          <w:szCs w:val="28"/>
          <w:lang w:val="uk-UA"/>
        </w:rPr>
        <w:t xml:space="preserve"> </w:t>
      </w:r>
      <w:proofErr w:type="spellStart"/>
      <w:r w:rsidR="00771E37">
        <w:rPr>
          <w:bCs/>
          <w:sz w:val="28"/>
          <w:szCs w:val="28"/>
          <w:lang w:val="uk-UA"/>
        </w:rPr>
        <w:t>операционных</w:t>
      </w:r>
      <w:proofErr w:type="spellEnd"/>
      <w:r w:rsidR="00771E37">
        <w:rPr>
          <w:bCs/>
          <w:sz w:val="28"/>
          <w:szCs w:val="28"/>
          <w:lang w:val="uk-UA"/>
        </w:rPr>
        <w:t xml:space="preserve"> систем. – М.: Мир, 1981. – 360 с. </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 xml:space="preserve">Годлевский А.Б., Капитонова Ю.В., </w:t>
      </w:r>
      <w:proofErr w:type="spellStart"/>
      <w:r w:rsidRPr="00A86F86">
        <w:rPr>
          <w:rFonts w:ascii="Times New Roman" w:eastAsia="Times New Roman" w:hAnsi="Times New Roman"/>
          <w:bCs/>
          <w:sz w:val="28"/>
          <w:szCs w:val="28"/>
          <w:lang w:val="uk-UA" w:eastAsia="ru-RU"/>
        </w:rPr>
        <w:t>Кривой</w:t>
      </w:r>
      <w:proofErr w:type="spellEnd"/>
      <w:r w:rsidRPr="00A86F86">
        <w:rPr>
          <w:rFonts w:ascii="Times New Roman" w:eastAsia="Times New Roman" w:hAnsi="Times New Roman"/>
          <w:bCs/>
          <w:sz w:val="28"/>
          <w:szCs w:val="28"/>
          <w:lang w:val="uk-UA" w:eastAsia="ru-RU"/>
        </w:rPr>
        <w:t xml:space="preserve"> С.Л., </w:t>
      </w:r>
      <w:proofErr w:type="spellStart"/>
      <w:r w:rsidRPr="00A86F86">
        <w:rPr>
          <w:rFonts w:ascii="Times New Roman" w:eastAsia="Times New Roman" w:hAnsi="Times New Roman"/>
          <w:bCs/>
          <w:sz w:val="28"/>
          <w:szCs w:val="28"/>
          <w:lang w:val="uk-UA" w:eastAsia="ru-RU"/>
        </w:rPr>
        <w:t>Летичевский</w:t>
      </w:r>
      <w:proofErr w:type="spellEnd"/>
      <w:r w:rsidRPr="00A86F86">
        <w:rPr>
          <w:rFonts w:ascii="Times New Roman" w:eastAsia="Times New Roman" w:hAnsi="Times New Roman"/>
          <w:bCs/>
          <w:sz w:val="28"/>
          <w:szCs w:val="28"/>
          <w:lang w:val="uk-UA" w:eastAsia="ru-RU"/>
        </w:rPr>
        <w:t xml:space="preserve"> А.А. </w:t>
      </w:r>
      <w:proofErr w:type="spellStart"/>
      <w:r w:rsidRPr="00A86F86">
        <w:rPr>
          <w:rFonts w:ascii="Times New Roman" w:eastAsia="Times New Roman" w:hAnsi="Times New Roman"/>
          <w:bCs/>
          <w:sz w:val="28"/>
          <w:szCs w:val="28"/>
          <w:lang w:val="uk-UA" w:eastAsia="ru-RU"/>
        </w:rPr>
        <w:t>Итеративные</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методы</w:t>
      </w:r>
      <w:proofErr w:type="spellEnd"/>
      <w:r w:rsidRPr="00A86F86">
        <w:rPr>
          <w:rFonts w:ascii="Times New Roman" w:eastAsia="Times New Roman" w:hAnsi="Times New Roman"/>
          <w:bCs/>
          <w:sz w:val="28"/>
          <w:szCs w:val="28"/>
          <w:lang w:val="uk-UA" w:eastAsia="ru-RU"/>
        </w:rPr>
        <w:t xml:space="preserve"> анализа программ // Кибернетика. – 1984. – №2, С.23-28.</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proofErr w:type="spellStart"/>
      <w:r w:rsidRPr="00A86F86">
        <w:rPr>
          <w:rFonts w:ascii="Times New Roman" w:eastAsia="Times New Roman" w:hAnsi="Times New Roman"/>
          <w:bCs/>
          <w:sz w:val="28"/>
          <w:szCs w:val="28"/>
          <w:lang w:val="uk-UA" w:eastAsia="ru-RU"/>
        </w:rPr>
        <w:t>A.Letichevsky</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M.Lvov</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Discovery</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invariant</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Equalities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Programs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over</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Data</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fields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Applicable</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Algebra</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En</w:t>
      </w:r>
      <w:r w:rsidRPr="00A86F86">
        <w:rPr>
          <w:rFonts w:ascii="Times New Roman" w:eastAsia="Times New Roman" w:hAnsi="Times New Roman"/>
          <w:bCs/>
          <w:sz w:val="28"/>
          <w:szCs w:val="28"/>
          <w:lang w:val="uk-UA" w:eastAsia="ru-RU"/>
        </w:rPr>
        <w:softHyphen/>
      </w:r>
      <w:r w:rsidRPr="00A86F86">
        <w:rPr>
          <w:rFonts w:ascii="Times New Roman" w:eastAsia="Times New Roman" w:hAnsi="Times New Roman"/>
          <w:bCs/>
          <w:sz w:val="28"/>
          <w:szCs w:val="28"/>
          <w:lang w:val="uk-UA" w:eastAsia="ru-RU"/>
        </w:rPr>
        <w:softHyphen/>
      </w:r>
      <w:r w:rsidRPr="00A86F86">
        <w:rPr>
          <w:rFonts w:ascii="Times New Roman" w:eastAsia="Times New Roman" w:hAnsi="Times New Roman"/>
          <w:bCs/>
          <w:sz w:val="28"/>
          <w:szCs w:val="28"/>
          <w:lang w:val="uk-UA" w:eastAsia="ru-RU"/>
        </w:rPr>
        <w:softHyphen/>
        <w:t>gi</w:t>
      </w:r>
      <w:r w:rsidRPr="00A86F86">
        <w:rPr>
          <w:rFonts w:ascii="Times New Roman" w:eastAsia="Times New Roman" w:hAnsi="Times New Roman"/>
          <w:bCs/>
          <w:sz w:val="28"/>
          <w:szCs w:val="28"/>
          <w:lang w:val="uk-UA" w:eastAsia="ru-RU"/>
        </w:rPr>
        <w:softHyphen/>
        <w:t>neering</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Communi</w:t>
      </w:r>
      <w:r w:rsidRPr="00A86F86">
        <w:rPr>
          <w:rFonts w:ascii="Times New Roman" w:eastAsia="Times New Roman" w:hAnsi="Times New Roman"/>
          <w:bCs/>
          <w:sz w:val="28"/>
          <w:szCs w:val="28"/>
          <w:lang w:val="uk-UA" w:eastAsia="ru-RU"/>
        </w:rPr>
        <w:softHyphen/>
        <w:t>ca</w:t>
      </w:r>
      <w:r w:rsidRPr="00A86F86">
        <w:rPr>
          <w:rFonts w:ascii="Times New Roman" w:eastAsia="Times New Roman" w:hAnsi="Times New Roman"/>
          <w:bCs/>
          <w:sz w:val="28"/>
          <w:szCs w:val="28"/>
          <w:lang w:val="uk-UA" w:eastAsia="ru-RU"/>
        </w:rPr>
        <w:softHyphen/>
        <w:t>tion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and</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Computing</w:t>
      </w:r>
      <w:proofErr w:type="spellEnd"/>
      <w:r w:rsidRPr="00A86F86">
        <w:rPr>
          <w:rFonts w:ascii="Times New Roman" w:eastAsia="Times New Roman" w:hAnsi="Times New Roman"/>
          <w:bCs/>
          <w:sz w:val="28"/>
          <w:szCs w:val="28"/>
          <w:lang w:val="uk-UA" w:eastAsia="ru-RU"/>
        </w:rPr>
        <w:t xml:space="preserve">. – 1993. – №4. – </w:t>
      </w:r>
      <w:proofErr w:type="spellStart"/>
      <w:r w:rsidRPr="00A86F86">
        <w:rPr>
          <w:rFonts w:ascii="Times New Roman" w:eastAsia="Times New Roman" w:hAnsi="Times New Roman"/>
          <w:bCs/>
          <w:sz w:val="28"/>
          <w:szCs w:val="28"/>
          <w:lang w:val="uk-UA" w:eastAsia="ru-RU"/>
        </w:rPr>
        <w:t>pp</w:t>
      </w:r>
      <w:proofErr w:type="spellEnd"/>
      <w:r w:rsidRPr="00A86F86">
        <w:rPr>
          <w:rFonts w:ascii="Times New Roman" w:eastAsia="Times New Roman" w:hAnsi="Times New Roman"/>
          <w:bCs/>
          <w:sz w:val="28"/>
          <w:szCs w:val="28"/>
          <w:lang w:val="uk-UA" w:eastAsia="ru-RU"/>
        </w:rPr>
        <w:t>. 21-29</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 xml:space="preserve">Львов М.С. Инвариантные равенства малых </w:t>
      </w:r>
      <w:proofErr w:type="spellStart"/>
      <w:r w:rsidRPr="00A86F86">
        <w:rPr>
          <w:rFonts w:ascii="Times New Roman" w:eastAsia="Times New Roman" w:hAnsi="Times New Roman"/>
          <w:bCs/>
          <w:sz w:val="28"/>
          <w:szCs w:val="28"/>
          <w:lang w:val="uk-UA" w:eastAsia="ru-RU"/>
        </w:rPr>
        <w:t>степеней</w:t>
      </w:r>
      <w:proofErr w:type="spellEnd"/>
      <w:r w:rsidRPr="00A86F86">
        <w:rPr>
          <w:rFonts w:ascii="Times New Roman" w:eastAsia="Times New Roman" w:hAnsi="Times New Roman"/>
          <w:bCs/>
          <w:sz w:val="28"/>
          <w:szCs w:val="28"/>
          <w:lang w:val="uk-UA" w:eastAsia="ru-RU"/>
        </w:rPr>
        <w:t xml:space="preserve"> в </w:t>
      </w:r>
      <w:proofErr w:type="spellStart"/>
      <w:r w:rsidRPr="00A86F86">
        <w:rPr>
          <w:rFonts w:ascii="Times New Roman" w:eastAsia="Times New Roman" w:hAnsi="Times New Roman"/>
          <w:bCs/>
          <w:sz w:val="28"/>
          <w:szCs w:val="28"/>
          <w:lang w:val="uk-UA" w:eastAsia="ru-RU"/>
        </w:rPr>
        <w:t>программах</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опеределенных</w:t>
      </w:r>
      <w:proofErr w:type="spellEnd"/>
      <w:r w:rsidRPr="00A86F86">
        <w:rPr>
          <w:rFonts w:ascii="Times New Roman" w:eastAsia="Times New Roman" w:hAnsi="Times New Roman"/>
          <w:bCs/>
          <w:sz w:val="28"/>
          <w:szCs w:val="28"/>
          <w:lang w:val="uk-UA" w:eastAsia="ru-RU"/>
        </w:rPr>
        <w:t xml:space="preserve"> над полем. // Кибернетика. – 1988. - №1. – С. 108 – 110.</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Львов С.М. О реализации вычислений в задачах анализа программ, определенных над векторными пространствами // Проблемы программирования – 2004.-№№2-3. Специальный выпуск. С. 95-101.</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Львов М.С. Инвариантные неравенства в програм</w:t>
      </w:r>
      <w:r w:rsidRPr="00A86F86">
        <w:rPr>
          <w:rFonts w:ascii="Times New Roman" w:eastAsia="Times New Roman" w:hAnsi="Times New Roman"/>
          <w:bCs/>
          <w:sz w:val="28"/>
          <w:szCs w:val="28"/>
          <w:lang w:val="uk-UA" w:eastAsia="ru-RU"/>
        </w:rPr>
        <w:softHyphen/>
        <w:t>мах, интерпретированных над упоря</w:t>
      </w:r>
      <w:r w:rsidRPr="00A86F86">
        <w:rPr>
          <w:rFonts w:ascii="Times New Roman" w:eastAsia="Times New Roman" w:hAnsi="Times New Roman"/>
          <w:bCs/>
          <w:sz w:val="28"/>
          <w:szCs w:val="28"/>
          <w:lang w:val="uk-UA" w:eastAsia="ru-RU"/>
        </w:rPr>
        <w:softHyphen/>
        <w:t>до</w:t>
      </w:r>
      <w:r w:rsidRPr="00A86F86">
        <w:rPr>
          <w:rFonts w:ascii="Times New Roman" w:eastAsia="Times New Roman" w:hAnsi="Times New Roman"/>
          <w:bCs/>
          <w:sz w:val="28"/>
          <w:szCs w:val="28"/>
          <w:lang w:val="uk-UA" w:eastAsia="ru-RU"/>
        </w:rPr>
        <w:softHyphen/>
        <w:t>ченными полями. // Кибернетика. – 1986. – №5. – С.22-27</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 xml:space="preserve">Müller-Olm M., </w:t>
      </w:r>
      <w:proofErr w:type="spellStart"/>
      <w:r w:rsidRPr="00A86F86">
        <w:rPr>
          <w:rFonts w:ascii="Times New Roman" w:eastAsia="Times New Roman" w:hAnsi="Times New Roman"/>
          <w:bCs/>
          <w:sz w:val="28"/>
          <w:szCs w:val="28"/>
          <w:lang w:val="uk-UA" w:eastAsia="ru-RU"/>
        </w:rPr>
        <w:t>Seidl</w:t>
      </w:r>
      <w:proofErr w:type="spellEnd"/>
      <w:r w:rsidRPr="00A86F86">
        <w:rPr>
          <w:rFonts w:ascii="Times New Roman" w:eastAsia="Times New Roman" w:hAnsi="Times New Roman"/>
          <w:bCs/>
          <w:sz w:val="28"/>
          <w:szCs w:val="28"/>
          <w:lang w:val="uk-UA" w:eastAsia="ru-RU"/>
        </w:rPr>
        <w:t xml:space="preserve"> H. </w:t>
      </w:r>
      <w:proofErr w:type="spellStart"/>
      <w:r w:rsidRPr="00A86F86">
        <w:rPr>
          <w:rFonts w:ascii="Times New Roman" w:eastAsia="Times New Roman" w:hAnsi="Times New Roman"/>
          <w:bCs/>
          <w:sz w:val="28"/>
          <w:szCs w:val="28"/>
          <w:lang w:val="uk-UA" w:eastAsia="ru-RU"/>
        </w:rPr>
        <w:t>Computing</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polynomial</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program</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invariants</w:t>
      </w:r>
      <w:proofErr w:type="spellEnd"/>
      <w:r w:rsidRPr="00A86F86">
        <w:rPr>
          <w:rFonts w:ascii="Times New Roman" w:eastAsia="Times New Roman" w:hAnsi="Times New Roman"/>
          <w:bCs/>
          <w:sz w:val="28"/>
          <w:szCs w:val="28"/>
          <w:lang w:val="uk-UA" w:eastAsia="ru-RU"/>
        </w:rPr>
        <w:t xml:space="preserve">. // </w:t>
      </w:r>
      <w:proofErr w:type="spellStart"/>
      <w:r w:rsidRPr="00A86F86">
        <w:rPr>
          <w:rFonts w:ascii="Times New Roman" w:eastAsia="Times New Roman" w:hAnsi="Times New Roman"/>
          <w:bCs/>
          <w:sz w:val="28"/>
          <w:szCs w:val="28"/>
          <w:lang w:val="uk-UA" w:eastAsia="ru-RU"/>
        </w:rPr>
        <w:t>Inf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Process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Lett</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September</w:t>
      </w:r>
      <w:proofErr w:type="spellEnd"/>
      <w:r w:rsidRPr="00A86F86">
        <w:rPr>
          <w:rFonts w:ascii="Times New Roman" w:eastAsia="Times New Roman" w:hAnsi="Times New Roman"/>
          <w:bCs/>
          <w:sz w:val="28"/>
          <w:szCs w:val="28"/>
          <w:lang w:val="uk-UA" w:eastAsia="ru-RU"/>
        </w:rPr>
        <w:t xml:space="preserve"> 2004.- </w:t>
      </w:r>
      <w:proofErr w:type="spellStart"/>
      <w:r w:rsidRPr="00A86F86">
        <w:rPr>
          <w:rFonts w:ascii="Times New Roman" w:eastAsia="Times New Roman" w:hAnsi="Times New Roman"/>
          <w:bCs/>
          <w:sz w:val="28"/>
          <w:szCs w:val="28"/>
          <w:lang w:val="uk-UA" w:eastAsia="ru-RU"/>
        </w:rPr>
        <w:t>Vol</w:t>
      </w:r>
      <w:proofErr w:type="spellEnd"/>
      <w:r w:rsidRPr="00A86F86">
        <w:rPr>
          <w:rFonts w:ascii="Times New Roman" w:eastAsia="Times New Roman" w:hAnsi="Times New Roman"/>
          <w:bCs/>
          <w:sz w:val="28"/>
          <w:szCs w:val="28"/>
          <w:lang w:val="uk-UA" w:eastAsia="ru-RU"/>
        </w:rPr>
        <w:t xml:space="preserve"> 91, </w:t>
      </w:r>
      <w:proofErr w:type="spellStart"/>
      <w:r w:rsidRPr="00A86F86">
        <w:rPr>
          <w:rFonts w:ascii="Times New Roman" w:eastAsia="Times New Roman" w:hAnsi="Times New Roman"/>
          <w:bCs/>
          <w:sz w:val="28"/>
          <w:szCs w:val="28"/>
          <w:lang w:val="uk-UA" w:eastAsia="ru-RU"/>
        </w:rPr>
        <w:t>Issue</w:t>
      </w:r>
      <w:proofErr w:type="spellEnd"/>
      <w:r w:rsidRPr="00A86F86">
        <w:rPr>
          <w:rFonts w:ascii="Times New Roman" w:eastAsia="Times New Roman" w:hAnsi="Times New Roman"/>
          <w:bCs/>
          <w:sz w:val="28"/>
          <w:szCs w:val="28"/>
          <w:lang w:val="uk-UA" w:eastAsia="ru-RU"/>
        </w:rPr>
        <w:t xml:space="preserve"> 5. </w:t>
      </w:r>
      <w:proofErr w:type="spellStart"/>
      <w:r w:rsidRPr="00A86F86">
        <w:rPr>
          <w:rFonts w:ascii="Times New Roman" w:eastAsia="Times New Roman" w:hAnsi="Times New Roman"/>
          <w:bCs/>
          <w:sz w:val="28"/>
          <w:szCs w:val="28"/>
          <w:lang w:val="uk-UA" w:eastAsia="ru-RU"/>
        </w:rPr>
        <w:t>Elsevier</w:t>
      </w:r>
      <w:proofErr w:type="spellEnd"/>
      <w:r w:rsidRPr="00A86F86">
        <w:rPr>
          <w:rFonts w:ascii="Times New Roman" w:eastAsia="Times New Roman" w:hAnsi="Times New Roman"/>
          <w:bCs/>
          <w:sz w:val="28"/>
          <w:szCs w:val="28"/>
          <w:lang w:val="uk-UA" w:eastAsia="ru-RU"/>
        </w:rPr>
        <w:t xml:space="preserve"> North-Holland, </w:t>
      </w:r>
      <w:proofErr w:type="spellStart"/>
      <w:r w:rsidRPr="00A86F86">
        <w:rPr>
          <w:rFonts w:ascii="Times New Roman" w:eastAsia="Times New Roman" w:hAnsi="Times New Roman"/>
          <w:bCs/>
          <w:sz w:val="28"/>
          <w:szCs w:val="28"/>
          <w:lang w:val="uk-UA" w:eastAsia="ru-RU"/>
        </w:rPr>
        <w:t>Inc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Amsterdam</w:t>
      </w:r>
      <w:proofErr w:type="spellEnd"/>
      <w:r w:rsidRPr="00A86F86">
        <w:rPr>
          <w:rFonts w:ascii="Times New Roman" w:eastAsia="Times New Roman" w:hAnsi="Times New Roman"/>
          <w:bCs/>
          <w:sz w:val="28"/>
          <w:szCs w:val="28"/>
          <w:lang w:val="uk-UA" w:eastAsia="ru-RU"/>
        </w:rPr>
        <w:t xml:space="preserve">. - </w:t>
      </w:r>
      <w:proofErr w:type="spellStart"/>
      <w:r w:rsidRPr="00A86F86">
        <w:rPr>
          <w:rFonts w:ascii="Times New Roman" w:eastAsia="Times New Roman" w:hAnsi="Times New Roman"/>
          <w:bCs/>
          <w:sz w:val="28"/>
          <w:szCs w:val="28"/>
          <w:lang w:val="uk-UA" w:eastAsia="ru-RU"/>
        </w:rPr>
        <w:t>pp</w:t>
      </w:r>
      <w:proofErr w:type="spellEnd"/>
      <w:r w:rsidRPr="00A86F86">
        <w:rPr>
          <w:rFonts w:ascii="Times New Roman" w:eastAsia="Times New Roman" w:hAnsi="Times New Roman"/>
          <w:bCs/>
          <w:sz w:val="28"/>
          <w:szCs w:val="28"/>
          <w:lang w:val="uk-UA" w:eastAsia="ru-RU"/>
        </w:rPr>
        <w:t>. 233-244.</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proofErr w:type="spellStart"/>
      <w:r w:rsidRPr="00A86F86">
        <w:rPr>
          <w:rFonts w:ascii="Times New Roman" w:eastAsia="Times New Roman" w:hAnsi="Times New Roman"/>
          <w:bCs/>
          <w:sz w:val="28"/>
          <w:szCs w:val="28"/>
          <w:lang w:val="uk-UA" w:eastAsia="ru-RU"/>
        </w:rPr>
        <w:t>Sankaranarayanan</w:t>
      </w:r>
      <w:proofErr w:type="spellEnd"/>
      <w:r w:rsidRPr="00A86F86">
        <w:rPr>
          <w:rFonts w:ascii="Times New Roman" w:eastAsia="Times New Roman" w:hAnsi="Times New Roman"/>
          <w:bCs/>
          <w:sz w:val="28"/>
          <w:szCs w:val="28"/>
          <w:lang w:val="uk-UA" w:eastAsia="ru-RU"/>
        </w:rPr>
        <w:t xml:space="preserve"> S., </w:t>
      </w:r>
      <w:proofErr w:type="spellStart"/>
      <w:r w:rsidRPr="00A86F86">
        <w:rPr>
          <w:rFonts w:ascii="Times New Roman" w:eastAsia="Times New Roman" w:hAnsi="Times New Roman"/>
          <w:bCs/>
          <w:sz w:val="28"/>
          <w:szCs w:val="28"/>
          <w:lang w:val="uk-UA" w:eastAsia="ru-RU"/>
        </w:rPr>
        <w:t>Sipma</w:t>
      </w:r>
      <w:proofErr w:type="spellEnd"/>
      <w:r w:rsidRPr="00A86F86">
        <w:rPr>
          <w:rFonts w:ascii="Times New Roman" w:eastAsia="Times New Roman" w:hAnsi="Times New Roman"/>
          <w:bCs/>
          <w:sz w:val="28"/>
          <w:szCs w:val="28"/>
          <w:lang w:val="uk-UA" w:eastAsia="ru-RU"/>
        </w:rPr>
        <w:t xml:space="preserve"> H., </w:t>
      </w:r>
      <w:proofErr w:type="spellStart"/>
      <w:r w:rsidRPr="00A86F86">
        <w:rPr>
          <w:rFonts w:ascii="Times New Roman" w:eastAsia="Times New Roman" w:hAnsi="Times New Roman"/>
          <w:bCs/>
          <w:sz w:val="28"/>
          <w:szCs w:val="28"/>
          <w:lang w:val="uk-UA" w:eastAsia="ru-RU"/>
        </w:rPr>
        <w:t>Manna</w:t>
      </w:r>
      <w:proofErr w:type="spellEnd"/>
      <w:r w:rsidRPr="00A86F86">
        <w:rPr>
          <w:rFonts w:ascii="Times New Roman" w:eastAsia="Times New Roman" w:hAnsi="Times New Roman"/>
          <w:bCs/>
          <w:sz w:val="28"/>
          <w:szCs w:val="28"/>
          <w:lang w:val="uk-UA" w:eastAsia="ru-RU"/>
        </w:rPr>
        <w:t xml:space="preserve"> Z. Non-</w:t>
      </w:r>
      <w:proofErr w:type="spellStart"/>
      <w:r w:rsidRPr="00A86F86">
        <w:rPr>
          <w:rFonts w:ascii="Times New Roman" w:eastAsia="Times New Roman" w:hAnsi="Times New Roman"/>
          <w:bCs/>
          <w:sz w:val="28"/>
          <w:szCs w:val="28"/>
          <w:lang w:val="uk-UA" w:eastAsia="ru-RU"/>
        </w:rPr>
        <w:t>linear</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loop</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invariant</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generation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using</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Gröbner</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bases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Proc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Symposium</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Principles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Programming</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lastRenderedPageBreak/>
        <w:t>Languages</w:t>
      </w:r>
      <w:proofErr w:type="spellEnd"/>
      <w:r w:rsidRPr="00A86F86">
        <w:rPr>
          <w:rFonts w:ascii="Times New Roman" w:eastAsia="Times New Roman" w:hAnsi="Times New Roman"/>
          <w:bCs/>
          <w:sz w:val="28"/>
          <w:szCs w:val="28"/>
          <w:lang w:val="uk-UA" w:eastAsia="ru-RU"/>
        </w:rPr>
        <w:t xml:space="preserve">. - </w:t>
      </w:r>
      <w:proofErr w:type="spellStart"/>
      <w:r w:rsidRPr="00A86F86">
        <w:rPr>
          <w:rFonts w:ascii="Times New Roman" w:eastAsia="Times New Roman" w:hAnsi="Times New Roman"/>
          <w:bCs/>
          <w:sz w:val="28"/>
          <w:szCs w:val="28"/>
          <w:lang w:val="uk-UA" w:eastAsia="ru-RU"/>
        </w:rPr>
        <w:t>Venice</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Italy</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January</w:t>
      </w:r>
      <w:proofErr w:type="spellEnd"/>
      <w:r w:rsidRPr="00A86F86">
        <w:rPr>
          <w:rFonts w:ascii="Times New Roman" w:eastAsia="Times New Roman" w:hAnsi="Times New Roman"/>
          <w:bCs/>
          <w:sz w:val="28"/>
          <w:szCs w:val="28"/>
          <w:lang w:val="uk-UA" w:eastAsia="ru-RU"/>
        </w:rPr>
        <w:t xml:space="preserve"> 14-16, 2004. ACM: </w:t>
      </w:r>
      <w:proofErr w:type="spellStart"/>
      <w:r w:rsidRPr="00A86F86">
        <w:rPr>
          <w:rFonts w:ascii="Times New Roman" w:eastAsia="Times New Roman" w:hAnsi="Times New Roman"/>
          <w:bCs/>
          <w:sz w:val="28"/>
          <w:szCs w:val="28"/>
          <w:lang w:val="uk-UA" w:eastAsia="ru-RU"/>
        </w:rPr>
        <w:t>New</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York</w:t>
      </w:r>
      <w:proofErr w:type="spellEnd"/>
      <w:r w:rsidRPr="00A86F86">
        <w:rPr>
          <w:rFonts w:ascii="Times New Roman" w:eastAsia="Times New Roman" w:hAnsi="Times New Roman"/>
          <w:bCs/>
          <w:sz w:val="28"/>
          <w:szCs w:val="28"/>
          <w:lang w:val="uk-UA" w:eastAsia="ru-RU"/>
        </w:rPr>
        <w:t xml:space="preserve">, NY, USA,  2004.- </w:t>
      </w:r>
      <w:proofErr w:type="spellStart"/>
      <w:r w:rsidRPr="00A86F86">
        <w:rPr>
          <w:rFonts w:ascii="Times New Roman" w:eastAsia="Times New Roman" w:hAnsi="Times New Roman"/>
          <w:bCs/>
          <w:sz w:val="28"/>
          <w:szCs w:val="28"/>
          <w:lang w:val="uk-UA" w:eastAsia="ru-RU"/>
        </w:rPr>
        <w:t>pp</w:t>
      </w:r>
      <w:proofErr w:type="spellEnd"/>
      <w:r w:rsidRPr="00A86F86">
        <w:rPr>
          <w:rFonts w:ascii="Times New Roman" w:eastAsia="Times New Roman" w:hAnsi="Times New Roman"/>
          <w:bCs/>
          <w:sz w:val="28"/>
          <w:szCs w:val="28"/>
          <w:lang w:val="uk-UA" w:eastAsia="ru-RU"/>
        </w:rPr>
        <w:t>. 318-329.</w:t>
      </w:r>
    </w:p>
    <w:p w:rsidR="00A86F86" w:rsidRPr="00A86F86" w:rsidRDefault="00A86F86" w:rsidP="00A86F86">
      <w:pPr>
        <w:numPr>
          <w:ilvl w:val="0"/>
          <w:numId w:val="3"/>
        </w:numPr>
        <w:tabs>
          <w:tab w:val="left" w:pos="720"/>
        </w:tabs>
        <w:spacing w:after="0" w:line="240" w:lineRule="auto"/>
        <w:jc w:val="both"/>
        <w:rPr>
          <w:rFonts w:ascii="Times New Roman" w:eastAsia="Times New Roman" w:hAnsi="Times New Roman"/>
          <w:bCs/>
          <w:sz w:val="28"/>
          <w:szCs w:val="28"/>
          <w:lang w:val="uk-UA" w:eastAsia="ru-RU"/>
        </w:rPr>
      </w:pPr>
      <w:r w:rsidRPr="00A86F86">
        <w:rPr>
          <w:rFonts w:ascii="Times New Roman" w:eastAsia="Times New Roman" w:hAnsi="Times New Roman"/>
          <w:bCs/>
          <w:sz w:val="28"/>
          <w:szCs w:val="28"/>
          <w:lang w:val="uk-UA" w:eastAsia="ru-RU"/>
        </w:rPr>
        <w:t xml:space="preserve">Rodríguez-Carbonell E., </w:t>
      </w:r>
      <w:proofErr w:type="spellStart"/>
      <w:r w:rsidRPr="00A86F86">
        <w:rPr>
          <w:rFonts w:ascii="Times New Roman" w:eastAsia="Times New Roman" w:hAnsi="Times New Roman"/>
          <w:bCs/>
          <w:sz w:val="28"/>
          <w:szCs w:val="28"/>
          <w:lang w:val="uk-UA" w:eastAsia="ru-RU"/>
        </w:rPr>
        <w:t>Kapur</w:t>
      </w:r>
      <w:proofErr w:type="spellEnd"/>
      <w:r w:rsidRPr="00A86F86">
        <w:rPr>
          <w:rFonts w:ascii="Times New Roman" w:eastAsia="Times New Roman" w:hAnsi="Times New Roman"/>
          <w:bCs/>
          <w:sz w:val="28"/>
          <w:szCs w:val="28"/>
          <w:lang w:val="uk-UA" w:eastAsia="ru-RU"/>
        </w:rPr>
        <w:t xml:space="preserve"> D. </w:t>
      </w:r>
      <w:proofErr w:type="spellStart"/>
      <w:r w:rsidRPr="00A86F86">
        <w:rPr>
          <w:rFonts w:ascii="Times New Roman" w:eastAsia="Times New Roman" w:hAnsi="Times New Roman"/>
          <w:bCs/>
          <w:sz w:val="28"/>
          <w:szCs w:val="28"/>
          <w:lang w:val="uk-UA" w:eastAsia="ru-RU"/>
        </w:rPr>
        <w:t>Automatic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generation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polynomial</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loop</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invariants</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algebraic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foundations</w:t>
      </w:r>
      <w:proofErr w:type="spellEnd"/>
      <w:r w:rsidRPr="00A86F86">
        <w:rPr>
          <w:rFonts w:ascii="Times New Roman" w:eastAsia="Times New Roman" w:hAnsi="Times New Roman"/>
          <w:bCs/>
          <w:sz w:val="28"/>
          <w:szCs w:val="28"/>
          <w:lang w:val="uk-UA" w:eastAsia="ru-RU"/>
        </w:rPr>
        <w:t xml:space="preserve">. // </w:t>
      </w:r>
      <w:proofErr w:type="spellStart"/>
      <w:r w:rsidRPr="00A86F86">
        <w:rPr>
          <w:rFonts w:ascii="Times New Roman" w:eastAsia="Times New Roman" w:hAnsi="Times New Roman"/>
          <w:bCs/>
          <w:sz w:val="28"/>
          <w:szCs w:val="28"/>
          <w:lang w:val="uk-UA" w:eastAsia="ru-RU"/>
        </w:rPr>
        <w:t>Proc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Of</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International</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Symposium</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on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Symbolic</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and</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Algebraic</w:t>
      </w:r>
      <w:proofErr w:type="spellEnd"/>
      <w:r w:rsidRPr="00A86F86">
        <w:rPr>
          <w:rFonts w:ascii="Times New Roman" w:eastAsia="Times New Roman" w:hAnsi="Times New Roman"/>
          <w:bCs/>
          <w:sz w:val="28"/>
          <w:szCs w:val="28"/>
          <w:lang w:val="uk-UA" w:eastAsia="ru-RU"/>
        </w:rPr>
        <w:t xml:space="preserve"> Computation.- </w:t>
      </w:r>
      <w:proofErr w:type="spellStart"/>
      <w:r w:rsidRPr="00A86F86">
        <w:rPr>
          <w:rFonts w:ascii="Times New Roman" w:eastAsia="Times New Roman" w:hAnsi="Times New Roman"/>
          <w:bCs/>
          <w:sz w:val="28"/>
          <w:szCs w:val="28"/>
          <w:lang w:val="uk-UA" w:eastAsia="ru-RU"/>
        </w:rPr>
        <w:t>Santander</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Spain</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July</w:t>
      </w:r>
      <w:proofErr w:type="spellEnd"/>
      <w:r w:rsidRPr="00A86F86">
        <w:rPr>
          <w:rFonts w:ascii="Times New Roman" w:eastAsia="Times New Roman" w:hAnsi="Times New Roman"/>
          <w:bCs/>
          <w:sz w:val="28"/>
          <w:szCs w:val="28"/>
          <w:lang w:val="uk-UA" w:eastAsia="ru-RU"/>
        </w:rPr>
        <w:t xml:space="preserve"> 4-7, 2004.- ACM: </w:t>
      </w:r>
      <w:proofErr w:type="spellStart"/>
      <w:r w:rsidRPr="00A86F86">
        <w:rPr>
          <w:rFonts w:ascii="Times New Roman" w:eastAsia="Times New Roman" w:hAnsi="Times New Roman"/>
          <w:bCs/>
          <w:sz w:val="28"/>
          <w:szCs w:val="28"/>
          <w:lang w:val="uk-UA" w:eastAsia="ru-RU"/>
        </w:rPr>
        <w:t>New</w:t>
      </w:r>
      <w:proofErr w:type="spellEnd"/>
      <w:r w:rsidRPr="00A86F86">
        <w:rPr>
          <w:rFonts w:ascii="Times New Roman" w:eastAsia="Times New Roman" w:hAnsi="Times New Roman"/>
          <w:bCs/>
          <w:sz w:val="28"/>
          <w:szCs w:val="28"/>
          <w:lang w:val="uk-UA" w:eastAsia="ru-RU"/>
        </w:rPr>
        <w:t xml:space="preserve"> </w:t>
      </w:r>
      <w:proofErr w:type="spellStart"/>
      <w:r w:rsidRPr="00A86F86">
        <w:rPr>
          <w:rFonts w:ascii="Times New Roman" w:eastAsia="Times New Roman" w:hAnsi="Times New Roman"/>
          <w:bCs/>
          <w:sz w:val="28"/>
          <w:szCs w:val="28"/>
          <w:lang w:val="uk-UA" w:eastAsia="ru-RU"/>
        </w:rPr>
        <w:t>York</w:t>
      </w:r>
      <w:proofErr w:type="spellEnd"/>
      <w:r w:rsidRPr="00A86F86">
        <w:rPr>
          <w:rFonts w:ascii="Times New Roman" w:eastAsia="Times New Roman" w:hAnsi="Times New Roman"/>
          <w:bCs/>
          <w:sz w:val="28"/>
          <w:szCs w:val="28"/>
          <w:lang w:val="uk-UA" w:eastAsia="ru-RU"/>
        </w:rPr>
        <w:t xml:space="preserve">, NY, USA  2004.- </w:t>
      </w:r>
      <w:proofErr w:type="spellStart"/>
      <w:r w:rsidRPr="00A86F86">
        <w:rPr>
          <w:rFonts w:ascii="Times New Roman" w:eastAsia="Times New Roman" w:hAnsi="Times New Roman"/>
          <w:bCs/>
          <w:sz w:val="28"/>
          <w:szCs w:val="28"/>
          <w:lang w:val="uk-UA" w:eastAsia="ru-RU"/>
        </w:rPr>
        <w:t>pp</w:t>
      </w:r>
      <w:proofErr w:type="spellEnd"/>
      <w:r w:rsidRPr="00A86F86">
        <w:rPr>
          <w:rFonts w:ascii="Times New Roman" w:eastAsia="Times New Roman" w:hAnsi="Times New Roman"/>
          <w:bCs/>
          <w:sz w:val="28"/>
          <w:szCs w:val="28"/>
          <w:lang w:val="uk-UA" w:eastAsia="ru-RU"/>
        </w:rPr>
        <w:t>. 266-273.</w:t>
      </w:r>
    </w:p>
    <w:p w:rsidR="00A86F86" w:rsidRPr="00A86F86" w:rsidRDefault="00A86F86" w:rsidP="00A86F86">
      <w:pPr>
        <w:pStyle w:val="p"/>
        <w:numPr>
          <w:ilvl w:val="0"/>
          <w:numId w:val="3"/>
        </w:numPr>
        <w:tabs>
          <w:tab w:val="left" w:pos="851"/>
        </w:tabs>
        <w:spacing w:beforeAutospacing="0" w:after="0" w:afterAutospacing="0"/>
        <w:jc w:val="both"/>
        <w:rPr>
          <w:bCs/>
          <w:sz w:val="28"/>
          <w:szCs w:val="28"/>
          <w:lang w:val="uk-UA"/>
        </w:rPr>
      </w:pPr>
      <w:r w:rsidRPr="00A86F86">
        <w:rPr>
          <w:bCs/>
          <w:sz w:val="28"/>
          <w:szCs w:val="28"/>
          <w:lang w:val="uk-UA"/>
        </w:rPr>
        <w:t xml:space="preserve">Rodríguez-Carbonell E., </w:t>
      </w:r>
      <w:proofErr w:type="spellStart"/>
      <w:r w:rsidRPr="00A86F86">
        <w:rPr>
          <w:bCs/>
          <w:sz w:val="28"/>
          <w:szCs w:val="28"/>
          <w:lang w:val="uk-UA"/>
        </w:rPr>
        <w:t>Kapur</w:t>
      </w:r>
      <w:proofErr w:type="spellEnd"/>
      <w:r w:rsidRPr="00A86F86">
        <w:rPr>
          <w:bCs/>
          <w:sz w:val="28"/>
          <w:szCs w:val="28"/>
          <w:lang w:val="uk-UA"/>
        </w:rPr>
        <w:t xml:space="preserve"> D. </w:t>
      </w:r>
      <w:proofErr w:type="spellStart"/>
      <w:r w:rsidRPr="00A86F86">
        <w:rPr>
          <w:bCs/>
          <w:sz w:val="28"/>
          <w:szCs w:val="28"/>
          <w:lang w:val="uk-UA"/>
        </w:rPr>
        <w:t>Automatic</w:t>
      </w:r>
      <w:proofErr w:type="spellEnd"/>
      <w:r w:rsidRPr="00A86F86">
        <w:rPr>
          <w:bCs/>
          <w:sz w:val="28"/>
          <w:szCs w:val="28"/>
          <w:lang w:val="uk-UA"/>
        </w:rPr>
        <w:t xml:space="preserve"> </w:t>
      </w:r>
      <w:proofErr w:type="spellStart"/>
      <w:r w:rsidRPr="00A86F86">
        <w:rPr>
          <w:bCs/>
          <w:sz w:val="28"/>
          <w:szCs w:val="28"/>
          <w:lang w:val="uk-UA"/>
        </w:rPr>
        <w:t>generation</w:t>
      </w:r>
      <w:proofErr w:type="spellEnd"/>
      <w:r w:rsidRPr="00A86F86">
        <w:rPr>
          <w:bCs/>
          <w:sz w:val="28"/>
          <w:szCs w:val="28"/>
          <w:lang w:val="uk-UA"/>
        </w:rPr>
        <w:t xml:space="preserve"> </w:t>
      </w:r>
      <w:proofErr w:type="spellStart"/>
      <w:r w:rsidRPr="00A86F86">
        <w:rPr>
          <w:bCs/>
          <w:sz w:val="28"/>
          <w:szCs w:val="28"/>
          <w:lang w:val="uk-UA"/>
        </w:rPr>
        <w:t>of</w:t>
      </w:r>
      <w:proofErr w:type="spellEnd"/>
      <w:r w:rsidRPr="00A86F86">
        <w:rPr>
          <w:bCs/>
          <w:sz w:val="28"/>
          <w:szCs w:val="28"/>
          <w:lang w:val="uk-UA"/>
        </w:rPr>
        <w:t xml:space="preserve"> </w:t>
      </w:r>
      <w:proofErr w:type="spellStart"/>
      <w:r w:rsidRPr="00A86F86">
        <w:rPr>
          <w:bCs/>
          <w:sz w:val="28"/>
          <w:szCs w:val="28"/>
          <w:lang w:val="uk-UA"/>
        </w:rPr>
        <w:t>polynomial</w:t>
      </w:r>
      <w:proofErr w:type="spellEnd"/>
      <w:r w:rsidRPr="00A86F86">
        <w:rPr>
          <w:bCs/>
          <w:sz w:val="28"/>
          <w:szCs w:val="28"/>
          <w:lang w:val="uk-UA"/>
        </w:rPr>
        <w:t xml:space="preserve"> </w:t>
      </w:r>
      <w:proofErr w:type="spellStart"/>
      <w:r w:rsidRPr="00A86F86">
        <w:rPr>
          <w:bCs/>
          <w:sz w:val="28"/>
          <w:szCs w:val="28"/>
          <w:lang w:val="uk-UA"/>
        </w:rPr>
        <w:t>invariants</w:t>
      </w:r>
      <w:proofErr w:type="spellEnd"/>
      <w:r w:rsidRPr="00A86F86">
        <w:rPr>
          <w:bCs/>
          <w:sz w:val="28"/>
          <w:szCs w:val="28"/>
          <w:lang w:val="uk-UA"/>
        </w:rPr>
        <w:t xml:space="preserve"> </w:t>
      </w:r>
      <w:proofErr w:type="spellStart"/>
      <w:r w:rsidRPr="00A86F86">
        <w:rPr>
          <w:bCs/>
          <w:sz w:val="28"/>
          <w:szCs w:val="28"/>
          <w:lang w:val="uk-UA"/>
        </w:rPr>
        <w:t>of</w:t>
      </w:r>
      <w:proofErr w:type="spellEnd"/>
      <w:r w:rsidRPr="00A86F86">
        <w:rPr>
          <w:bCs/>
          <w:sz w:val="28"/>
          <w:szCs w:val="28"/>
          <w:lang w:val="uk-UA"/>
        </w:rPr>
        <w:t xml:space="preserve"> </w:t>
      </w:r>
      <w:proofErr w:type="spellStart"/>
      <w:r w:rsidRPr="00A86F86">
        <w:rPr>
          <w:bCs/>
          <w:sz w:val="28"/>
          <w:szCs w:val="28"/>
          <w:lang w:val="uk-UA"/>
        </w:rPr>
        <w:t>bounded</w:t>
      </w:r>
      <w:proofErr w:type="spellEnd"/>
      <w:r w:rsidRPr="00A86F86">
        <w:rPr>
          <w:bCs/>
          <w:sz w:val="28"/>
          <w:szCs w:val="28"/>
          <w:lang w:val="uk-UA"/>
        </w:rPr>
        <w:t xml:space="preserve"> </w:t>
      </w:r>
      <w:proofErr w:type="spellStart"/>
      <w:r w:rsidRPr="00A86F86">
        <w:rPr>
          <w:bCs/>
          <w:sz w:val="28"/>
          <w:szCs w:val="28"/>
          <w:lang w:val="uk-UA"/>
        </w:rPr>
        <w:t>degree</w:t>
      </w:r>
      <w:proofErr w:type="spellEnd"/>
      <w:r w:rsidRPr="00A86F86">
        <w:rPr>
          <w:bCs/>
          <w:sz w:val="28"/>
          <w:szCs w:val="28"/>
          <w:lang w:val="uk-UA"/>
        </w:rPr>
        <w:t xml:space="preserve"> </w:t>
      </w:r>
      <w:proofErr w:type="spellStart"/>
      <w:r w:rsidRPr="00A86F86">
        <w:rPr>
          <w:bCs/>
          <w:sz w:val="28"/>
          <w:szCs w:val="28"/>
          <w:lang w:val="uk-UA"/>
        </w:rPr>
        <w:t>using</w:t>
      </w:r>
      <w:proofErr w:type="spellEnd"/>
      <w:r w:rsidRPr="00A86F86">
        <w:rPr>
          <w:bCs/>
          <w:sz w:val="28"/>
          <w:szCs w:val="28"/>
          <w:lang w:val="uk-UA"/>
        </w:rPr>
        <w:t xml:space="preserve"> </w:t>
      </w:r>
      <w:proofErr w:type="spellStart"/>
      <w:r w:rsidRPr="00A86F86">
        <w:rPr>
          <w:bCs/>
          <w:sz w:val="28"/>
          <w:szCs w:val="28"/>
          <w:lang w:val="uk-UA"/>
        </w:rPr>
        <w:t>abstract</w:t>
      </w:r>
      <w:proofErr w:type="spellEnd"/>
      <w:r w:rsidRPr="00A86F86">
        <w:rPr>
          <w:bCs/>
          <w:sz w:val="28"/>
          <w:szCs w:val="28"/>
          <w:lang w:val="uk-UA"/>
        </w:rPr>
        <w:t xml:space="preserve"> </w:t>
      </w:r>
      <w:proofErr w:type="spellStart"/>
      <w:r w:rsidRPr="00A86F86">
        <w:rPr>
          <w:bCs/>
          <w:sz w:val="28"/>
          <w:szCs w:val="28"/>
          <w:lang w:val="uk-UA"/>
        </w:rPr>
        <w:t>interpretation</w:t>
      </w:r>
      <w:proofErr w:type="spellEnd"/>
      <w:r w:rsidRPr="00A86F86">
        <w:rPr>
          <w:bCs/>
          <w:sz w:val="28"/>
          <w:szCs w:val="28"/>
          <w:lang w:val="uk-UA"/>
        </w:rPr>
        <w:t xml:space="preserve">. // </w:t>
      </w:r>
      <w:proofErr w:type="spellStart"/>
      <w:r w:rsidRPr="00A86F86">
        <w:rPr>
          <w:bCs/>
          <w:sz w:val="28"/>
          <w:szCs w:val="28"/>
          <w:lang w:val="uk-UA"/>
        </w:rPr>
        <w:t>Sci</w:t>
      </w:r>
      <w:proofErr w:type="spellEnd"/>
      <w:r w:rsidRPr="00A86F86">
        <w:rPr>
          <w:bCs/>
          <w:sz w:val="28"/>
          <w:szCs w:val="28"/>
          <w:lang w:val="uk-UA"/>
        </w:rPr>
        <w:t xml:space="preserve">. </w:t>
      </w:r>
      <w:proofErr w:type="spellStart"/>
      <w:r w:rsidRPr="00A86F86">
        <w:rPr>
          <w:bCs/>
          <w:sz w:val="28"/>
          <w:szCs w:val="28"/>
          <w:lang w:val="uk-UA"/>
        </w:rPr>
        <w:t>Comput</w:t>
      </w:r>
      <w:proofErr w:type="spellEnd"/>
      <w:r w:rsidRPr="00A86F86">
        <w:rPr>
          <w:bCs/>
          <w:sz w:val="28"/>
          <w:szCs w:val="28"/>
          <w:lang w:val="uk-UA"/>
        </w:rPr>
        <w:t xml:space="preserve">. </w:t>
      </w:r>
      <w:proofErr w:type="spellStart"/>
      <w:r w:rsidRPr="00A86F86">
        <w:rPr>
          <w:bCs/>
          <w:sz w:val="28"/>
          <w:szCs w:val="28"/>
          <w:lang w:val="uk-UA"/>
        </w:rPr>
        <w:t>Program</w:t>
      </w:r>
      <w:proofErr w:type="spellEnd"/>
      <w:r w:rsidRPr="00A86F86">
        <w:rPr>
          <w:bCs/>
          <w:sz w:val="28"/>
          <w:szCs w:val="28"/>
          <w:lang w:val="uk-UA"/>
        </w:rPr>
        <w:t xml:space="preserve">. </w:t>
      </w:r>
      <w:proofErr w:type="spellStart"/>
      <w:r w:rsidRPr="00A86F86">
        <w:rPr>
          <w:bCs/>
          <w:sz w:val="28"/>
          <w:szCs w:val="28"/>
          <w:lang w:val="uk-UA"/>
        </w:rPr>
        <w:t>Volume</w:t>
      </w:r>
      <w:proofErr w:type="spellEnd"/>
      <w:r w:rsidRPr="00A86F86">
        <w:rPr>
          <w:bCs/>
          <w:sz w:val="28"/>
          <w:szCs w:val="28"/>
          <w:lang w:val="uk-UA"/>
        </w:rPr>
        <w:t xml:space="preserve"> 64 ,  </w:t>
      </w:r>
      <w:proofErr w:type="spellStart"/>
      <w:r w:rsidRPr="00A86F86">
        <w:rPr>
          <w:bCs/>
          <w:sz w:val="28"/>
          <w:szCs w:val="28"/>
          <w:lang w:val="uk-UA"/>
        </w:rPr>
        <w:t>Issue</w:t>
      </w:r>
      <w:proofErr w:type="spellEnd"/>
      <w:r w:rsidRPr="00A86F86">
        <w:rPr>
          <w:bCs/>
          <w:sz w:val="28"/>
          <w:szCs w:val="28"/>
          <w:lang w:val="uk-UA"/>
        </w:rPr>
        <w:t xml:space="preserve"> 1  (</w:t>
      </w:r>
      <w:proofErr w:type="spellStart"/>
      <w:r w:rsidRPr="00A86F86">
        <w:rPr>
          <w:bCs/>
          <w:sz w:val="28"/>
          <w:szCs w:val="28"/>
          <w:lang w:val="uk-UA"/>
        </w:rPr>
        <w:t>January</w:t>
      </w:r>
      <w:proofErr w:type="spellEnd"/>
      <w:r w:rsidRPr="00A86F86">
        <w:rPr>
          <w:bCs/>
          <w:sz w:val="28"/>
          <w:szCs w:val="28"/>
          <w:lang w:val="uk-UA"/>
        </w:rPr>
        <w:t xml:space="preserve"> 2007).- </w:t>
      </w:r>
      <w:proofErr w:type="spellStart"/>
      <w:r w:rsidRPr="00A86F86">
        <w:rPr>
          <w:bCs/>
          <w:sz w:val="28"/>
          <w:szCs w:val="28"/>
          <w:lang w:val="uk-UA"/>
        </w:rPr>
        <w:t>Elsevier</w:t>
      </w:r>
      <w:proofErr w:type="spellEnd"/>
      <w:r w:rsidRPr="00A86F86">
        <w:rPr>
          <w:bCs/>
          <w:sz w:val="28"/>
          <w:szCs w:val="28"/>
          <w:lang w:val="uk-UA"/>
        </w:rPr>
        <w:t xml:space="preserve"> North-Holland, </w:t>
      </w:r>
      <w:proofErr w:type="spellStart"/>
      <w:r w:rsidRPr="00A86F86">
        <w:rPr>
          <w:bCs/>
          <w:sz w:val="28"/>
          <w:szCs w:val="28"/>
          <w:lang w:val="uk-UA"/>
        </w:rPr>
        <w:t>Inc</w:t>
      </w:r>
      <w:proofErr w:type="spellEnd"/>
      <w:r w:rsidRPr="00A86F86">
        <w:rPr>
          <w:bCs/>
          <w:sz w:val="28"/>
          <w:szCs w:val="28"/>
          <w:lang w:val="uk-UA"/>
        </w:rPr>
        <w:t xml:space="preserve">.  </w:t>
      </w:r>
      <w:proofErr w:type="spellStart"/>
      <w:r w:rsidRPr="00A86F86">
        <w:rPr>
          <w:bCs/>
          <w:sz w:val="28"/>
          <w:szCs w:val="28"/>
          <w:lang w:val="uk-UA"/>
        </w:rPr>
        <w:t>Amsterdam</w:t>
      </w:r>
      <w:proofErr w:type="spellEnd"/>
      <w:r w:rsidRPr="00A86F86">
        <w:rPr>
          <w:bCs/>
          <w:sz w:val="28"/>
          <w:szCs w:val="28"/>
          <w:lang w:val="uk-UA"/>
        </w:rPr>
        <w:t xml:space="preserve">, </w:t>
      </w:r>
      <w:proofErr w:type="spellStart"/>
      <w:r w:rsidRPr="00A86F86">
        <w:rPr>
          <w:bCs/>
          <w:sz w:val="28"/>
          <w:szCs w:val="28"/>
          <w:lang w:val="uk-UA"/>
        </w:rPr>
        <w:t>The</w:t>
      </w:r>
      <w:proofErr w:type="spellEnd"/>
      <w:r w:rsidRPr="00A86F86">
        <w:rPr>
          <w:bCs/>
          <w:sz w:val="28"/>
          <w:szCs w:val="28"/>
          <w:lang w:val="uk-UA"/>
        </w:rPr>
        <w:t xml:space="preserve"> Netherlands.- 2007.-pp.54-75.</w:t>
      </w:r>
    </w:p>
    <w:sectPr w:rsidR="00A86F86" w:rsidRPr="00A86F86" w:rsidSect="009A0B15">
      <w:pgSz w:w="12240" w:h="15840"/>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0000004"/>
    <w:multiLevelType w:val="singleLevel"/>
    <w:tmpl w:val="00000004"/>
    <w:name w:val="WW8Num7"/>
    <w:lvl w:ilvl="0">
      <w:start w:val="1"/>
      <w:numFmt w:val="decimal"/>
      <w:lvlText w:val="%1."/>
      <w:lvlJc w:val="left"/>
      <w:pPr>
        <w:tabs>
          <w:tab w:val="num" w:pos="720"/>
        </w:tabs>
        <w:ind w:left="720" w:hanging="360"/>
      </w:pPr>
      <w:rPr>
        <w:sz w:val="28"/>
        <w:szCs w:val="28"/>
      </w:rPr>
    </w:lvl>
  </w:abstractNum>
  <w:abstractNum w:abstractNumId="2">
    <w:nsid w:val="0B821B6E"/>
    <w:multiLevelType w:val="multilevel"/>
    <w:tmpl w:val="23667F6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0F3649AF"/>
    <w:multiLevelType w:val="hybridMultilevel"/>
    <w:tmpl w:val="95AEC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32E5C"/>
    <w:multiLevelType w:val="hybridMultilevel"/>
    <w:tmpl w:val="8A26627A"/>
    <w:lvl w:ilvl="0" w:tplc="92CAE0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1856D0"/>
    <w:multiLevelType w:val="multilevel"/>
    <w:tmpl w:val="7E027C3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F01AF5"/>
    <w:multiLevelType w:val="multilevel"/>
    <w:tmpl w:val="CB228BF0"/>
    <w:lvl w:ilvl="0">
      <w:start w:val="1"/>
      <w:numFmt w:val="decimal"/>
      <w:lvlText w:val="%1."/>
      <w:lvlJc w:val="left"/>
      <w:pPr>
        <w:ind w:left="720" w:hanging="360"/>
      </w:pPr>
      <w:rPr>
        <w:rFonts w:ascii="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9BC7BCC"/>
    <w:multiLevelType w:val="multilevel"/>
    <w:tmpl w:val="296A2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9C7E3D"/>
    <w:multiLevelType w:val="hybridMultilevel"/>
    <w:tmpl w:val="E0C69F52"/>
    <w:lvl w:ilvl="0" w:tplc="C082D4F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F5E62A0"/>
    <w:multiLevelType w:val="multilevel"/>
    <w:tmpl w:val="B3E4D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7"/>
  </w:num>
  <w:num w:numId="4">
    <w:abstractNumId w:val="5"/>
  </w:num>
  <w:num w:numId="5">
    <w:abstractNumId w:val="9"/>
  </w:num>
  <w:num w:numId="6">
    <w:abstractNumId w:val="4"/>
  </w:num>
  <w:num w:numId="7">
    <w:abstractNumId w:val="3"/>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190F"/>
    <w:rsid w:val="00087A01"/>
    <w:rsid w:val="003631C6"/>
    <w:rsid w:val="004400BF"/>
    <w:rsid w:val="007645FF"/>
    <w:rsid w:val="00771E37"/>
    <w:rsid w:val="009774CB"/>
    <w:rsid w:val="009A0B15"/>
    <w:rsid w:val="00A86F86"/>
    <w:rsid w:val="00B316EB"/>
    <w:rsid w:val="00B70D5E"/>
    <w:rsid w:val="00BE190F"/>
    <w:rsid w:val="00C5204B"/>
    <w:rsid w:val="00DD1E27"/>
    <w:rsid w:val="00EA65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paragraph" w:styleId="2">
    <w:name w:val="heading 2"/>
    <w:basedOn w:val="a"/>
    <w:link w:val="20"/>
    <w:uiPriority w:val="9"/>
    <w:unhideWhenUsed/>
    <w:qFormat/>
    <w:locked/>
    <w:rsid w:val="007D1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7D1112"/>
    <w:pPr>
      <w:spacing w:afterAutospacing="1" w:line="240" w:lineRule="auto"/>
      <w:outlineLvl w:val="2"/>
    </w:pPr>
    <w:rPr>
      <w:rFonts w:ascii="inherit" w:eastAsia="Times New Roman" w:hAnsi="inherit"/>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qFormat/>
    <w:locked/>
    <w:rsid w:val="003721CF"/>
    <w:rPr>
      <w:rFonts w:ascii="Times New Roman" w:hAnsi="Times New Roman" w:cs="Times New Roman"/>
      <w:sz w:val="28"/>
      <w:szCs w:val="28"/>
      <w:lang w:val="uk-UA"/>
    </w:rPr>
  </w:style>
  <w:style w:type="character" w:customStyle="1" w:styleId="-">
    <w:name w:val="Интернет-ссылка"/>
    <w:basedOn w:val="a0"/>
    <w:uiPriority w:val="99"/>
    <w:unhideWhenUsed/>
    <w:rsid w:val="00B41DEC"/>
    <w:rPr>
      <w:color w:val="0000FF" w:themeColor="hyperlink"/>
      <w:u w:val="single"/>
    </w:rPr>
  </w:style>
  <w:style w:type="character" w:styleId="a4">
    <w:name w:val="FollowedHyperlink"/>
    <w:basedOn w:val="a0"/>
    <w:uiPriority w:val="99"/>
    <w:semiHidden/>
    <w:unhideWhenUsed/>
    <w:qFormat/>
    <w:rsid w:val="007E5B65"/>
    <w:rPr>
      <w:color w:val="800080" w:themeColor="followedHyperlink"/>
      <w:u w:val="single"/>
    </w:rPr>
  </w:style>
  <w:style w:type="character" w:customStyle="1" w:styleId="UnresolvedMention">
    <w:name w:val="Unresolved Mention"/>
    <w:basedOn w:val="a0"/>
    <w:uiPriority w:val="99"/>
    <w:semiHidden/>
    <w:unhideWhenUsed/>
    <w:qFormat/>
    <w:rsid w:val="007E5B65"/>
    <w:rPr>
      <w:color w:val="605E5C"/>
      <w:shd w:val="clear" w:color="auto" w:fill="E1DFDD"/>
    </w:rPr>
  </w:style>
  <w:style w:type="character" w:customStyle="1" w:styleId="tlid-translation">
    <w:name w:val="tlid-translation"/>
    <w:basedOn w:val="a0"/>
    <w:qFormat/>
    <w:rsid w:val="0012712E"/>
  </w:style>
  <w:style w:type="character" w:customStyle="1" w:styleId="apple-converted-space">
    <w:name w:val="apple-converted-space"/>
    <w:basedOn w:val="a0"/>
    <w:qFormat/>
    <w:rsid w:val="003A0431"/>
  </w:style>
  <w:style w:type="character" w:styleId="a5">
    <w:name w:val="Strong"/>
    <w:uiPriority w:val="22"/>
    <w:qFormat/>
    <w:locked/>
    <w:rsid w:val="00BF7676"/>
    <w:rPr>
      <w:b/>
      <w:bCs/>
    </w:rPr>
  </w:style>
  <w:style w:type="character" w:styleId="a6">
    <w:name w:val="Emphasis"/>
    <w:uiPriority w:val="20"/>
    <w:qFormat/>
    <w:locked/>
    <w:rsid w:val="00BF7676"/>
    <w:rPr>
      <w:i/>
      <w:iCs/>
    </w:rPr>
  </w:style>
  <w:style w:type="character" w:customStyle="1" w:styleId="30">
    <w:name w:val="Заголовок 3 Знак"/>
    <w:basedOn w:val="a0"/>
    <w:link w:val="3"/>
    <w:uiPriority w:val="9"/>
    <w:qFormat/>
    <w:rsid w:val="007D1112"/>
    <w:rPr>
      <w:rFonts w:ascii="inherit" w:eastAsia="Times New Roman" w:hAnsi="inherit"/>
      <w:sz w:val="27"/>
      <w:szCs w:val="27"/>
    </w:rPr>
  </w:style>
  <w:style w:type="character" w:customStyle="1" w:styleId="20">
    <w:name w:val="Заголовок 2 Знак"/>
    <w:basedOn w:val="a0"/>
    <w:link w:val="2"/>
    <w:uiPriority w:val="9"/>
    <w:qFormat/>
    <w:rsid w:val="007D1112"/>
    <w:rPr>
      <w:rFonts w:asciiTheme="majorHAnsi" w:eastAsiaTheme="majorEastAsia" w:hAnsiTheme="majorHAnsi" w:cstheme="majorBidi"/>
      <w:b/>
      <w:bCs/>
      <w:color w:val="4F81BD" w:themeColor="accent1"/>
      <w:sz w:val="26"/>
      <w:szCs w:val="26"/>
      <w:lang w:eastAsia="en-US"/>
    </w:rPr>
  </w:style>
  <w:style w:type="character" w:customStyle="1" w:styleId="ListLabel1">
    <w:name w:val="ListLabel 1"/>
    <w:qFormat/>
    <w:rsid w:val="009A0B15"/>
    <w:rPr>
      <w:rFonts w:ascii="Times New Roman" w:hAnsi="Times New Roman" w:cs="Times New Roman"/>
      <w:b/>
      <w:sz w:val="28"/>
    </w:rPr>
  </w:style>
  <w:style w:type="character" w:customStyle="1" w:styleId="ListLabel2">
    <w:name w:val="ListLabel 2"/>
    <w:qFormat/>
    <w:rsid w:val="009A0B15"/>
    <w:rPr>
      <w:rFonts w:cs="Times New Roman"/>
    </w:rPr>
  </w:style>
  <w:style w:type="character" w:customStyle="1" w:styleId="ListLabel3">
    <w:name w:val="ListLabel 3"/>
    <w:qFormat/>
    <w:rsid w:val="009A0B15"/>
    <w:rPr>
      <w:rFonts w:cs="Times New Roman"/>
    </w:rPr>
  </w:style>
  <w:style w:type="character" w:customStyle="1" w:styleId="ListLabel4">
    <w:name w:val="ListLabel 4"/>
    <w:qFormat/>
    <w:rsid w:val="009A0B15"/>
    <w:rPr>
      <w:rFonts w:cs="Times New Roman"/>
    </w:rPr>
  </w:style>
  <w:style w:type="character" w:customStyle="1" w:styleId="ListLabel5">
    <w:name w:val="ListLabel 5"/>
    <w:qFormat/>
    <w:rsid w:val="009A0B15"/>
    <w:rPr>
      <w:rFonts w:cs="Times New Roman"/>
    </w:rPr>
  </w:style>
  <w:style w:type="character" w:customStyle="1" w:styleId="ListLabel6">
    <w:name w:val="ListLabel 6"/>
    <w:qFormat/>
    <w:rsid w:val="009A0B15"/>
    <w:rPr>
      <w:rFonts w:cs="Times New Roman"/>
    </w:rPr>
  </w:style>
  <w:style w:type="character" w:customStyle="1" w:styleId="ListLabel7">
    <w:name w:val="ListLabel 7"/>
    <w:qFormat/>
    <w:rsid w:val="009A0B15"/>
    <w:rPr>
      <w:rFonts w:cs="Times New Roman"/>
    </w:rPr>
  </w:style>
  <w:style w:type="character" w:customStyle="1" w:styleId="ListLabel8">
    <w:name w:val="ListLabel 8"/>
    <w:qFormat/>
    <w:rsid w:val="009A0B15"/>
    <w:rPr>
      <w:rFonts w:cs="Times New Roman"/>
    </w:rPr>
  </w:style>
  <w:style w:type="character" w:customStyle="1" w:styleId="ListLabel9">
    <w:name w:val="ListLabel 9"/>
    <w:qFormat/>
    <w:rsid w:val="009A0B15"/>
    <w:rPr>
      <w:rFonts w:cs="Times New Roman"/>
    </w:rPr>
  </w:style>
  <w:style w:type="character" w:customStyle="1" w:styleId="ListLabel10">
    <w:name w:val="ListLabel 10"/>
    <w:qFormat/>
    <w:rsid w:val="009A0B15"/>
    <w:rPr>
      <w:rFonts w:cs="Courier New"/>
    </w:rPr>
  </w:style>
  <w:style w:type="character" w:customStyle="1" w:styleId="ListLabel11">
    <w:name w:val="ListLabel 11"/>
    <w:qFormat/>
    <w:rsid w:val="009A0B15"/>
    <w:rPr>
      <w:rFonts w:cs="Courier New"/>
    </w:rPr>
  </w:style>
  <w:style w:type="character" w:customStyle="1" w:styleId="ListLabel12">
    <w:name w:val="ListLabel 12"/>
    <w:qFormat/>
    <w:rsid w:val="009A0B15"/>
    <w:rPr>
      <w:rFonts w:cs="Courier New"/>
    </w:rPr>
  </w:style>
  <w:style w:type="character" w:customStyle="1" w:styleId="ListLabel13">
    <w:name w:val="ListLabel 13"/>
    <w:qFormat/>
    <w:rsid w:val="009A0B15"/>
    <w:rPr>
      <w:rFonts w:cs="Courier New"/>
    </w:rPr>
  </w:style>
  <w:style w:type="character" w:customStyle="1" w:styleId="ListLabel14">
    <w:name w:val="ListLabel 14"/>
    <w:qFormat/>
    <w:rsid w:val="009A0B15"/>
    <w:rPr>
      <w:rFonts w:cs="Courier New"/>
    </w:rPr>
  </w:style>
  <w:style w:type="character" w:customStyle="1" w:styleId="ListLabel15">
    <w:name w:val="ListLabel 15"/>
    <w:qFormat/>
    <w:rsid w:val="009A0B15"/>
    <w:rPr>
      <w:rFonts w:cs="Courier New"/>
    </w:rPr>
  </w:style>
  <w:style w:type="character" w:customStyle="1" w:styleId="ListLabel16">
    <w:name w:val="ListLabel 16"/>
    <w:qFormat/>
    <w:rsid w:val="009A0B15"/>
    <w:rPr>
      <w:rFonts w:cs="Courier New"/>
    </w:rPr>
  </w:style>
  <w:style w:type="character" w:customStyle="1" w:styleId="ListLabel17">
    <w:name w:val="ListLabel 17"/>
    <w:qFormat/>
    <w:rsid w:val="009A0B15"/>
    <w:rPr>
      <w:rFonts w:cs="Courier New"/>
    </w:rPr>
  </w:style>
  <w:style w:type="character" w:customStyle="1" w:styleId="ListLabel18">
    <w:name w:val="ListLabel 18"/>
    <w:qFormat/>
    <w:rsid w:val="009A0B15"/>
    <w:rPr>
      <w:rFonts w:cs="Courier New"/>
    </w:rPr>
  </w:style>
  <w:style w:type="character" w:customStyle="1" w:styleId="ListLabel19">
    <w:name w:val="ListLabel 19"/>
    <w:qFormat/>
    <w:rsid w:val="009A0B15"/>
    <w:rPr>
      <w:rFonts w:cs="Courier New"/>
    </w:rPr>
  </w:style>
  <w:style w:type="character" w:customStyle="1" w:styleId="ListLabel20">
    <w:name w:val="ListLabel 20"/>
    <w:qFormat/>
    <w:rsid w:val="009A0B15"/>
    <w:rPr>
      <w:rFonts w:cs="Courier New"/>
    </w:rPr>
  </w:style>
  <w:style w:type="character" w:customStyle="1" w:styleId="ListLabel21">
    <w:name w:val="ListLabel 21"/>
    <w:qFormat/>
    <w:rsid w:val="009A0B15"/>
    <w:rPr>
      <w:sz w:val="20"/>
      <w:szCs w:val="20"/>
    </w:rPr>
  </w:style>
  <w:style w:type="character" w:customStyle="1" w:styleId="ListLabel22">
    <w:name w:val="ListLabel 22"/>
    <w:qFormat/>
    <w:rsid w:val="009A0B15"/>
    <w:rPr>
      <w:rFonts w:cs="Courier New"/>
    </w:rPr>
  </w:style>
  <w:style w:type="character" w:customStyle="1" w:styleId="ListLabel23">
    <w:name w:val="ListLabel 23"/>
    <w:qFormat/>
    <w:rsid w:val="009A0B15"/>
    <w:rPr>
      <w:rFonts w:cs="Courier New"/>
    </w:rPr>
  </w:style>
  <w:style w:type="character" w:customStyle="1" w:styleId="ListLabel24">
    <w:name w:val="ListLabel 24"/>
    <w:qFormat/>
    <w:rsid w:val="009A0B15"/>
    <w:rPr>
      <w:rFonts w:cs="Courier New"/>
    </w:rPr>
  </w:style>
  <w:style w:type="paragraph" w:customStyle="1" w:styleId="a7">
    <w:name w:val="Заголовок"/>
    <w:basedOn w:val="a"/>
    <w:next w:val="a8"/>
    <w:qFormat/>
    <w:rsid w:val="009A0B15"/>
    <w:pPr>
      <w:keepNext/>
      <w:spacing w:before="240" w:after="120"/>
    </w:pPr>
    <w:rPr>
      <w:rFonts w:ascii="Liberation Sans" w:eastAsia="Lucida Sans Unicode" w:hAnsi="Liberation Sans" w:cs="Mangal"/>
      <w:sz w:val="28"/>
      <w:szCs w:val="28"/>
    </w:rPr>
  </w:style>
  <w:style w:type="paragraph" w:styleId="a8">
    <w:name w:val="Body Text"/>
    <w:basedOn w:val="a"/>
    <w:uiPriority w:val="99"/>
    <w:rsid w:val="003721CF"/>
    <w:pPr>
      <w:widowControl w:val="0"/>
      <w:spacing w:after="0" w:line="240" w:lineRule="auto"/>
    </w:pPr>
    <w:rPr>
      <w:rFonts w:ascii="Times New Roman" w:eastAsia="Times New Roman" w:hAnsi="Times New Roman"/>
      <w:sz w:val="28"/>
      <w:szCs w:val="28"/>
      <w:lang w:val="uk-UA"/>
    </w:rPr>
  </w:style>
  <w:style w:type="paragraph" w:styleId="a9">
    <w:name w:val="List"/>
    <w:basedOn w:val="a8"/>
    <w:rsid w:val="009A0B15"/>
    <w:rPr>
      <w:rFonts w:cs="Mangal"/>
    </w:rPr>
  </w:style>
  <w:style w:type="paragraph" w:styleId="aa">
    <w:name w:val="caption"/>
    <w:basedOn w:val="a"/>
    <w:qFormat/>
    <w:rsid w:val="009A0B15"/>
    <w:pPr>
      <w:suppressLineNumbers/>
      <w:spacing w:before="120" w:after="120"/>
    </w:pPr>
    <w:rPr>
      <w:rFonts w:cs="Mangal"/>
      <w:i/>
      <w:iCs/>
      <w:sz w:val="24"/>
      <w:szCs w:val="24"/>
    </w:rPr>
  </w:style>
  <w:style w:type="paragraph" w:styleId="ab">
    <w:name w:val="index heading"/>
    <w:basedOn w:val="a"/>
    <w:qFormat/>
    <w:rsid w:val="009A0B15"/>
    <w:pPr>
      <w:suppressLineNumbers/>
    </w:pPr>
    <w:rPr>
      <w:rFonts w:cs="Mangal"/>
    </w:rPr>
  </w:style>
  <w:style w:type="paragraph" w:styleId="ac">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ad">
    <w:name w:val="Знак Знак"/>
    <w:basedOn w:val="a"/>
    <w:qFormat/>
    <w:rsid w:val="0020408C"/>
    <w:pPr>
      <w:spacing w:after="0" w:line="240" w:lineRule="auto"/>
    </w:pPr>
    <w:rPr>
      <w:rFonts w:ascii="Times New Roman" w:eastAsia="Times New Roman" w:hAnsi="Times New Roman"/>
      <w:sz w:val="20"/>
      <w:szCs w:val="20"/>
      <w:lang w:val="en-US"/>
    </w:rPr>
  </w:style>
  <w:style w:type="paragraph" w:customStyle="1" w:styleId="ae">
    <w:name w:val="нумерований"/>
    <w:basedOn w:val="a"/>
    <w:qFormat/>
    <w:rsid w:val="001B5C72"/>
    <w:pPr>
      <w:suppressAutoHyphens/>
      <w:spacing w:after="0" w:line="240" w:lineRule="auto"/>
    </w:pPr>
    <w:rPr>
      <w:rFonts w:ascii="Times New Roman" w:hAnsi="Times New Roman"/>
      <w:sz w:val="24"/>
      <w:szCs w:val="24"/>
      <w:lang w:val="uk-UA" w:eastAsia="ja-JP"/>
    </w:rPr>
  </w:style>
  <w:style w:type="paragraph" w:customStyle="1" w:styleId="p">
    <w:name w:val="p"/>
    <w:basedOn w:val="a"/>
    <w:qFormat/>
    <w:rsid w:val="00BF7676"/>
    <w:pPr>
      <w:spacing w:beforeAutospacing="1" w:afterAutospacing="1" w:line="240" w:lineRule="auto"/>
    </w:pPr>
    <w:rPr>
      <w:rFonts w:ascii="Times New Roman" w:eastAsia="Times New Roman" w:hAnsi="Times New Roman"/>
      <w:sz w:val="24"/>
      <w:szCs w:val="24"/>
      <w:lang w:eastAsia="ru-RU"/>
    </w:rPr>
  </w:style>
  <w:style w:type="table" w:styleId="af">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7">
    <w:name w:val="WW8Num6z7"/>
    <w:rsid w:val="00A86F86"/>
  </w:style>
  <w:style w:type="character" w:styleId="af0">
    <w:name w:val="Hyperlink"/>
    <w:basedOn w:val="a0"/>
    <w:uiPriority w:val="99"/>
    <w:unhideWhenUsed/>
    <w:rsid w:val="003631C6"/>
    <w:rPr>
      <w:color w:val="0000FF" w:themeColor="hyperlink"/>
      <w:u w:val="single"/>
    </w:rPr>
  </w:style>
  <w:style w:type="character" w:customStyle="1" w:styleId="orcid-id-https">
    <w:name w:val="orcid-id-https"/>
    <w:basedOn w:val="a0"/>
    <w:rsid w:val="00363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paragraph" w:styleId="2">
    <w:name w:val="heading 2"/>
    <w:basedOn w:val="a"/>
    <w:link w:val="20"/>
    <w:uiPriority w:val="9"/>
    <w:unhideWhenUsed/>
    <w:qFormat/>
    <w:locked/>
    <w:rsid w:val="007D1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7D1112"/>
    <w:pPr>
      <w:spacing w:afterAutospacing="1" w:line="240" w:lineRule="auto"/>
      <w:outlineLvl w:val="2"/>
    </w:pPr>
    <w:rPr>
      <w:rFonts w:ascii="inherit" w:eastAsia="Times New Roman" w:hAnsi="inherit"/>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qFormat/>
    <w:locked/>
    <w:rsid w:val="003721CF"/>
    <w:rPr>
      <w:rFonts w:ascii="Times New Roman" w:hAnsi="Times New Roman" w:cs="Times New Roman"/>
      <w:sz w:val="28"/>
      <w:szCs w:val="28"/>
      <w:lang w:val="uk-UA"/>
    </w:rPr>
  </w:style>
  <w:style w:type="character" w:customStyle="1" w:styleId="-">
    <w:name w:val="Интернет-ссылка"/>
    <w:basedOn w:val="a0"/>
    <w:uiPriority w:val="99"/>
    <w:unhideWhenUsed/>
    <w:rsid w:val="00B41DEC"/>
    <w:rPr>
      <w:color w:val="0000FF" w:themeColor="hyperlink"/>
      <w:u w:val="single"/>
    </w:rPr>
  </w:style>
  <w:style w:type="character" w:styleId="a4">
    <w:name w:val="FollowedHyperlink"/>
    <w:basedOn w:val="a0"/>
    <w:uiPriority w:val="99"/>
    <w:semiHidden/>
    <w:unhideWhenUsed/>
    <w:qFormat/>
    <w:rsid w:val="007E5B65"/>
    <w:rPr>
      <w:color w:val="800080" w:themeColor="followedHyperlink"/>
      <w:u w:val="single"/>
    </w:rPr>
  </w:style>
  <w:style w:type="character" w:customStyle="1" w:styleId="UnresolvedMention">
    <w:name w:val="Unresolved Mention"/>
    <w:basedOn w:val="a0"/>
    <w:uiPriority w:val="99"/>
    <w:semiHidden/>
    <w:unhideWhenUsed/>
    <w:qFormat/>
    <w:rsid w:val="007E5B65"/>
    <w:rPr>
      <w:color w:val="605E5C"/>
      <w:shd w:val="clear" w:color="auto" w:fill="E1DFDD"/>
    </w:rPr>
  </w:style>
  <w:style w:type="character" w:customStyle="1" w:styleId="tlid-translation">
    <w:name w:val="tlid-translation"/>
    <w:basedOn w:val="a0"/>
    <w:qFormat/>
    <w:rsid w:val="0012712E"/>
  </w:style>
  <w:style w:type="character" w:customStyle="1" w:styleId="apple-converted-space">
    <w:name w:val="apple-converted-space"/>
    <w:basedOn w:val="a0"/>
    <w:qFormat/>
    <w:rsid w:val="003A0431"/>
  </w:style>
  <w:style w:type="character" w:styleId="a5">
    <w:name w:val="Strong"/>
    <w:uiPriority w:val="22"/>
    <w:qFormat/>
    <w:locked/>
    <w:rsid w:val="00BF7676"/>
    <w:rPr>
      <w:b/>
      <w:bCs/>
    </w:rPr>
  </w:style>
  <w:style w:type="character" w:styleId="a6">
    <w:name w:val="Emphasis"/>
    <w:uiPriority w:val="20"/>
    <w:qFormat/>
    <w:locked/>
    <w:rsid w:val="00BF7676"/>
    <w:rPr>
      <w:i/>
      <w:iCs/>
    </w:rPr>
  </w:style>
  <w:style w:type="character" w:customStyle="1" w:styleId="30">
    <w:name w:val="Заголовок 3 Знак"/>
    <w:basedOn w:val="a0"/>
    <w:link w:val="3"/>
    <w:uiPriority w:val="9"/>
    <w:qFormat/>
    <w:rsid w:val="007D1112"/>
    <w:rPr>
      <w:rFonts w:ascii="inherit" w:eastAsia="Times New Roman" w:hAnsi="inherit"/>
      <w:sz w:val="27"/>
      <w:szCs w:val="27"/>
    </w:rPr>
  </w:style>
  <w:style w:type="character" w:customStyle="1" w:styleId="20">
    <w:name w:val="Заголовок 2 Знак"/>
    <w:basedOn w:val="a0"/>
    <w:link w:val="2"/>
    <w:uiPriority w:val="9"/>
    <w:qFormat/>
    <w:rsid w:val="007D1112"/>
    <w:rPr>
      <w:rFonts w:asciiTheme="majorHAnsi" w:eastAsiaTheme="majorEastAsia" w:hAnsiTheme="majorHAnsi" w:cstheme="majorBidi"/>
      <w:b/>
      <w:bCs/>
      <w:color w:val="4F81BD" w:themeColor="accent1"/>
      <w:sz w:val="26"/>
      <w:szCs w:val="26"/>
      <w:lang w:eastAsia="en-US"/>
    </w:rPr>
  </w:style>
  <w:style w:type="character" w:customStyle="1" w:styleId="ListLabel1">
    <w:name w:val="ListLabel 1"/>
    <w:qFormat/>
    <w:rPr>
      <w:rFonts w:ascii="Times New Roman" w:hAnsi="Times New Roman" w:cs="Times New Roman"/>
      <w:b/>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szCs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a7">
    <w:name w:val="Заголовок"/>
    <w:basedOn w:val="a"/>
    <w:next w:val="a8"/>
    <w:qFormat/>
    <w:pPr>
      <w:keepNext/>
      <w:spacing w:before="240" w:after="120"/>
    </w:pPr>
    <w:rPr>
      <w:rFonts w:ascii="Liberation Sans" w:eastAsia="Lucida Sans Unicode" w:hAnsi="Liberation Sans" w:cs="Mangal"/>
      <w:sz w:val="28"/>
      <w:szCs w:val="28"/>
    </w:rPr>
  </w:style>
  <w:style w:type="paragraph" w:styleId="a8">
    <w:name w:val="Body Text"/>
    <w:basedOn w:val="a"/>
    <w:uiPriority w:val="99"/>
    <w:rsid w:val="003721CF"/>
    <w:pPr>
      <w:widowControl w:val="0"/>
      <w:spacing w:after="0" w:line="240" w:lineRule="auto"/>
    </w:pPr>
    <w:rPr>
      <w:rFonts w:ascii="Times New Roman" w:eastAsia="Times New Roman" w:hAnsi="Times New Roman"/>
      <w:sz w:val="28"/>
      <w:szCs w:val="28"/>
      <w:lang w:val="uk-U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ad">
    <w:name w:val="Знак Знак"/>
    <w:basedOn w:val="a"/>
    <w:qFormat/>
    <w:rsid w:val="0020408C"/>
    <w:pPr>
      <w:spacing w:after="0" w:line="240" w:lineRule="auto"/>
    </w:pPr>
    <w:rPr>
      <w:rFonts w:ascii="Times New Roman" w:eastAsia="Times New Roman" w:hAnsi="Times New Roman"/>
      <w:sz w:val="20"/>
      <w:szCs w:val="20"/>
      <w:lang w:val="en-US"/>
    </w:rPr>
  </w:style>
  <w:style w:type="paragraph" w:customStyle="1" w:styleId="ae">
    <w:name w:val="нумерований"/>
    <w:basedOn w:val="a"/>
    <w:qFormat/>
    <w:rsid w:val="001B5C72"/>
    <w:pPr>
      <w:suppressAutoHyphens/>
      <w:spacing w:after="0" w:line="240" w:lineRule="auto"/>
    </w:pPr>
    <w:rPr>
      <w:rFonts w:ascii="Times New Roman" w:hAnsi="Times New Roman"/>
      <w:sz w:val="24"/>
      <w:szCs w:val="24"/>
      <w:lang w:val="uk-UA" w:eastAsia="ja-JP"/>
    </w:rPr>
  </w:style>
  <w:style w:type="paragraph" w:customStyle="1" w:styleId="p">
    <w:name w:val="p"/>
    <w:basedOn w:val="a"/>
    <w:qFormat/>
    <w:rsid w:val="00BF7676"/>
    <w:pPr>
      <w:spacing w:beforeAutospacing="1" w:afterAutospacing="1" w:line="240" w:lineRule="auto"/>
    </w:pPr>
    <w:rPr>
      <w:rFonts w:ascii="Times New Roman" w:eastAsia="Times New Roman" w:hAnsi="Times New Roman"/>
      <w:sz w:val="24"/>
      <w:szCs w:val="24"/>
      <w:lang w:eastAsia="ru-RU"/>
    </w:rPr>
  </w:style>
  <w:style w:type="table" w:styleId="af">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7">
    <w:name w:val="WW8Num6z7"/>
    <w:rsid w:val="00A86F86"/>
  </w:style>
</w:styles>
</file>

<file path=word/webSettings.xml><?xml version="1.0" encoding="utf-8"?>
<w:webSettings xmlns:r="http://schemas.openxmlformats.org/officeDocument/2006/relationships" xmlns:w="http://schemas.openxmlformats.org/wordprocessingml/2006/main">
  <w:divs>
    <w:div w:id="178141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vov@ksu.ks.ua" TargetMode="External"/><Relationship Id="rId3" Type="http://schemas.openxmlformats.org/officeDocument/2006/relationships/settings" Target="settings.xml"/><Relationship Id="rId7" Type="http://schemas.openxmlformats.org/officeDocument/2006/relationships/hyperlink" Target="https://t.me/kipie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6201-4569" TargetMode="External"/><Relationship Id="rId11" Type="http://schemas.openxmlformats.org/officeDocument/2006/relationships/theme" Target="theme/theme1.xml"/><Relationship Id="rId5" Type="http://schemas.openxmlformats.org/officeDocument/2006/relationships/hyperlink" Target="https://orcid.org/0000-0002-0876-99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utaras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dc:description/>
  <cp:lastModifiedBy>Shishko</cp:lastModifiedBy>
  <cp:revision>13</cp:revision>
  <cp:lastPrinted>2020-03-04T09:41:00Z</cp:lastPrinted>
  <dcterms:created xsi:type="dcterms:W3CDTF">2021-02-18T10:58:00Z</dcterms:created>
  <dcterms:modified xsi:type="dcterms:W3CDTF">2021-02-19T11:40:00Z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