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98" w:rsidRPr="00BA09CC" w:rsidRDefault="005B2198" w:rsidP="005B219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09C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Практичне заняття на тему: </w:t>
      </w:r>
      <w:r w:rsidRPr="00BA09CC">
        <w:rPr>
          <w:rFonts w:ascii="Times New Roman" w:hAnsi="Times New Roman"/>
          <w:b/>
          <w:sz w:val="28"/>
          <w:szCs w:val="28"/>
          <w:lang w:val="uk-UA"/>
        </w:rPr>
        <w:t xml:space="preserve"> Психологія виховання </w:t>
      </w:r>
    </w:p>
    <w:p w:rsidR="005B2198" w:rsidRPr="005B2198" w:rsidRDefault="005B2198" w:rsidP="005B21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2198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5B2198" w:rsidRPr="005B2198" w:rsidRDefault="005B2198" w:rsidP="005B219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B2198">
        <w:rPr>
          <w:rFonts w:ascii="Times New Roman" w:hAnsi="Times New Roman"/>
          <w:color w:val="000000"/>
          <w:sz w:val="28"/>
          <w:szCs w:val="28"/>
        </w:rPr>
        <w:t>1.</w:t>
      </w:r>
      <w:r w:rsidRPr="005B2198">
        <w:rPr>
          <w:rFonts w:ascii="Times New Roman" w:hAnsi="Times New Roman"/>
          <w:color w:val="000000"/>
          <w:sz w:val="28"/>
          <w:szCs w:val="28"/>
          <w:lang w:val="uk-UA"/>
        </w:rPr>
        <w:t>Поняття, предмет, задачі психології виховання.</w:t>
      </w:r>
    </w:p>
    <w:p w:rsidR="005B2198" w:rsidRPr="005B2198" w:rsidRDefault="005B2198" w:rsidP="005B219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219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B2198">
        <w:rPr>
          <w:rFonts w:ascii="Times New Roman" w:hAnsi="Times New Roman"/>
          <w:color w:val="000000"/>
          <w:sz w:val="28"/>
          <w:szCs w:val="28"/>
          <w:lang w:val="uk-UA"/>
        </w:rPr>
        <w:t>Характеристика виховних впливів.</w:t>
      </w:r>
    </w:p>
    <w:p w:rsidR="005B2198" w:rsidRPr="005B2198" w:rsidRDefault="005B2198" w:rsidP="005B219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2198">
        <w:rPr>
          <w:rFonts w:ascii="Times New Roman" w:hAnsi="Times New Roman"/>
          <w:color w:val="000000"/>
          <w:sz w:val="28"/>
          <w:szCs w:val="28"/>
          <w:lang w:val="uk-UA"/>
        </w:rPr>
        <w:t>3. Теорії виховання.</w:t>
      </w:r>
    </w:p>
    <w:p w:rsidR="005B2198" w:rsidRPr="005B2198" w:rsidRDefault="005B2198" w:rsidP="005B219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2198">
        <w:rPr>
          <w:rFonts w:ascii="Times New Roman" w:hAnsi="Times New Roman"/>
          <w:color w:val="000000"/>
          <w:sz w:val="28"/>
          <w:szCs w:val="28"/>
          <w:lang w:val="uk-UA"/>
        </w:rPr>
        <w:t>4.Психологічні механізми формування особистості.</w:t>
      </w:r>
    </w:p>
    <w:p w:rsidR="005B2198" w:rsidRPr="005A511E" w:rsidRDefault="005B2198" w:rsidP="005B219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A511E">
        <w:rPr>
          <w:rFonts w:ascii="Times New Roman" w:hAnsi="Times New Roman"/>
          <w:sz w:val="28"/>
          <w:szCs w:val="28"/>
          <w:u w:val="single"/>
          <w:lang w:val="uk-UA"/>
        </w:rPr>
        <w:t>Альтернативні завдання:</w:t>
      </w:r>
    </w:p>
    <w:p w:rsidR="005B2198" w:rsidRPr="00CE413B" w:rsidRDefault="005B2198" w:rsidP="005B2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E413B">
        <w:rPr>
          <w:rFonts w:ascii="Times New Roman" w:hAnsi="Times New Roman"/>
          <w:sz w:val="28"/>
          <w:szCs w:val="28"/>
          <w:lang w:val="uk-UA"/>
        </w:rPr>
        <w:t>Розкрити психологічний смисл виховання. Як це співвідноситься з позиції особистості дитини?</w:t>
      </w:r>
    </w:p>
    <w:p w:rsidR="005B2198" w:rsidRPr="00CE413B" w:rsidRDefault="005B2198" w:rsidP="005B2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CE413B">
        <w:rPr>
          <w:rFonts w:ascii="Times New Roman" w:hAnsi="Times New Roman"/>
          <w:sz w:val="28"/>
          <w:szCs w:val="28"/>
          <w:lang w:val="uk-UA"/>
        </w:rPr>
        <w:t>Поясніть у чому полягає зв'язок  навчання і виховання? Яка, зі схем більшою мірою ілюструє зв'язок між цими явищами?</w:t>
      </w:r>
    </w:p>
    <w:p w:rsidR="005B2198" w:rsidRDefault="005B2198" w:rsidP="005B219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198" w:rsidRDefault="005B2198" w:rsidP="005B219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198" w:rsidRPr="005A511E" w:rsidRDefault="005B2198" w:rsidP="005B219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 w:rsidRPr="005A511E">
        <w:rPr>
          <w:rFonts w:ascii="Times New Roman" w:hAnsi="Times New Roman"/>
          <w:sz w:val="28"/>
          <w:szCs w:val="28"/>
          <w:lang w:val="uk-UA"/>
        </w:rPr>
        <w:t>1                                         2                                         3</w:t>
      </w:r>
    </w:p>
    <w:tbl>
      <w:tblPr>
        <w:tblpPr w:leftFromText="180" w:rightFromText="180" w:vertAnchor="text" w:horzAnchor="margin" w:tblpXSpec="right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679"/>
        <w:gridCol w:w="714"/>
      </w:tblGrid>
      <w:tr w:rsidR="005B2198" w:rsidRPr="005A511E" w:rsidTr="00F554D5">
        <w:trPr>
          <w:trHeight w:val="1408"/>
        </w:trPr>
        <w:tc>
          <w:tcPr>
            <w:tcW w:w="1506" w:type="dxa"/>
            <w:tcBorders>
              <w:right w:val="single" w:sz="4" w:space="0" w:color="auto"/>
            </w:tcBorders>
          </w:tcPr>
          <w:p w:rsidR="005B2198" w:rsidRPr="005A511E" w:rsidRDefault="005B2198" w:rsidP="00F55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2198" w:rsidRPr="005A511E" w:rsidRDefault="005B2198" w:rsidP="00F55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5B2198" w:rsidRPr="005A511E" w:rsidRDefault="005B2198" w:rsidP="00F55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5B2198" w:rsidRPr="005A511E" w:rsidRDefault="005B2198" w:rsidP="00F55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B2198" w:rsidRPr="005A511E" w:rsidRDefault="005B2198" w:rsidP="005B219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5809" wp14:editId="5998524B">
                <wp:simplePos x="0" y="0"/>
                <wp:positionH relativeFrom="column">
                  <wp:posOffset>2419350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8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9E6C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" o:spid="_x0000_s1026" type="#_x0000_t23" style="position:absolute;margin-left:190.5pt;margin-top:8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" adj="1935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</w:tblGrid>
      <w:tr w:rsidR="005B2198" w:rsidRPr="005A511E" w:rsidTr="00F554D5">
        <w:tc>
          <w:tcPr>
            <w:tcW w:w="1503" w:type="dxa"/>
          </w:tcPr>
          <w:p w:rsidR="005B2198" w:rsidRPr="005A511E" w:rsidRDefault="005B2198" w:rsidP="00F55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B2198" w:rsidRPr="005A511E" w:rsidRDefault="005B2198" w:rsidP="005B219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 w:rsidRPr="005A511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 w:rsidR="005B2198" w:rsidRPr="005A511E" w:rsidRDefault="005B2198" w:rsidP="005B2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511E">
        <w:rPr>
          <w:rFonts w:ascii="Times New Roman" w:hAnsi="Times New Roman"/>
          <w:sz w:val="28"/>
          <w:szCs w:val="28"/>
          <w:lang w:val="uk-UA"/>
        </w:rPr>
        <w:t xml:space="preserve">                             ↓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</w:tblGrid>
      <w:tr w:rsidR="005B2198" w:rsidRPr="005A511E" w:rsidTr="00F554D5">
        <w:tc>
          <w:tcPr>
            <w:tcW w:w="1503" w:type="dxa"/>
          </w:tcPr>
          <w:p w:rsidR="005B2198" w:rsidRPr="005A511E" w:rsidRDefault="005B2198" w:rsidP="00F55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B2198" w:rsidRPr="005A511E" w:rsidRDefault="005B2198" w:rsidP="005B219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198" w:rsidRDefault="005B2198" w:rsidP="005B2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CE413B">
        <w:rPr>
          <w:rFonts w:ascii="Times New Roman" w:hAnsi="Times New Roman"/>
          <w:sz w:val="28"/>
          <w:szCs w:val="28"/>
          <w:lang w:val="uk-UA"/>
        </w:rPr>
        <w:t>Як ви розумієте думку: «Самі якості особистості і риси характеру розглядаються як закріпленні звичні форми поведінки». У чому полягає  цінність звички у вихованні особистості?</w:t>
      </w:r>
    </w:p>
    <w:p w:rsidR="005B2198" w:rsidRPr="00CE413B" w:rsidRDefault="005B2198" w:rsidP="005B2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E413B">
        <w:rPr>
          <w:rFonts w:ascii="Times New Roman" w:hAnsi="Times New Roman"/>
          <w:sz w:val="28"/>
          <w:szCs w:val="28"/>
          <w:lang w:val="uk-UA"/>
        </w:rPr>
        <w:t>З'ясуйте</w:t>
      </w:r>
      <w:r>
        <w:rPr>
          <w:rFonts w:ascii="Times New Roman" w:hAnsi="Times New Roman"/>
          <w:sz w:val="28"/>
          <w:szCs w:val="28"/>
          <w:lang w:val="uk-UA"/>
        </w:rPr>
        <w:t xml:space="preserve"> сутність поняття «діти Індиго», основних особливостей навчання і виховання таких дітей.</w:t>
      </w:r>
    </w:p>
    <w:p w:rsidR="005B2198" w:rsidRDefault="005B2198" w:rsidP="005B2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6.Охарактеризуйте основні теорії виховання ( порівняльна таблиця).</w:t>
      </w:r>
    </w:p>
    <w:p w:rsidR="005B2198" w:rsidRDefault="005B2198" w:rsidP="005B2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7.Охарактеризуйте найефективніший</w:t>
      </w:r>
      <w:r>
        <w:rPr>
          <w:rFonts w:ascii="Times New Roman" w:hAnsi="Times New Roman"/>
          <w:sz w:val="28"/>
          <w:szCs w:val="28"/>
          <w:lang w:val="uk-UA"/>
        </w:rPr>
        <w:t xml:space="preserve"> виховний вплив для особистості дитини, в чому його ефективність на вашу думку? </w:t>
      </w:r>
    </w:p>
    <w:p w:rsidR="005B2198" w:rsidRDefault="005B2198" w:rsidP="005B2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8.Розробити тестові завдання по темі «Психологія виховання».</w:t>
      </w:r>
    </w:p>
    <w:p w:rsidR="005B2198" w:rsidRPr="00CE413B" w:rsidRDefault="005B2198" w:rsidP="005B2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B2198" w:rsidRPr="00E424E2" w:rsidRDefault="005B2198" w:rsidP="005B21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Pr="00E424E2">
        <w:rPr>
          <w:rFonts w:ascii="Times New Roman" w:hAnsi="Times New Roman"/>
          <w:sz w:val="24"/>
          <w:szCs w:val="24"/>
          <w:u w:val="single"/>
          <w:lang w:val="uk-UA"/>
        </w:rPr>
        <w:t>ітература:</w:t>
      </w:r>
    </w:p>
    <w:p w:rsidR="005B2198" w:rsidRPr="00E424E2" w:rsidRDefault="005B2198" w:rsidP="005B2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24E2">
        <w:rPr>
          <w:rFonts w:ascii="Times New Roman" w:hAnsi="Times New Roman"/>
          <w:sz w:val="24"/>
          <w:szCs w:val="24"/>
          <w:lang w:val="uk-UA"/>
        </w:rPr>
        <w:t xml:space="preserve">1.Власова  О.І. Педагогічна психологія: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Навч.посібник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>.- К.: Либідь, 2005.-с.213-311.</w:t>
      </w:r>
    </w:p>
    <w:p w:rsidR="005B2198" w:rsidRPr="00E424E2" w:rsidRDefault="005B2198" w:rsidP="005B2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24E2">
        <w:rPr>
          <w:rFonts w:ascii="Times New Roman" w:hAnsi="Times New Roman"/>
          <w:sz w:val="24"/>
          <w:szCs w:val="24"/>
          <w:lang w:val="uk-UA"/>
        </w:rPr>
        <w:t xml:space="preserve">2.Лисянська Т.М.  Педагогічна психологія : практикум: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>. посібник .-К.: Каравела, 2009.-с.146-182.</w:t>
      </w:r>
    </w:p>
    <w:p w:rsidR="005B2198" w:rsidRPr="00E424E2" w:rsidRDefault="005B2198" w:rsidP="005B2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24E2">
        <w:rPr>
          <w:rFonts w:ascii="Times New Roman" w:hAnsi="Times New Roman"/>
          <w:sz w:val="24"/>
          <w:szCs w:val="24"/>
          <w:lang w:val="uk-UA"/>
        </w:rPr>
        <w:t xml:space="preserve">3.Мілютіна К.Л. Безмежна дитина.-К.: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Главник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 xml:space="preserve"> ,2008.-128.</w:t>
      </w:r>
    </w:p>
    <w:p w:rsidR="005B2198" w:rsidRPr="00E424E2" w:rsidRDefault="005B2198" w:rsidP="005B2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24E2">
        <w:rPr>
          <w:rFonts w:ascii="Times New Roman" w:hAnsi="Times New Roman"/>
          <w:sz w:val="24"/>
          <w:szCs w:val="24"/>
          <w:lang w:val="uk-UA"/>
        </w:rPr>
        <w:t xml:space="preserve">4.Подоляк П.Г.,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Главник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 xml:space="preserve"> О.П. Основи педагогічної психології (психологія виховання) . Навч.посібник.-К.: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Главник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>, 2006.- 112с.</w:t>
      </w:r>
    </w:p>
    <w:p w:rsidR="005B2198" w:rsidRPr="00E424E2" w:rsidRDefault="005B2198" w:rsidP="005B2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24E2">
        <w:rPr>
          <w:rFonts w:ascii="Times New Roman" w:hAnsi="Times New Roman"/>
          <w:sz w:val="24"/>
          <w:szCs w:val="24"/>
          <w:lang w:val="uk-UA"/>
        </w:rPr>
        <w:t xml:space="preserve">5.Савчин М.В. Педагогічна психологія: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Навч.посібник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>.- К.: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Академвидав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>, 2007.-с.89-145.</w:t>
      </w:r>
    </w:p>
    <w:p w:rsidR="005B2198" w:rsidRPr="00E424E2" w:rsidRDefault="005B2198" w:rsidP="005B2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24E2">
        <w:rPr>
          <w:rFonts w:ascii="Times New Roman" w:hAnsi="Times New Roman"/>
          <w:sz w:val="24"/>
          <w:szCs w:val="24"/>
          <w:lang w:val="uk-UA"/>
        </w:rPr>
        <w:t xml:space="preserve">6.Харрисон  С. 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Счастливый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ребенок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 xml:space="preserve"> / пер. с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анг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 xml:space="preserve">. – М.: ООО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Дом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 xml:space="preserve"> «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София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>», 2005.-192с.</w:t>
      </w:r>
    </w:p>
    <w:p w:rsidR="005B2198" w:rsidRPr="00E424E2" w:rsidRDefault="005B2198" w:rsidP="005B2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24E2">
        <w:rPr>
          <w:rFonts w:ascii="Times New Roman" w:hAnsi="Times New Roman"/>
          <w:sz w:val="24"/>
          <w:szCs w:val="24"/>
          <w:lang w:val="uk-UA"/>
        </w:rPr>
        <w:t xml:space="preserve">7.Хрестоматия по психологи /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Под.ред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 xml:space="preserve">. А.В.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Петровского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 xml:space="preserve">.- М.: </w:t>
      </w:r>
      <w:proofErr w:type="spellStart"/>
      <w:r w:rsidRPr="00E424E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E424E2">
        <w:rPr>
          <w:rFonts w:ascii="Times New Roman" w:hAnsi="Times New Roman"/>
          <w:sz w:val="24"/>
          <w:szCs w:val="24"/>
          <w:lang w:val="uk-UA"/>
        </w:rPr>
        <w:t xml:space="preserve"> , 1987.- с.340-346.</w:t>
      </w:r>
    </w:p>
    <w:p w:rsidR="005B2198" w:rsidRDefault="005B2198" w:rsidP="005B219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13B">
        <w:rPr>
          <w:rFonts w:ascii="Times New Roman" w:hAnsi="Times New Roman"/>
          <w:b/>
          <w:sz w:val="28"/>
          <w:szCs w:val="28"/>
          <w:lang w:val="uk-UA"/>
        </w:rPr>
        <w:lastRenderedPageBreak/>
        <w:t>Короткий теоретичний коментар до теми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B2198" w:rsidRPr="00CE413B" w:rsidRDefault="005B2198" w:rsidP="005B219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413B">
        <w:rPr>
          <w:rFonts w:ascii="Times New Roman" w:hAnsi="Times New Roman"/>
          <w:i/>
          <w:sz w:val="24"/>
          <w:szCs w:val="24"/>
          <w:lang w:val="uk-UA"/>
        </w:rPr>
        <w:t>Психологія виховання</w:t>
      </w:r>
      <w:r w:rsidRPr="00CE413B">
        <w:rPr>
          <w:rFonts w:ascii="Times New Roman" w:hAnsi="Times New Roman"/>
          <w:sz w:val="24"/>
          <w:szCs w:val="24"/>
          <w:lang w:val="uk-UA"/>
        </w:rPr>
        <w:t xml:space="preserve"> – складова педагогічної психології, яка досліджує і вивчає психологічні закономірності та особливості формування особистості в умовах цілеспрямованої організації педагогічного процесу. На думку сучасного російського психолога Давида </w:t>
      </w:r>
      <w:proofErr w:type="spellStart"/>
      <w:r w:rsidRPr="00CE413B">
        <w:rPr>
          <w:rFonts w:ascii="Times New Roman" w:hAnsi="Times New Roman"/>
          <w:sz w:val="24"/>
          <w:szCs w:val="24"/>
          <w:lang w:val="uk-UA"/>
        </w:rPr>
        <w:t>Фельдштейна</w:t>
      </w:r>
      <w:proofErr w:type="spellEnd"/>
      <w:r w:rsidRPr="00CE413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E413B">
        <w:rPr>
          <w:rFonts w:ascii="Times New Roman" w:hAnsi="Times New Roman"/>
          <w:sz w:val="24"/>
          <w:szCs w:val="24"/>
          <w:lang w:val="uk-UA"/>
        </w:rPr>
        <w:t>психологіяі</w:t>
      </w:r>
      <w:proofErr w:type="spellEnd"/>
      <w:r w:rsidRPr="00CE413B">
        <w:rPr>
          <w:rFonts w:ascii="Times New Roman" w:hAnsi="Times New Roman"/>
          <w:sz w:val="24"/>
          <w:szCs w:val="24"/>
          <w:lang w:val="uk-UA"/>
        </w:rPr>
        <w:t xml:space="preserve"> виховання має досліджувати психологічні механізми формування морально-</w:t>
      </w:r>
      <w:proofErr w:type="spellStart"/>
      <w:r w:rsidRPr="00CE413B">
        <w:rPr>
          <w:rFonts w:ascii="Times New Roman" w:hAnsi="Times New Roman"/>
          <w:sz w:val="24"/>
          <w:szCs w:val="24"/>
          <w:lang w:val="uk-UA"/>
        </w:rPr>
        <w:t>волбової</w:t>
      </w:r>
      <w:proofErr w:type="spellEnd"/>
      <w:r w:rsidRPr="00CE413B">
        <w:rPr>
          <w:rFonts w:ascii="Times New Roman" w:hAnsi="Times New Roman"/>
          <w:sz w:val="24"/>
          <w:szCs w:val="24"/>
          <w:lang w:val="uk-UA"/>
        </w:rPr>
        <w:t xml:space="preserve"> сфери особистості, моральних суджень, уявлень, понять, принципів, переконань, моральної основи вчинків, почуттів і способів поведінки. </w:t>
      </w:r>
    </w:p>
    <w:p w:rsidR="005B2198" w:rsidRPr="00CE413B" w:rsidRDefault="005B2198" w:rsidP="005B219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413B">
        <w:rPr>
          <w:rFonts w:ascii="Times New Roman" w:hAnsi="Times New Roman"/>
          <w:sz w:val="24"/>
          <w:szCs w:val="24"/>
          <w:lang w:val="uk-UA"/>
        </w:rPr>
        <w:t xml:space="preserve">Предмет дослідження психології виховання – психологічні закономірності формування дитячої особистості в умовах спеціально організованого, активного і цілеспрямованого виховання. </w:t>
      </w:r>
    </w:p>
    <w:p w:rsidR="005B2198" w:rsidRDefault="005B2198" w:rsidP="005B219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413B">
        <w:rPr>
          <w:rFonts w:ascii="Times New Roman" w:hAnsi="Times New Roman"/>
          <w:i/>
          <w:sz w:val="24"/>
          <w:szCs w:val="24"/>
          <w:lang w:val="uk-UA"/>
        </w:rPr>
        <w:t>Виховання</w:t>
      </w:r>
      <w:r w:rsidRPr="00CE413B">
        <w:rPr>
          <w:rFonts w:ascii="Times New Roman" w:hAnsi="Times New Roman"/>
          <w:sz w:val="24"/>
          <w:szCs w:val="24"/>
          <w:lang w:val="uk-UA"/>
        </w:rPr>
        <w:t xml:space="preserve"> – це скл</w:t>
      </w:r>
      <w:r>
        <w:rPr>
          <w:rFonts w:ascii="Times New Roman" w:hAnsi="Times New Roman"/>
          <w:sz w:val="24"/>
          <w:szCs w:val="24"/>
          <w:lang w:val="uk-UA"/>
        </w:rPr>
        <w:t>ад</w:t>
      </w:r>
      <w:r w:rsidRPr="00CE413B">
        <w:rPr>
          <w:rFonts w:ascii="Times New Roman" w:hAnsi="Times New Roman"/>
          <w:sz w:val="24"/>
          <w:szCs w:val="24"/>
          <w:lang w:val="uk-UA"/>
        </w:rPr>
        <w:t>ний і багатогранний процес впливу на людину природних і соціальних факторів (навколишнього середовища, родини, школи, колективу, засобів масової інформації, літератури і мистецтва), в якому здійснюється соціалізація індивіда, становлення й розвиток його як особистості протягом усього життя.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2198" w:rsidRPr="00CE413B" w:rsidRDefault="005B2198" w:rsidP="005B2198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CE413B">
        <w:rPr>
          <w:rFonts w:ascii="Times New Roman" w:hAnsi="Times New Roman"/>
          <w:sz w:val="24"/>
          <w:szCs w:val="24"/>
          <w:lang w:val="uk-UA"/>
        </w:rPr>
        <w:t xml:space="preserve">Серед різноманітних зарубіжних теорій виховання сучасний український педагог Ольга Сухомлинська визначила 7 основних груп: </w:t>
      </w:r>
    </w:p>
    <w:p w:rsidR="005B2198" w:rsidRPr="00CE413B" w:rsidRDefault="005B2198" w:rsidP="005B219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CE413B">
        <w:rPr>
          <w:rFonts w:ascii="Times New Roman" w:hAnsi="Times New Roman"/>
          <w:sz w:val="24"/>
          <w:szCs w:val="24"/>
          <w:lang w:val="uk-UA"/>
        </w:rPr>
        <w:t>академічні (</w:t>
      </w:r>
      <w:proofErr w:type="spellStart"/>
      <w:r w:rsidRPr="00CE413B">
        <w:rPr>
          <w:rFonts w:ascii="Times New Roman" w:hAnsi="Times New Roman"/>
          <w:sz w:val="24"/>
          <w:szCs w:val="24"/>
          <w:lang w:val="uk-UA"/>
        </w:rPr>
        <w:t>традиціоналістські</w:t>
      </w:r>
      <w:proofErr w:type="spellEnd"/>
      <w:r w:rsidRPr="00CE413B">
        <w:rPr>
          <w:rFonts w:ascii="Times New Roman" w:hAnsi="Times New Roman"/>
          <w:sz w:val="24"/>
          <w:szCs w:val="24"/>
          <w:lang w:val="uk-UA"/>
        </w:rPr>
        <w:t xml:space="preserve">) теорії. Процес передавання загальних знань, не опосередкованих сучасною культурою. </w:t>
      </w:r>
    </w:p>
    <w:p w:rsidR="005B2198" w:rsidRPr="00CE413B" w:rsidRDefault="005B2198" w:rsidP="005B219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CE413B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оціальні теорії – виховання повинно</w:t>
      </w:r>
      <w:r w:rsidRPr="00CE413B">
        <w:rPr>
          <w:rFonts w:ascii="Times New Roman" w:hAnsi="Times New Roman"/>
          <w:sz w:val="24"/>
          <w:szCs w:val="24"/>
          <w:lang w:val="uk-UA"/>
        </w:rPr>
        <w:t xml:space="preserve"> виконувати свою соціальну функцію – розв’язувати різні екологічні, культурні, соціальні проблеми. </w:t>
      </w:r>
    </w:p>
    <w:p w:rsidR="005B2198" w:rsidRPr="00CE413B" w:rsidRDefault="005B2198" w:rsidP="005B219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CE413B">
        <w:rPr>
          <w:rFonts w:ascii="Times New Roman" w:hAnsi="Times New Roman"/>
          <w:sz w:val="24"/>
          <w:szCs w:val="24"/>
          <w:lang w:val="uk-UA"/>
        </w:rPr>
        <w:t xml:space="preserve">соціокогнітивні – культура і соціум повинні відгравати </w:t>
      </w:r>
      <w:proofErr w:type="spellStart"/>
      <w:r w:rsidRPr="00CE413B">
        <w:rPr>
          <w:rFonts w:ascii="Times New Roman" w:hAnsi="Times New Roman"/>
          <w:sz w:val="24"/>
          <w:szCs w:val="24"/>
          <w:lang w:val="uk-UA"/>
        </w:rPr>
        <w:t>провіду</w:t>
      </w:r>
      <w:proofErr w:type="spellEnd"/>
      <w:r w:rsidRPr="00CE413B">
        <w:rPr>
          <w:rFonts w:ascii="Times New Roman" w:hAnsi="Times New Roman"/>
          <w:sz w:val="24"/>
          <w:szCs w:val="24"/>
          <w:lang w:val="uk-UA"/>
        </w:rPr>
        <w:t xml:space="preserve"> роль </w:t>
      </w:r>
    </w:p>
    <w:p w:rsidR="005B2198" w:rsidRPr="00CE413B" w:rsidRDefault="005B2198" w:rsidP="005B219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CE413B">
        <w:rPr>
          <w:rFonts w:ascii="Times New Roman" w:hAnsi="Times New Roman"/>
          <w:sz w:val="24"/>
          <w:szCs w:val="24"/>
          <w:lang w:val="uk-UA"/>
        </w:rPr>
        <w:t xml:space="preserve">психокогнітивні – відповідно до них процеси навчання і виховання розглядають в єдності, спрямовують увагу на вивчення </w:t>
      </w:r>
      <w:r>
        <w:rPr>
          <w:rFonts w:ascii="Times New Roman" w:hAnsi="Times New Roman"/>
          <w:sz w:val="24"/>
          <w:szCs w:val="24"/>
          <w:lang w:val="uk-UA"/>
        </w:rPr>
        <w:t>основних складови</w:t>
      </w:r>
      <w:r w:rsidRPr="00CE413B">
        <w:rPr>
          <w:rFonts w:ascii="Times New Roman" w:hAnsi="Times New Roman"/>
          <w:sz w:val="24"/>
          <w:szCs w:val="24"/>
          <w:lang w:val="uk-UA"/>
        </w:rPr>
        <w:t xml:space="preserve">х пізнання в розвитку; </w:t>
      </w:r>
    </w:p>
    <w:p w:rsidR="005B2198" w:rsidRPr="00CE413B" w:rsidRDefault="005B2198" w:rsidP="005B219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Pr="00CE413B">
        <w:rPr>
          <w:rFonts w:ascii="Times New Roman" w:hAnsi="Times New Roman"/>
          <w:sz w:val="24"/>
          <w:szCs w:val="24"/>
          <w:lang w:val="uk-UA"/>
        </w:rPr>
        <w:t xml:space="preserve">персоналістські (гуманістичні, недирективні) – дитина повинна самостійно здійснювати своє виховання, використовуючи власні внутрішні можливості. </w:t>
      </w:r>
    </w:p>
    <w:p w:rsidR="005B2198" w:rsidRPr="00CE413B" w:rsidRDefault="005B2198" w:rsidP="005B219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CE413B">
        <w:rPr>
          <w:rFonts w:ascii="Times New Roman" w:hAnsi="Times New Roman"/>
          <w:sz w:val="24"/>
          <w:szCs w:val="24"/>
          <w:lang w:val="uk-UA"/>
        </w:rPr>
        <w:t xml:space="preserve">технологічні теорії – представники вивчають проблеми комп’ютеризації навчання, шукають оптимальні умови взаємодії учня з комп’ютером, розробляють методи подолання його негативного впливу га учнів. </w:t>
      </w:r>
    </w:p>
    <w:p w:rsidR="005B2198" w:rsidRPr="00CE413B" w:rsidRDefault="005B2198" w:rsidP="005B219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Pr="00CE413B">
        <w:rPr>
          <w:rFonts w:ascii="Times New Roman" w:hAnsi="Times New Roman"/>
          <w:sz w:val="24"/>
          <w:szCs w:val="24"/>
          <w:lang w:val="uk-UA"/>
        </w:rPr>
        <w:t>спіритуалістичні теорії. Основну увагу зверт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413B">
        <w:rPr>
          <w:rFonts w:ascii="Times New Roman" w:hAnsi="Times New Roman"/>
          <w:sz w:val="24"/>
          <w:szCs w:val="24"/>
          <w:lang w:val="uk-UA"/>
        </w:rPr>
        <w:t xml:space="preserve">ють на формування внутрішнього світу дитини, яка має бути здатною до медитації і споглядання. Виховання дітей повинно спиратися на канони релігії і цінності східної філософії. Ці теорії не сумісні зі світською освітою і вихованням дітей. </w:t>
      </w:r>
    </w:p>
    <w:p w:rsidR="005B2198" w:rsidRPr="00CE413B" w:rsidRDefault="005B2198" w:rsidP="005B219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413B">
        <w:rPr>
          <w:rFonts w:ascii="Times New Roman" w:hAnsi="Times New Roman"/>
          <w:i/>
          <w:sz w:val="24"/>
          <w:szCs w:val="24"/>
          <w:lang w:val="uk-UA"/>
        </w:rPr>
        <w:t>Основні механізми виховання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CE413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переконування, оцінювання, само оцінювання, навіювання, наслідування, психічне зараження, емпатія, рефлексія та ідентифікація.</w:t>
      </w:r>
    </w:p>
    <w:p w:rsidR="00261465" w:rsidRPr="005B2198" w:rsidRDefault="00261465">
      <w:pPr>
        <w:rPr>
          <w:lang w:val="uk-UA"/>
        </w:rPr>
      </w:pPr>
    </w:p>
    <w:sectPr w:rsidR="00261465" w:rsidRPr="005B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E6"/>
    <w:rsid w:val="00261465"/>
    <w:rsid w:val="005B2198"/>
    <w:rsid w:val="009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21F3"/>
  <w15:chartTrackingRefBased/>
  <w15:docId w15:val="{EE753020-8F80-4DC5-8D07-A9E7B900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2</cp:revision>
  <dcterms:created xsi:type="dcterms:W3CDTF">2020-03-26T16:39:00Z</dcterms:created>
  <dcterms:modified xsi:type="dcterms:W3CDTF">2020-03-26T16:42:00Z</dcterms:modified>
</cp:coreProperties>
</file>