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F5" w:rsidRDefault="00021AF5" w:rsidP="00021AF5">
      <w:pPr>
        <w:spacing w:line="360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Підсумкова тека</w:t>
      </w:r>
    </w:p>
    <w:p w:rsidR="00021AF5" w:rsidRPr="0033311E" w:rsidRDefault="00021AF5" w:rsidP="00021AF5">
      <w:pPr>
        <w:numPr>
          <w:ilvl w:val="0"/>
          <w:numId w:val="1"/>
        </w:numPr>
        <w:jc w:val="both"/>
      </w:pPr>
      <w:proofErr w:type="spellStart"/>
      <w:r w:rsidRPr="0033311E">
        <w:t>Естетичне</w:t>
      </w:r>
      <w:proofErr w:type="spellEnd"/>
      <w:r w:rsidRPr="0033311E">
        <w:t xml:space="preserve"> </w:t>
      </w:r>
      <w:proofErr w:type="spellStart"/>
      <w:r w:rsidRPr="0033311E">
        <w:t>виховання</w:t>
      </w:r>
      <w:proofErr w:type="spellEnd"/>
      <w:r w:rsidRPr="0033311E">
        <w:t xml:space="preserve"> і </w:t>
      </w:r>
      <w:proofErr w:type="spellStart"/>
      <w:r w:rsidRPr="0033311E">
        <w:t>цілісний</w:t>
      </w:r>
      <w:proofErr w:type="spellEnd"/>
      <w:r w:rsidRPr="0033311E">
        <w:t xml:space="preserve"> </w:t>
      </w:r>
      <w:proofErr w:type="spellStart"/>
      <w:r w:rsidRPr="0033311E">
        <w:t>розвиток</w:t>
      </w:r>
      <w:proofErr w:type="spellEnd"/>
      <w:r w:rsidRPr="0033311E">
        <w:t xml:space="preserve"> </w:t>
      </w:r>
      <w:proofErr w:type="spellStart"/>
      <w:r w:rsidRPr="0033311E">
        <w:t>особистості</w:t>
      </w:r>
      <w:proofErr w:type="spellEnd"/>
      <w:r w:rsidRPr="0033311E">
        <w:t>.</w:t>
      </w:r>
    </w:p>
    <w:p w:rsidR="00021AF5" w:rsidRPr="0033311E" w:rsidRDefault="00021AF5" w:rsidP="00021AF5">
      <w:pPr>
        <w:numPr>
          <w:ilvl w:val="0"/>
          <w:numId w:val="1"/>
        </w:numPr>
        <w:jc w:val="both"/>
      </w:pPr>
      <w:proofErr w:type="spellStart"/>
      <w:r w:rsidRPr="0033311E">
        <w:t>Формування</w:t>
      </w:r>
      <w:proofErr w:type="spellEnd"/>
      <w:r w:rsidRPr="0033311E">
        <w:t xml:space="preserve"> </w:t>
      </w:r>
      <w:proofErr w:type="spellStart"/>
      <w:r w:rsidRPr="0033311E">
        <w:t>художньо-естетичного</w:t>
      </w:r>
      <w:proofErr w:type="spellEnd"/>
      <w:r w:rsidRPr="0033311E">
        <w:t xml:space="preserve"> </w:t>
      </w:r>
      <w:proofErr w:type="spellStart"/>
      <w:r w:rsidRPr="0033311E">
        <w:t>світогляду</w:t>
      </w:r>
      <w:proofErr w:type="spellEnd"/>
      <w:r w:rsidRPr="0033311E">
        <w:rPr>
          <w:lang w:val="uk-UA"/>
        </w:rPr>
        <w:t xml:space="preserve"> дитини</w:t>
      </w:r>
      <w:r w:rsidRPr="0033311E">
        <w:t xml:space="preserve"> </w:t>
      </w:r>
      <w:proofErr w:type="spellStart"/>
      <w:r w:rsidRPr="0033311E">
        <w:t>засобами</w:t>
      </w:r>
      <w:proofErr w:type="spellEnd"/>
      <w:r w:rsidRPr="0033311E">
        <w:t xml:space="preserve"> </w:t>
      </w:r>
      <w:proofErr w:type="spellStart"/>
      <w:r w:rsidRPr="0033311E">
        <w:t>музичного</w:t>
      </w:r>
      <w:proofErr w:type="spellEnd"/>
      <w:r w:rsidRPr="0033311E">
        <w:t xml:space="preserve"> </w:t>
      </w:r>
      <w:proofErr w:type="spellStart"/>
      <w:r w:rsidRPr="0033311E">
        <w:t>мистецтва</w:t>
      </w:r>
      <w:proofErr w:type="spellEnd"/>
      <w:r w:rsidRPr="0033311E">
        <w:t>.</w:t>
      </w:r>
      <w:r w:rsidRPr="0033311E">
        <w:rPr>
          <w:lang w:val="uk-UA"/>
        </w:rPr>
        <w:t xml:space="preserve"> </w:t>
      </w:r>
    </w:p>
    <w:p w:rsidR="00021AF5" w:rsidRPr="0033311E" w:rsidRDefault="00021AF5" w:rsidP="00021AF5">
      <w:pPr>
        <w:numPr>
          <w:ilvl w:val="0"/>
          <w:numId w:val="1"/>
        </w:numPr>
        <w:jc w:val="both"/>
      </w:pPr>
      <w:r w:rsidRPr="0033311E">
        <w:rPr>
          <w:lang w:val="uk-UA"/>
        </w:rPr>
        <w:t>Свята і розваги як</w:t>
      </w:r>
      <w:r w:rsidRPr="0033311E">
        <w:t xml:space="preserve">  форма </w:t>
      </w:r>
      <w:r w:rsidRPr="0033311E">
        <w:rPr>
          <w:lang w:val="uk-UA"/>
        </w:rPr>
        <w:t>освітнього</w:t>
      </w:r>
      <w:r w:rsidRPr="0033311E">
        <w:t xml:space="preserve"> </w:t>
      </w:r>
      <w:proofErr w:type="spellStart"/>
      <w:r w:rsidRPr="0033311E">
        <w:t>процесу</w:t>
      </w:r>
      <w:proofErr w:type="spellEnd"/>
      <w:r w:rsidRPr="0033311E">
        <w:t xml:space="preserve">  в </w:t>
      </w:r>
      <w:r w:rsidRPr="0033311E">
        <w:rPr>
          <w:lang w:val="uk-UA"/>
        </w:rPr>
        <w:t xml:space="preserve">ЗДО. 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 xml:space="preserve">Концепція дошкільного виховання і завдання </w:t>
      </w:r>
      <w:proofErr w:type="spellStart"/>
      <w:r w:rsidRPr="0033311E">
        <w:rPr>
          <w:lang w:val="uk-UA"/>
        </w:rPr>
        <w:t>музкерівника</w:t>
      </w:r>
      <w:proofErr w:type="spellEnd"/>
      <w:r w:rsidRPr="0033311E">
        <w:rPr>
          <w:lang w:val="uk-UA"/>
        </w:rPr>
        <w:t xml:space="preserve"> у світлі її основних положень.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>Види самостійної музичної діяльності дошкільників та педагогічні умови її формування.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 xml:space="preserve">Специфіка організації та проведення розваг у різних вікових групах </w:t>
      </w:r>
      <w:proofErr w:type="spellStart"/>
      <w:r w:rsidRPr="0033311E">
        <w:rPr>
          <w:lang w:val="uk-UA"/>
        </w:rPr>
        <w:t>ЗДО</w:t>
      </w:r>
      <w:proofErr w:type="spellEnd"/>
      <w:r w:rsidRPr="0033311E">
        <w:rPr>
          <w:lang w:val="uk-UA"/>
        </w:rPr>
        <w:t>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 xml:space="preserve">Види розваг вихованців </w:t>
      </w:r>
      <w:proofErr w:type="spellStart"/>
      <w:r w:rsidRPr="0033311E">
        <w:rPr>
          <w:lang w:val="uk-UA"/>
        </w:rPr>
        <w:t>ЗДО</w:t>
      </w:r>
      <w:proofErr w:type="spellEnd"/>
      <w:r w:rsidRPr="0033311E">
        <w:rPr>
          <w:lang w:val="uk-UA"/>
        </w:rPr>
        <w:t xml:space="preserve"> і роль у них </w:t>
      </w:r>
      <w:proofErr w:type="spellStart"/>
      <w:r w:rsidRPr="0033311E">
        <w:rPr>
          <w:lang w:val="uk-UA"/>
        </w:rPr>
        <w:t>музкерівника</w:t>
      </w:r>
      <w:proofErr w:type="spellEnd"/>
      <w:r w:rsidRPr="0033311E">
        <w:rPr>
          <w:lang w:val="uk-UA"/>
        </w:rPr>
        <w:t>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 xml:space="preserve">Методика підготовки і проведення святкового ранку в </w:t>
      </w:r>
      <w:proofErr w:type="spellStart"/>
      <w:r w:rsidRPr="0033311E">
        <w:rPr>
          <w:lang w:val="uk-UA"/>
        </w:rPr>
        <w:t>ЗДО</w:t>
      </w:r>
      <w:proofErr w:type="spellEnd"/>
      <w:r w:rsidRPr="0033311E">
        <w:rPr>
          <w:lang w:val="uk-UA"/>
        </w:rPr>
        <w:t>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 xml:space="preserve">Педагогічні вимоги до  плану роботи музичного виховання дітей у </w:t>
      </w:r>
      <w:proofErr w:type="spellStart"/>
      <w:r w:rsidRPr="0033311E">
        <w:rPr>
          <w:lang w:val="uk-UA"/>
        </w:rPr>
        <w:t>ЗДО</w:t>
      </w:r>
      <w:proofErr w:type="spellEnd"/>
      <w:r w:rsidRPr="0033311E">
        <w:rPr>
          <w:lang w:val="uk-UA"/>
        </w:rPr>
        <w:t>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>Український фольклор у музичному вихованні дошкільників.</w:t>
      </w:r>
    </w:p>
    <w:p w:rsidR="00021AF5" w:rsidRPr="0033311E" w:rsidRDefault="00021AF5" w:rsidP="00021AF5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lang w:val="uk-UA"/>
        </w:rPr>
      </w:pPr>
      <w:r w:rsidRPr="0033311E">
        <w:rPr>
          <w:lang w:val="uk-UA"/>
        </w:rPr>
        <w:t>Особливості розвитку творчих здібностей дітей дошкільного віку в процесі навчання гри на дитячих музичних  інструментах.</w:t>
      </w:r>
    </w:p>
    <w:p w:rsidR="00021AF5" w:rsidRPr="0033311E" w:rsidRDefault="00021AF5" w:rsidP="00021AF5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lang w:val="uk-UA"/>
        </w:rPr>
      </w:pPr>
      <w:r w:rsidRPr="0033311E">
        <w:rPr>
          <w:lang w:val="uk-UA"/>
        </w:rPr>
        <w:t xml:space="preserve">Методика проведення календарно-обрядових свят і розваг у </w:t>
      </w:r>
      <w:proofErr w:type="spellStart"/>
      <w:r w:rsidRPr="0033311E">
        <w:rPr>
          <w:lang w:val="uk-UA"/>
        </w:rPr>
        <w:t>ЗДО</w:t>
      </w:r>
      <w:proofErr w:type="spellEnd"/>
      <w:r w:rsidRPr="0033311E">
        <w:rPr>
          <w:lang w:val="uk-UA"/>
        </w:rPr>
        <w:t>.</w:t>
      </w:r>
    </w:p>
    <w:p w:rsidR="00021AF5" w:rsidRPr="0033311E" w:rsidRDefault="00021AF5" w:rsidP="00021AF5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lang w:val="uk-UA"/>
        </w:rPr>
      </w:pPr>
      <w:r w:rsidRPr="0033311E">
        <w:rPr>
          <w:lang w:val="uk-UA"/>
        </w:rPr>
        <w:t>Методи та прийоми музичного виховання дошкільників на музичних святах і розвагах.</w:t>
      </w:r>
    </w:p>
    <w:p w:rsidR="00021AF5" w:rsidRPr="0033311E" w:rsidRDefault="00021AF5" w:rsidP="00021AF5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lang w:val="uk-UA"/>
        </w:rPr>
      </w:pPr>
      <w:r w:rsidRPr="0033311E">
        <w:rPr>
          <w:lang w:val="uk-UA"/>
        </w:rPr>
        <w:t xml:space="preserve">Особливості проведення музичних розваг у групах раннього віку </w:t>
      </w:r>
      <w:proofErr w:type="spellStart"/>
      <w:r w:rsidRPr="0033311E">
        <w:rPr>
          <w:lang w:val="uk-UA"/>
        </w:rPr>
        <w:t>ЗДО</w:t>
      </w:r>
      <w:proofErr w:type="spellEnd"/>
      <w:r w:rsidRPr="0033311E">
        <w:rPr>
          <w:lang w:val="uk-UA"/>
        </w:rPr>
        <w:t>.</w:t>
      </w:r>
    </w:p>
    <w:p w:rsidR="00021AF5" w:rsidRPr="0033311E" w:rsidRDefault="00021AF5" w:rsidP="00021AF5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lang w:val="uk-UA"/>
        </w:rPr>
      </w:pPr>
      <w:r w:rsidRPr="0033311E">
        <w:rPr>
          <w:lang w:val="uk-UA"/>
        </w:rPr>
        <w:t>Особливості музичного виховання дошкільників у сім</w:t>
      </w:r>
      <w:r w:rsidRPr="0033311E">
        <w:t>’</w:t>
      </w:r>
      <w:r w:rsidRPr="0033311E">
        <w:rPr>
          <w:lang w:val="uk-UA"/>
        </w:rPr>
        <w:t>ї.</w:t>
      </w:r>
    </w:p>
    <w:p w:rsidR="00021AF5" w:rsidRPr="0033311E" w:rsidRDefault="00021AF5" w:rsidP="00021AF5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lang w:val="uk-UA"/>
        </w:rPr>
      </w:pPr>
      <w:r w:rsidRPr="0033311E">
        <w:rPr>
          <w:lang w:val="uk-UA"/>
        </w:rPr>
        <w:t xml:space="preserve">Використання фольклорного матеріалу в процесі підготовки й проведення  свят і розваг у </w:t>
      </w:r>
      <w:proofErr w:type="spellStart"/>
      <w:r w:rsidRPr="0033311E">
        <w:rPr>
          <w:lang w:val="uk-UA"/>
        </w:rPr>
        <w:t>ЗДО</w:t>
      </w:r>
      <w:proofErr w:type="spellEnd"/>
      <w:r w:rsidRPr="0033311E">
        <w:rPr>
          <w:lang w:val="uk-UA"/>
        </w:rPr>
        <w:t>.</w:t>
      </w:r>
    </w:p>
    <w:p w:rsidR="00021AF5" w:rsidRPr="0033311E" w:rsidRDefault="00021AF5" w:rsidP="00021AF5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lang w:val="uk-UA"/>
        </w:rPr>
      </w:pPr>
      <w:r w:rsidRPr="0033311E">
        <w:rPr>
          <w:lang w:val="uk-UA"/>
        </w:rPr>
        <w:t>Обов’язки педагога в організації свят і розваг дошкільників.</w:t>
      </w:r>
    </w:p>
    <w:p w:rsidR="00021AF5" w:rsidRPr="0033311E" w:rsidRDefault="00021AF5" w:rsidP="00021AF5">
      <w:pPr>
        <w:numPr>
          <w:ilvl w:val="0"/>
          <w:numId w:val="1"/>
        </w:numPr>
        <w:tabs>
          <w:tab w:val="left" w:pos="0"/>
          <w:tab w:val="left" w:pos="360"/>
        </w:tabs>
        <w:jc w:val="both"/>
        <w:rPr>
          <w:lang w:val="uk-UA"/>
        </w:rPr>
      </w:pPr>
      <w:r w:rsidRPr="0033311E">
        <w:rPr>
          <w:lang w:val="uk-UA"/>
        </w:rPr>
        <w:t>Музично-дидактичні ігри як основний засіб розвитку музично-сенсорних здібностей дошкільників.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>Характеристика Базового компонента дошкільної освіти в Україні  у сфері життєдіяльності «Культура».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 xml:space="preserve"> Змістова лінія «Світ мистецтва» Базового компонента дошкільної освіти в Україні у сфері життєдіяльності «Культура».</w:t>
      </w:r>
    </w:p>
    <w:p w:rsidR="00021AF5" w:rsidRPr="0033311E" w:rsidRDefault="00021AF5" w:rsidP="00021AF5">
      <w:pPr>
        <w:numPr>
          <w:ilvl w:val="0"/>
          <w:numId w:val="1"/>
        </w:numPr>
        <w:jc w:val="both"/>
        <w:rPr>
          <w:lang w:val="uk-UA"/>
        </w:rPr>
      </w:pPr>
      <w:r w:rsidRPr="0033311E">
        <w:rPr>
          <w:lang w:val="uk-UA"/>
        </w:rPr>
        <w:t xml:space="preserve">Робота </w:t>
      </w:r>
      <w:proofErr w:type="spellStart"/>
      <w:r w:rsidRPr="0033311E">
        <w:rPr>
          <w:lang w:val="uk-UA"/>
        </w:rPr>
        <w:t>ЗДО</w:t>
      </w:r>
      <w:proofErr w:type="spellEnd"/>
      <w:r w:rsidRPr="0033311E">
        <w:rPr>
          <w:lang w:val="uk-UA"/>
        </w:rPr>
        <w:t xml:space="preserve"> з батьками з питань формування музичних інтересів дошкільників у системі сімейного виховання.</w:t>
      </w:r>
    </w:p>
    <w:p w:rsidR="005F69C6" w:rsidRPr="00021AF5" w:rsidRDefault="005F69C6">
      <w:pPr>
        <w:rPr>
          <w:lang w:val="uk-UA"/>
        </w:rPr>
      </w:pPr>
      <w:bookmarkStart w:id="0" w:name="_GoBack"/>
      <w:bookmarkEnd w:id="0"/>
    </w:p>
    <w:sectPr w:rsidR="005F69C6" w:rsidRPr="0002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36748"/>
    <w:multiLevelType w:val="hybridMultilevel"/>
    <w:tmpl w:val="1D86F1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F5"/>
    <w:rsid w:val="00021AF5"/>
    <w:rsid w:val="005F69C6"/>
    <w:rsid w:val="00D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A9D9-393D-4B35-B857-493D494D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2021-03-03T17:26:00Z</dcterms:created>
  <dcterms:modified xsi:type="dcterms:W3CDTF">2021-03-03T17:27:00Z</dcterms:modified>
</cp:coreProperties>
</file>