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7D" w:rsidRPr="00CA3C7D" w:rsidRDefault="00CA3C7D" w:rsidP="00CA3C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 w:eastAsia="x-none"/>
        </w:rPr>
      </w:pPr>
    </w:p>
    <w:p w:rsidR="00CA3C7D" w:rsidRPr="00CA3C7D" w:rsidRDefault="00CA3C7D" w:rsidP="00CA3C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 w:eastAsia="x-none"/>
        </w:rPr>
      </w:pPr>
    </w:p>
    <w:p w:rsidR="00CA3C7D" w:rsidRPr="00CA3C7D" w:rsidRDefault="00CA3C7D" w:rsidP="00CA3C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 w:eastAsia="x-none"/>
        </w:rPr>
      </w:pPr>
    </w:p>
    <w:p w:rsidR="00CA3C7D" w:rsidRPr="00CA3C7D" w:rsidRDefault="00CA3C7D" w:rsidP="00CA3C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 w:eastAsia="x-none"/>
        </w:rPr>
      </w:pPr>
    </w:p>
    <w:p w:rsidR="00CA3C7D" w:rsidRPr="00CA3C7D" w:rsidRDefault="00CA3C7D" w:rsidP="00CA3C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 w:eastAsia="x-none"/>
        </w:rPr>
      </w:pPr>
    </w:p>
    <w:p w:rsidR="00CA3C7D" w:rsidRPr="00CA3C7D" w:rsidRDefault="00CA3C7D" w:rsidP="00CA3C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 w:eastAsia="x-none"/>
        </w:rPr>
      </w:pPr>
    </w:p>
    <w:p w:rsidR="00CA3C7D" w:rsidRPr="00CA3C7D" w:rsidRDefault="00CA3C7D" w:rsidP="00CA3C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 w:eastAsia="x-none"/>
        </w:rPr>
      </w:pPr>
    </w:p>
    <w:p w:rsidR="00CA3C7D" w:rsidRPr="00CA3C7D" w:rsidRDefault="00CA3C7D" w:rsidP="00CA3C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</w:pPr>
      <w:r w:rsidRPr="00CA3C7D">
        <w:rPr>
          <w:rFonts w:ascii="Times New Roman" w:eastAsia="Times New Roman" w:hAnsi="Times New Roman" w:cs="Times New Roman"/>
          <w:b/>
          <w:sz w:val="36"/>
          <w:szCs w:val="36"/>
          <w:lang w:val="uk-UA" w:eastAsia="x-none"/>
        </w:rPr>
        <w:t>НАВЧАЛЬНО-МЕТОДИЧНИЙ КОМПЛЕКС ДИСЦИПЛІНИ</w:t>
      </w:r>
    </w:p>
    <w:p w:rsidR="00CA3C7D" w:rsidRPr="00CA3C7D" w:rsidRDefault="00CA3C7D" w:rsidP="00CA3C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x-none"/>
        </w:rPr>
      </w:pPr>
      <w:r w:rsidRPr="00CA3C7D">
        <w:rPr>
          <w:rFonts w:ascii="Times New Roman" w:eastAsia="Times New Roman" w:hAnsi="Times New Roman" w:cs="Times New Roman"/>
          <w:b/>
          <w:sz w:val="36"/>
          <w:szCs w:val="36"/>
          <w:lang w:val="uk-UA" w:eastAsia="x-none"/>
        </w:rPr>
        <w:t>«</w:t>
      </w:r>
      <w:r w:rsidR="005F5768" w:rsidRPr="005F5768">
        <w:rPr>
          <w:rFonts w:ascii="Times New Roman" w:eastAsia="Times New Roman" w:hAnsi="Times New Roman" w:cs="Times New Roman"/>
          <w:b/>
          <w:sz w:val="36"/>
          <w:szCs w:val="36"/>
          <w:lang w:val="uk-UA" w:eastAsia="x-none"/>
        </w:rPr>
        <w:t>Методика викладання фахових дисциплін у закладах загальної середньої освіти</w:t>
      </w:r>
      <w:r w:rsidRPr="00CA3C7D">
        <w:rPr>
          <w:rFonts w:ascii="Times New Roman" w:eastAsia="Times New Roman" w:hAnsi="Times New Roman" w:cs="Times New Roman"/>
          <w:b/>
          <w:sz w:val="36"/>
          <w:szCs w:val="36"/>
          <w:lang w:val="uk-UA" w:eastAsia="x-none"/>
        </w:rPr>
        <w:t>»</w:t>
      </w:r>
    </w:p>
    <w:p w:rsidR="00CA3C7D" w:rsidRPr="00CA3C7D" w:rsidRDefault="00CA3C7D" w:rsidP="00CA3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3C7D" w:rsidRPr="00CA3C7D" w:rsidRDefault="00CA3C7D" w:rsidP="00CA3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3C7D" w:rsidRPr="00CA3C7D" w:rsidRDefault="00CA3C7D" w:rsidP="00CA3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3C7D" w:rsidRPr="00CA3C7D" w:rsidRDefault="00CA3C7D" w:rsidP="00CA3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3C7D" w:rsidRPr="00CA3C7D" w:rsidRDefault="00CA3C7D" w:rsidP="00CA3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3C7D" w:rsidRPr="00CA3C7D" w:rsidRDefault="00CA3C7D" w:rsidP="00CA3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3C7D" w:rsidRPr="00CA3C7D" w:rsidRDefault="00CA3C7D" w:rsidP="00CA3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3C7D" w:rsidRPr="00CA3C7D" w:rsidRDefault="00CA3C7D" w:rsidP="00CA3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3C7D" w:rsidRPr="00CA3C7D" w:rsidRDefault="00CA3C7D" w:rsidP="00CA3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3C7D" w:rsidRPr="00CA3C7D" w:rsidRDefault="00CA3C7D" w:rsidP="00CA3C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</w:pPr>
      <w:r w:rsidRPr="00CA3C7D">
        <w:rPr>
          <w:rFonts w:ascii="Times New Roman" w:eastAsia="Times New Roman" w:hAnsi="Times New Roman" w:cs="Times New Roman"/>
          <w:b/>
          <w:sz w:val="28"/>
          <w:szCs w:val="24"/>
          <w:lang w:val="uk-UA" w:eastAsia="x-none"/>
        </w:rPr>
        <w:br w:type="page"/>
      </w:r>
      <w:r w:rsidRPr="00CA3C7D">
        <w:rPr>
          <w:rFonts w:ascii="Times New Roman" w:eastAsia="Times New Roman" w:hAnsi="Times New Roman" w:cs="Times New Roman"/>
          <w:b/>
          <w:sz w:val="28"/>
          <w:szCs w:val="24"/>
          <w:lang w:val="uk-UA" w:eastAsia="x-none"/>
        </w:rPr>
        <w:lastRenderedPageBreak/>
        <w:t>АНОТАЦІЇ ДО ЛЕКЦІЙНИХ ЗАНЯТЬ З ДИСЦИПЛІНИ</w:t>
      </w:r>
    </w:p>
    <w:p w:rsidR="00CA3C7D" w:rsidRPr="00CA3C7D" w:rsidRDefault="00CA3C7D" w:rsidP="00CA3C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x-none"/>
        </w:rPr>
      </w:pPr>
      <w:r w:rsidRPr="00CA3C7D">
        <w:rPr>
          <w:rFonts w:ascii="Times New Roman" w:eastAsia="Times New Roman" w:hAnsi="Times New Roman" w:cs="Times New Roman"/>
          <w:b/>
          <w:sz w:val="28"/>
          <w:szCs w:val="24"/>
          <w:lang w:val="uk-UA" w:eastAsia="x-none"/>
        </w:rPr>
        <w:t>«</w:t>
      </w:r>
      <w:r w:rsidR="005F5768" w:rsidRPr="005F5768">
        <w:rPr>
          <w:rFonts w:ascii="Times New Roman" w:eastAsia="Times New Roman" w:hAnsi="Times New Roman" w:cs="Times New Roman"/>
          <w:b/>
          <w:sz w:val="28"/>
          <w:szCs w:val="24"/>
          <w:lang w:val="uk-UA" w:eastAsia="x-none"/>
        </w:rPr>
        <w:t>Методика викладання фахових дисциплін у закладах загальної середньої освіти</w:t>
      </w:r>
      <w:r w:rsidRPr="00CA3C7D">
        <w:rPr>
          <w:rFonts w:ascii="Times New Roman" w:eastAsia="Times New Roman" w:hAnsi="Times New Roman" w:cs="Times New Roman"/>
          <w:b/>
          <w:sz w:val="28"/>
          <w:szCs w:val="24"/>
          <w:lang w:val="uk-UA" w:eastAsia="x-none"/>
        </w:rPr>
        <w:t>»</w:t>
      </w:r>
    </w:p>
    <w:p w:rsidR="00CA3C7D" w:rsidRPr="00CA3C7D" w:rsidRDefault="00CA3C7D" w:rsidP="00CA3C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834CD" w:rsidRPr="00C834CD" w:rsidRDefault="00CA3C7D" w:rsidP="00C834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3C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Лекційне заняття 1.</w:t>
      </w:r>
      <w:r w:rsidRPr="00CA3C7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C834CD" w:rsidRPr="00C83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Фонетичний, граматичний і лексичний аспекти в методиці викладання англійської мови у ЗЗСО.</w:t>
      </w:r>
    </w:p>
    <w:p w:rsidR="00C834CD" w:rsidRPr="00C834CD" w:rsidRDefault="00C834CD" w:rsidP="00C834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Розглядаються з</w:t>
      </w:r>
      <w:r w:rsidRPr="00C83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агальні форми, принципи та методи навчання іноземної мови.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83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 дослідження мають на меті одержання наукових даних про закономірності навчання іноземних мов, про ефективність навчальних матеріалів, що використовуються, способів і форм навчально-виховного процесу.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Аналізуються основні та допоміжні методи навчання іноземної мови. Надаються основи н</w:t>
      </w:r>
      <w:r w:rsidRPr="00C83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авчання фонетики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C83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граматики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лексики. </w:t>
      </w:r>
    </w:p>
    <w:p w:rsidR="00C834CD" w:rsidRDefault="00C834CD" w:rsidP="00CA3C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560E0" w:rsidRPr="00194672" w:rsidRDefault="00CA3C7D" w:rsidP="000560E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A3C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Лекційне заняття 2.</w:t>
      </w:r>
      <w:r w:rsidRPr="00CA3C7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0560E0" w:rsidRPr="0019467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Навчання рецептивних видів мовленнєвої діяльності.</w:t>
      </w:r>
    </w:p>
    <w:p w:rsidR="00CA3C7D" w:rsidRPr="00CA3C7D" w:rsidRDefault="000560E0" w:rsidP="000560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Розглядаються о</w:t>
      </w:r>
      <w:r w:rsidRPr="000560E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сновні принципи навчання читання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в</w:t>
      </w:r>
      <w:r w:rsidRPr="000560E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иди читання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(оглядове, пошукове, читання з повним розумінням змісту прочитаного)</w:t>
      </w:r>
      <w:r w:rsidRPr="000560E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Надається класифікація т</w:t>
      </w:r>
      <w:r w:rsidRPr="000560E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ип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ів</w:t>
      </w:r>
      <w:r w:rsidRPr="000560E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вправ для формування компетентності в читанні.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Надаються основні відомості щодо н</w:t>
      </w:r>
      <w:r w:rsidRPr="000560E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авчання аудіювання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аналізується система в</w:t>
      </w:r>
      <w:r w:rsidRPr="000560E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прав для формування компетентності в аудіюванні.</w:t>
      </w:r>
    </w:p>
    <w:p w:rsidR="006E4B60" w:rsidRPr="006E4B60" w:rsidRDefault="006E4B60" w:rsidP="006E4B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E4B6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Лекційне заняття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</w:t>
      </w:r>
      <w:r w:rsidRPr="006E4B6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. </w:t>
      </w:r>
      <w:r w:rsidRPr="006E4B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Навчання рецептивних видів мовленнєвої діяльності.</w:t>
      </w:r>
    </w:p>
    <w:p w:rsidR="006E4B60" w:rsidRPr="006E4B60" w:rsidRDefault="006E4B60" w:rsidP="006E4B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E4B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Розглядаються основні принципи навчання читання, види читання (оглядове, пошукове, читання з повним розумінням змісту прочитаного). Надається класифікація типів вправ для формування компетентності в читанні. Надаються основні відомості щодо навчання аудіювання, аналізується система вправ для формування компетентності в аудіюванні.</w:t>
      </w:r>
    </w:p>
    <w:p w:rsidR="00194672" w:rsidRPr="00194672" w:rsidRDefault="00CA3C7D" w:rsidP="001946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3C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Лекційне заняття </w:t>
      </w:r>
      <w:r w:rsidR="006E4B6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</w:t>
      </w:r>
      <w:r w:rsidRPr="00CA3C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 w:rsidRPr="00CA3C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4672" w:rsidRPr="00194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Навчання продуктивних видів мовленнєвої діяльності.</w:t>
      </w:r>
    </w:p>
    <w:p w:rsidR="00CA3C7D" w:rsidRPr="00CA3C7D" w:rsidRDefault="00194672" w:rsidP="001946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9467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Розглядаються основні принципи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</w:t>
      </w:r>
      <w:r w:rsidRPr="00194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ормування компетентності в діалогічному мовленні. Аналізуються основні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закономірності та принципи ф</w:t>
      </w:r>
      <w:r w:rsidRPr="00194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ормування компетентності в монологічному мовленні.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Надається характеристика е</w:t>
      </w:r>
      <w:r w:rsidRPr="00194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Pr="00194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навчання письма.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Розглядається с</w:t>
      </w:r>
      <w:r w:rsidRPr="00194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истема вправ для формування компетентності в письмі.</w:t>
      </w:r>
      <w:r w:rsidR="00CA3C7D" w:rsidRPr="00CA3C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A3C7D" w:rsidRPr="00CA3C7D" w:rsidRDefault="00CA3C7D" w:rsidP="00CA3C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672" w:rsidRPr="00194672" w:rsidRDefault="00CA3C7D" w:rsidP="001946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3C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Лекційне заняття </w:t>
      </w:r>
      <w:r w:rsidR="006E4B6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</w:t>
      </w:r>
      <w:r w:rsidRPr="00CA3C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 w:rsidRPr="00CA3C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4672" w:rsidRPr="00194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Планування та організація освітнього процесу з англійської мови у ЗЗСО.</w:t>
      </w:r>
    </w:p>
    <w:p w:rsidR="00CA3C7D" w:rsidRPr="00CA3C7D" w:rsidRDefault="00194672" w:rsidP="001946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Розглядаються основи к</w:t>
      </w:r>
      <w:r w:rsidRPr="00194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алендарн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194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планування з англійської мови у ЗЗСО.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Надається загальна характеристика ф</w:t>
      </w:r>
      <w:r w:rsidRPr="00194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орм організації освітнього процесу з англійської мови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закладах загальної середньої освіти</w:t>
      </w:r>
      <w:r w:rsidRPr="00194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Аналізуються ш</w:t>
      </w:r>
      <w:r w:rsidRPr="00194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ляхи підвищення мотивації учнів до вивчення англійської мови.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Надається характеристика видів к</w:t>
      </w:r>
      <w:r w:rsidRPr="00194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онтрол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194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освітньому процесі з англійської мови.</w:t>
      </w:r>
    </w:p>
    <w:p w:rsidR="00194672" w:rsidRPr="00194672" w:rsidRDefault="00CA3C7D" w:rsidP="001946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3C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Лекційне заняття </w:t>
      </w:r>
      <w:r w:rsidR="006E4B6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</w:t>
      </w:r>
      <w:r w:rsidRPr="00CA3C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 w:rsidRPr="00CA3C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4672" w:rsidRPr="00194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Англійська мова для класного вжитку.</w:t>
      </w:r>
    </w:p>
    <w:p w:rsidR="00194672" w:rsidRDefault="00194672" w:rsidP="001946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Розглядається структура уроку, надаються с</w:t>
      </w:r>
      <w:r w:rsidRPr="00194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талі вирази, що використовуються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кожному з етапів уроку (початковому, основному, заключному)</w:t>
      </w:r>
      <w:r w:rsidRPr="00194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Надається класифікація можливих способів вип</w:t>
      </w:r>
      <w:r w:rsidRPr="00194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равлення помилок учнів на уроці.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Проводиться аналіз ефективності та доцільності кожного з них.</w:t>
      </w:r>
    </w:p>
    <w:p w:rsidR="006E4B60" w:rsidRPr="006E4B60" w:rsidRDefault="00CA3C7D" w:rsidP="006E4B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A3C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Лекційне заняття </w:t>
      </w:r>
      <w:r w:rsidR="006E4B6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7</w:t>
      </w:r>
      <w:r w:rsidRPr="00CA3C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 w:rsidRPr="00CA3C7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6E4B60" w:rsidRPr="006E4B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Професійне володіння вчителем англійською мовою</w:t>
      </w:r>
    </w:p>
    <w:p w:rsidR="006E4B60" w:rsidRDefault="006E4B60" w:rsidP="006E4B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Аналізуються міжнародні р</w:t>
      </w:r>
      <w:r w:rsidRPr="006E4B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івні та стандарти володіння мовою.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Надається розгорнута характеристика р</w:t>
      </w:r>
      <w:r w:rsidRPr="006E4B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івні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 володіння англійською мовою</w:t>
      </w:r>
      <w:r w:rsidRPr="006E4B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А1, А2. Надається характеристика рівнів володіння англійською мовою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6E4B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В1, В2.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Аналізуються р</w:t>
      </w:r>
      <w:r w:rsidRPr="006E4B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івні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володіння англійською мовою </w:t>
      </w:r>
      <w:r w:rsidRPr="006E4B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С1, С2.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Розглядаються я</w:t>
      </w:r>
      <w:r w:rsidRPr="006E4B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кісні аспекти використання англійської мови.</w:t>
      </w:r>
    </w:p>
    <w:p w:rsidR="006E4B60" w:rsidRPr="006E4B60" w:rsidRDefault="00CA3C7D" w:rsidP="006E4B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3C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Лекційне заняття</w:t>
      </w:r>
      <w:r w:rsidRPr="00CA3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4B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CA3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B60" w:rsidRPr="006E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Самоосвіта та вдосконалення методичної компетенції сучасного вчителя англійської мови.</w:t>
      </w:r>
    </w:p>
    <w:p w:rsidR="00CA3C7D" w:rsidRPr="00CA3C7D" w:rsidRDefault="006E4B60" w:rsidP="006E4B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Розглядаються ш</w:t>
      </w:r>
      <w:r w:rsidRPr="006E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ляхи вдосконалення фахової майстерності вчителів іноземних мов.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E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Міжнародні іспити та сертифікати з англійської для вчителів.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E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E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Teaching</w:t>
      </w:r>
      <w:proofErr w:type="spellEnd"/>
      <w:r w:rsidRPr="006E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E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Knowledge</w:t>
      </w:r>
      <w:proofErr w:type="spellEnd"/>
      <w:r w:rsidRPr="006E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E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Test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6E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Delta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6E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CELTA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A3C7D" w:rsidRPr="00CA3C7D" w:rsidRDefault="00CA3C7D" w:rsidP="00CA3C7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CA3C7D" w:rsidRPr="00CA3C7D" w:rsidRDefault="00CA3C7D" w:rsidP="00CA3C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A3C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МЕТОДИЧНІ РЕКОМЕНДАЦІЇ ДО ПРОВЕДЕННЯ</w:t>
      </w:r>
    </w:p>
    <w:p w:rsidR="00CA3C7D" w:rsidRPr="00CA3C7D" w:rsidRDefault="00CA3C7D" w:rsidP="00CA3C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A3C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ПРАКТИЧНИХ ЗАНЯТЬ</w:t>
      </w:r>
    </w:p>
    <w:p w:rsidR="00CA3C7D" w:rsidRPr="00CA3C7D" w:rsidRDefault="00CA3C7D" w:rsidP="00CA3C7D">
      <w:pPr>
        <w:spacing w:after="12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підготовки</w:t>
      </w:r>
      <w:proofErr w:type="spellEnd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семінарських</w:t>
      </w:r>
      <w:proofErr w:type="spellEnd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 студентам </w:t>
      </w:r>
      <w:proofErr w:type="spellStart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ознайомитися</w:t>
      </w:r>
      <w:proofErr w:type="spellEnd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рекомендованою</w:t>
      </w:r>
      <w:proofErr w:type="spellEnd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літературою</w:t>
      </w:r>
      <w:proofErr w:type="spellEnd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Недостатнім</w:t>
      </w:r>
      <w:proofErr w:type="spellEnd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</w:t>
      </w:r>
      <w:proofErr w:type="spellStart"/>
      <w:proofErr w:type="gramStart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ідручника</w:t>
      </w:r>
      <w:proofErr w:type="spellEnd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C7D" w:rsidRPr="00CA3C7D" w:rsidRDefault="00CA3C7D" w:rsidP="00CA3C7D">
      <w:pPr>
        <w:spacing w:after="12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>зошиті</w:t>
      </w:r>
      <w:proofErr w:type="spellEnd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повинен</w:t>
      </w:r>
      <w:proofErr w:type="gramEnd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записаний</w:t>
      </w:r>
      <w:proofErr w:type="spellEnd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</w:t>
      </w:r>
      <w:proofErr w:type="spellStart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</w:t>
      </w:r>
      <w:proofErr w:type="spellEnd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відповіді</w:t>
      </w:r>
      <w:proofErr w:type="spellEnd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пункти</w:t>
      </w:r>
      <w:proofErr w:type="spellEnd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Відповіді</w:t>
      </w:r>
      <w:proofErr w:type="spellEnd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писати</w:t>
      </w:r>
      <w:proofErr w:type="spellEnd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стисло</w:t>
      </w:r>
      <w:proofErr w:type="spellEnd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тезисно</w:t>
      </w:r>
      <w:proofErr w:type="spellEnd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C7D" w:rsidRPr="00CA3C7D" w:rsidRDefault="00CA3C7D" w:rsidP="00CA3C7D">
      <w:pPr>
        <w:spacing w:after="12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виконуються</w:t>
      </w:r>
      <w:proofErr w:type="spellEnd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письмово</w:t>
      </w:r>
      <w:proofErr w:type="spellEnd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інгвістичні</w:t>
      </w:r>
      <w:proofErr w:type="spellEnd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терміни</w:t>
      </w:r>
      <w:proofErr w:type="spellEnd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</w:t>
      </w:r>
      <w:proofErr w:type="spellEnd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треба </w:t>
      </w:r>
      <w:proofErr w:type="spellStart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записувати</w:t>
      </w:r>
      <w:proofErr w:type="spellEnd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термінологічний</w:t>
      </w:r>
      <w:proofErr w:type="spellEnd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словник </w:t>
      </w:r>
      <w:proofErr w:type="spellStart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робочий</w:t>
      </w:r>
      <w:proofErr w:type="spellEnd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>зошит</w:t>
      </w:r>
      <w:proofErr w:type="spellEnd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C7D" w:rsidRPr="00CA3C7D" w:rsidRDefault="00CA3C7D" w:rsidP="00CA3C7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CA3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</w:t>
      </w:r>
      <w:proofErr w:type="spellEnd"/>
      <w:r w:rsidRPr="00CA3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A3C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практичних</w:t>
      </w:r>
      <w:r w:rsidRPr="00CA3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занять</w:t>
      </w:r>
    </w:p>
    <w:p w:rsidR="00CA3C7D" w:rsidRPr="00CA3C7D" w:rsidRDefault="00CA3C7D" w:rsidP="00CA3C7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4B60" w:rsidRPr="006E4B60" w:rsidRDefault="00CA3C7D" w:rsidP="006E4B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3C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Практичне заняття 1.</w:t>
      </w:r>
      <w:r w:rsidRPr="00CA3C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4B60" w:rsidRPr="006E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Фонетичний, граматичний і лексичний аспекти в методиці викладання англійської мови у ЗЗСО.</w:t>
      </w:r>
    </w:p>
    <w:p w:rsidR="006E4B60" w:rsidRPr="006E4B60" w:rsidRDefault="006E4B60" w:rsidP="006E4B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Загальні форми, принципи та методи навчання іноземної мови.</w:t>
      </w:r>
    </w:p>
    <w:p w:rsidR="006E4B60" w:rsidRPr="006E4B60" w:rsidRDefault="006E4B60" w:rsidP="006E4B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Навчання фонетики.</w:t>
      </w:r>
    </w:p>
    <w:p w:rsidR="006E4B60" w:rsidRPr="006E4B60" w:rsidRDefault="006E4B60" w:rsidP="006E4B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Навчання граматики.</w:t>
      </w:r>
    </w:p>
    <w:p w:rsidR="006E4B60" w:rsidRDefault="006E4B60" w:rsidP="006E4B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Навчання лексики. </w:t>
      </w:r>
    </w:p>
    <w:p w:rsidR="00CA3C7D" w:rsidRPr="00CA3C7D" w:rsidRDefault="00CA3C7D" w:rsidP="006E4B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en-US" w:eastAsia="ru-RU"/>
        </w:rPr>
      </w:pPr>
      <w:r w:rsidRPr="00CA3C7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 w:eastAsia="ru-RU"/>
        </w:rPr>
        <w:t>ЛІТЕРАТУРА</w:t>
      </w:r>
    </w:p>
    <w:p w:rsidR="006E4B60" w:rsidRPr="006E4B60" w:rsidRDefault="006E4B60" w:rsidP="006E4B60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Вишневський О. І. Методика навчання іноземних мов : </w:t>
      </w:r>
      <w:proofErr w:type="spellStart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>Навч</w:t>
      </w:r>
      <w:proofErr w:type="spellEnd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>. посібник. Київ : Знання, 2010. 206 с.</w:t>
      </w:r>
    </w:p>
    <w:p w:rsidR="006E4B60" w:rsidRPr="006E4B60" w:rsidRDefault="006E4B60" w:rsidP="006E4B60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Методика викладання іноземних мов у середніх навчальних закладах / </w:t>
      </w:r>
      <w:proofErr w:type="spellStart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>Кол</w:t>
      </w:r>
      <w:proofErr w:type="spellEnd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авторів під </w:t>
      </w:r>
      <w:proofErr w:type="spellStart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>керівн</w:t>
      </w:r>
      <w:proofErr w:type="spellEnd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С. Ю. </w:t>
      </w:r>
      <w:proofErr w:type="spellStart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>Ніколаєвої</w:t>
      </w:r>
      <w:proofErr w:type="spellEnd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Київ : </w:t>
      </w:r>
      <w:proofErr w:type="spellStart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>Ленвіт</w:t>
      </w:r>
      <w:proofErr w:type="spellEnd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>, 2002. 328 с.</w:t>
      </w:r>
    </w:p>
    <w:p w:rsidR="006E4B60" w:rsidRPr="006E4B60" w:rsidRDefault="006E4B60" w:rsidP="006E4B60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Методика навчання іноземних мов у загальноосвітніх навчальних закладах : Підручник / </w:t>
      </w:r>
      <w:proofErr w:type="spellStart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>Кол</w:t>
      </w:r>
      <w:proofErr w:type="spellEnd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авторів </w:t>
      </w:r>
      <w:proofErr w:type="spellStart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>Л. С. Пан</w:t>
      </w:r>
      <w:proofErr w:type="spellEnd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ова, </w:t>
      </w:r>
      <w:proofErr w:type="spellStart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>І. Ф. Андрі</w:t>
      </w:r>
      <w:proofErr w:type="spellEnd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йко, </w:t>
      </w:r>
      <w:proofErr w:type="spellStart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>С. В. Тезик</w:t>
      </w:r>
      <w:proofErr w:type="spellEnd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>ова та ін. Київ : Вид. центр «Академія», 2010. 327 с.</w:t>
      </w:r>
    </w:p>
    <w:p w:rsidR="006E4B60" w:rsidRPr="006E4B60" w:rsidRDefault="006E4B60" w:rsidP="006E4B60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E4B60">
        <w:rPr>
          <w:rFonts w:ascii="Times New Roman" w:hAnsi="Times New Roman" w:cs="Times New Roman"/>
          <w:sz w:val="28"/>
          <w:szCs w:val="28"/>
          <w:lang w:val="en-US" w:eastAsia="uk-UA"/>
        </w:rPr>
        <w:t>Hadfield</w:t>
      </w:r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E4B60">
        <w:rPr>
          <w:rFonts w:ascii="Times New Roman" w:hAnsi="Times New Roman" w:cs="Times New Roman"/>
          <w:sz w:val="28"/>
          <w:szCs w:val="28"/>
          <w:lang w:val="en-US" w:eastAsia="uk-UA"/>
        </w:rPr>
        <w:t>J</w:t>
      </w:r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., </w:t>
      </w:r>
      <w:r w:rsidRPr="006E4B60">
        <w:rPr>
          <w:rFonts w:ascii="Times New Roman" w:hAnsi="Times New Roman" w:cs="Times New Roman"/>
          <w:sz w:val="28"/>
          <w:szCs w:val="28"/>
          <w:lang w:val="en-US" w:eastAsia="uk-UA"/>
        </w:rPr>
        <w:t>Hadfield</w:t>
      </w:r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6E4B60">
        <w:rPr>
          <w:rFonts w:ascii="Times New Roman" w:hAnsi="Times New Roman" w:cs="Times New Roman"/>
          <w:sz w:val="28"/>
          <w:szCs w:val="28"/>
          <w:lang w:val="en-US" w:eastAsia="uk-UA"/>
        </w:rPr>
        <w:t>Ch</w:t>
      </w:r>
      <w:proofErr w:type="spellEnd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r w:rsidRPr="006E4B60">
        <w:rPr>
          <w:rFonts w:ascii="Times New Roman" w:hAnsi="Times New Roman" w:cs="Times New Roman"/>
          <w:sz w:val="28"/>
          <w:szCs w:val="28"/>
          <w:lang w:val="en-US" w:eastAsia="uk-UA"/>
        </w:rPr>
        <w:t>Introduction</w:t>
      </w:r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E4B60">
        <w:rPr>
          <w:rFonts w:ascii="Times New Roman" w:hAnsi="Times New Roman" w:cs="Times New Roman"/>
          <w:sz w:val="28"/>
          <w:szCs w:val="28"/>
          <w:lang w:val="en-US" w:eastAsia="uk-UA"/>
        </w:rPr>
        <w:t>to</w:t>
      </w:r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E4B60">
        <w:rPr>
          <w:rFonts w:ascii="Times New Roman" w:hAnsi="Times New Roman" w:cs="Times New Roman"/>
          <w:sz w:val="28"/>
          <w:szCs w:val="28"/>
          <w:lang w:val="en-US" w:eastAsia="uk-UA"/>
        </w:rPr>
        <w:t>Teaching</w:t>
      </w:r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E4B60">
        <w:rPr>
          <w:rFonts w:ascii="Times New Roman" w:hAnsi="Times New Roman" w:cs="Times New Roman"/>
          <w:sz w:val="28"/>
          <w:szCs w:val="28"/>
          <w:lang w:val="en-US" w:eastAsia="uk-UA"/>
        </w:rPr>
        <w:t>English</w:t>
      </w:r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gramStart"/>
      <w:r w:rsidRPr="006E4B60">
        <w:rPr>
          <w:rFonts w:ascii="Times New Roman" w:hAnsi="Times New Roman" w:cs="Times New Roman"/>
          <w:sz w:val="28"/>
          <w:szCs w:val="28"/>
          <w:lang w:val="en-US" w:eastAsia="uk-UA"/>
        </w:rPr>
        <w:t>Oxford :</w:t>
      </w:r>
      <w:proofErr w:type="gramEnd"/>
      <w:r w:rsidRPr="006E4B60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Oxford University Press, 2010. 176 p.</w:t>
      </w:r>
    </w:p>
    <w:p w:rsidR="006E4B60" w:rsidRPr="006E4B60" w:rsidRDefault="006E4B60" w:rsidP="006E4B60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E4B60">
        <w:rPr>
          <w:rFonts w:ascii="Times New Roman" w:hAnsi="Times New Roman" w:cs="Times New Roman"/>
          <w:sz w:val="28"/>
          <w:szCs w:val="28"/>
          <w:lang w:val="en-US" w:eastAsia="uk-UA"/>
        </w:rPr>
        <w:t>Harmer J. The Practice of Language Teaching. Longman, 2004. 370 p.</w:t>
      </w:r>
    </w:p>
    <w:p w:rsidR="00CA3C7D" w:rsidRPr="00CA3C7D" w:rsidRDefault="00CA3C7D" w:rsidP="00CA3C7D">
      <w:pPr>
        <w:shd w:val="clear" w:color="auto" w:fill="FFFFFF"/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E4B60" w:rsidRPr="006E4B60" w:rsidRDefault="00CA3C7D" w:rsidP="006E4B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3C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Практичне заняття 2</w:t>
      </w:r>
      <w:r w:rsidRPr="00CA3C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6E4B60" w:rsidRPr="006E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Навчання рецептивних видів мовленнєвої діяльності.</w:t>
      </w:r>
    </w:p>
    <w:p w:rsidR="006E4B60" w:rsidRPr="006E4B60" w:rsidRDefault="006E4B60" w:rsidP="006E4B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Основні принципи навчання читання.</w:t>
      </w:r>
    </w:p>
    <w:p w:rsidR="006E4B60" w:rsidRPr="006E4B60" w:rsidRDefault="006E4B60" w:rsidP="006E4B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Види читання. </w:t>
      </w:r>
    </w:p>
    <w:p w:rsidR="006E4B60" w:rsidRPr="006E4B60" w:rsidRDefault="006E4B60" w:rsidP="006E4B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Типи вправ для формування компетентності в читанні.</w:t>
      </w:r>
    </w:p>
    <w:p w:rsidR="006E4B60" w:rsidRPr="006E4B60" w:rsidRDefault="006E4B60" w:rsidP="006E4B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Навчання аудіювання.</w:t>
      </w:r>
    </w:p>
    <w:p w:rsidR="006E4B60" w:rsidRDefault="006E4B60" w:rsidP="006E4B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Вправи для формування компетентності в аудіюванні.</w:t>
      </w:r>
    </w:p>
    <w:p w:rsidR="00CA3C7D" w:rsidRPr="00CA3C7D" w:rsidRDefault="00CA3C7D" w:rsidP="006E4B6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 w:eastAsia="ru-RU"/>
        </w:rPr>
      </w:pPr>
      <w:r w:rsidRPr="00CA3C7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 w:eastAsia="ru-RU"/>
        </w:rPr>
        <w:t>ЛІТЕРАТУРА</w:t>
      </w:r>
    </w:p>
    <w:p w:rsidR="006E4B60" w:rsidRPr="006E4B60" w:rsidRDefault="006E4B60" w:rsidP="006E4B60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Вишневський О. І. Методика навчання іноземних мов : </w:t>
      </w:r>
      <w:proofErr w:type="spellStart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>Навч</w:t>
      </w:r>
      <w:proofErr w:type="spellEnd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>. посібник. Київ : Знання, 2010. 206 с.</w:t>
      </w:r>
    </w:p>
    <w:p w:rsidR="006E4B60" w:rsidRPr="006E4B60" w:rsidRDefault="006E4B60" w:rsidP="006E4B60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Методика викладання іноземних мов у середніх навчальних закладах / </w:t>
      </w:r>
      <w:proofErr w:type="spellStart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>Кол</w:t>
      </w:r>
      <w:proofErr w:type="spellEnd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авторів під </w:t>
      </w:r>
      <w:proofErr w:type="spellStart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>керівн</w:t>
      </w:r>
      <w:proofErr w:type="spellEnd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С. Ю. </w:t>
      </w:r>
      <w:proofErr w:type="spellStart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>Ніколаєвої</w:t>
      </w:r>
      <w:proofErr w:type="spellEnd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Київ : </w:t>
      </w:r>
      <w:proofErr w:type="spellStart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>Ленвіт</w:t>
      </w:r>
      <w:proofErr w:type="spellEnd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>, 2002. 328 с.</w:t>
      </w:r>
    </w:p>
    <w:p w:rsidR="006E4B60" w:rsidRPr="006E4B60" w:rsidRDefault="006E4B60" w:rsidP="006E4B60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Методика навчання іноземних мов у загальноосвітніх навчальних закладах : Підручник / </w:t>
      </w:r>
      <w:proofErr w:type="spellStart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>Кол</w:t>
      </w:r>
      <w:proofErr w:type="spellEnd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авторів </w:t>
      </w:r>
      <w:proofErr w:type="spellStart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>Л. С. Пан</w:t>
      </w:r>
      <w:proofErr w:type="spellEnd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ова, </w:t>
      </w:r>
      <w:proofErr w:type="spellStart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>І. Ф. Андрі</w:t>
      </w:r>
      <w:proofErr w:type="spellEnd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йко, </w:t>
      </w:r>
      <w:proofErr w:type="spellStart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>С. В. Тезик</w:t>
      </w:r>
      <w:proofErr w:type="spellEnd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>ова та ін. Київ : Вид. центр «Академія», 2010. 327 с.</w:t>
      </w:r>
    </w:p>
    <w:p w:rsidR="006E4B60" w:rsidRPr="006E4B60" w:rsidRDefault="006E4B60" w:rsidP="006E4B60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E4B60">
        <w:rPr>
          <w:rFonts w:ascii="Times New Roman" w:hAnsi="Times New Roman" w:cs="Times New Roman"/>
          <w:sz w:val="28"/>
          <w:szCs w:val="28"/>
          <w:lang w:val="en-US" w:eastAsia="uk-UA"/>
        </w:rPr>
        <w:t>Hadfield</w:t>
      </w:r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E4B60">
        <w:rPr>
          <w:rFonts w:ascii="Times New Roman" w:hAnsi="Times New Roman" w:cs="Times New Roman"/>
          <w:sz w:val="28"/>
          <w:szCs w:val="28"/>
          <w:lang w:val="en-US" w:eastAsia="uk-UA"/>
        </w:rPr>
        <w:t>J</w:t>
      </w:r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., </w:t>
      </w:r>
      <w:r w:rsidRPr="006E4B60">
        <w:rPr>
          <w:rFonts w:ascii="Times New Roman" w:hAnsi="Times New Roman" w:cs="Times New Roman"/>
          <w:sz w:val="28"/>
          <w:szCs w:val="28"/>
          <w:lang w:val="en-US" w:eastAsia="uk-UA"/>
        </w:rPr>
        <w:t>Hadfield</w:t>
      </w:r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6E4B60">
        <w:rPr>
          <w:rFonts w:ascii="Times New Roman" w:hAnsi="Times New Roman" w:cs="Times New Roman"/>
          <w:sz w:val="28"/>
          <w:szCs w:val="28"/>
          <w:lang w:val="en-US" w:eastAsia="uk-UA"/>
        </w:rPr>
        <w:t>Ch</w:t>
      </w:r>
      <w:proofErr w:type="spellEnd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r w:rsidRPr="006E4B60">
        <w:rPr>
          <w:rFonts w:ascii="Times New Roman" w:hAnsi="Times New Roman" w:cs="Times New Roman"/>
          <w:sz w:val="28"/>
          <w:szCs w:val="28"/>
          <w:lang w:val="en-US" w:eastAsia="uk-UA"/>
        </w:rPr>
        <w:t>Introduction</w:t>
      </w:r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E4B60">
        <w:rPr>
          <w:rFonts w:ascii="Times New Roman" w:hAnsi="Times New Roman" w:cs="Times New Roman"/>
          <w:sz w:val="28"/>
          <w:szCs w:val="28"/>
          <w:lang w:val="en-US" w:eastAsia="uk-UA"/>
        </w:rPr>
        <w:t>to</w:t>
      </w:r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E4B60">
        <w:rPr>
          <w:rFonts w:ascii="Times New Roman" w:hAnsi="Times New Roman" w:cs="Times New Roman"/>
          <w:sz w:val="28"/>
          <w:szCs w:val="28"/>
          <w:lang w:val="en-US" w:eastAsia="uk-UA"/>
        </w:rPr>
        <w:t>Teaching</w:t>
      </w:r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E4B60">
        <w:rPr>
          <w:rFonts w:ascii="Times New Roman" w:hAnsi="Times New Roman" w:cs="Times New Roman"/>
          <w:sz w:val="28"/>
          <w:szCs w:val="28"/>
          <w:lang w:val="en-US" w:eastAsia="uk-UA"/>
        </w:rPr>
        <w:t>English</w:t>
      </w:r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gramStart"/>
      <w:r w:rsidRPr="006E4B60">
        <w:rPr>
          <w:rFonts w:ascii="Times New Roman" w:hAnsi="Times New Roman" w:cs="Times New Roman"/>
          <w:sz w:val="28"/>
          <w:szCs w:val="28"/>
          <w:lang w:val="en-US" w:eastAsia="uk-UA"/>
        </w:rPr>
        <w:t>Oxford :</w:t>
      </w:r>
      <w:proofErr w:type="gramEnd"/>
      <w:r w:rsidRPr="006E4B60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Oxford University Press, 2010. 176 p.</w:t>
      </w:r>
    </w:p>
    <w:p w:rsidR="006E4B60" w:rsidRPr="006E4B60" w:rsidRDefault="006E4B60" w:rsidP="006E4B60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E4B60">
        <w:rPr>
          <w:rFonts w:ascii="Times New Roman" w:hAnsi="Times New Roman" w:cs="Times New Roman"/>
          <w:sz w:val="28"/>
          <w:szCs w:val="28"/>
          <w:lang w:val="en-US" w:eastAsia="uk-UA"/>
        </w:rPr>
        <w:t>Harmer J. The Practice of Language Teaching. Longman, 2004. 370 p.</w:t>
      </w:r>
    </w:p>
    <w:p w:rsidR="00CA3C7D" w:rsidRPr="00CA3C7D" w:rsidRDefault="00CA3C7D" w:rsidP="00CA3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6E4B60" w:rsidRPr="006E4B60" w:rsidRDefault="00CA3C7D" w:rsidP="006E4B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3C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Практичне заняття 3</w:t>
      </w:r>
      <w:r w:rsidRPr="00CA3C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6E4B60" w:rsidRPr="006E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Навчання продуктивних видів мовленнєвої діяльності.</w:t>
      </w:r>
    </w:p>
    <w:p w:rsidR="006E4B60" w:rsidRPr="006E4B60" w:rsidRDefault="006E4B60" w:rsidP="006E4B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Формування компетентності в діалогічному мовленні.</w:t>
      </w:r>
    </w:p>
    <w:p w:rsidR="006E4B60" w:rsidRPr="006E4B60" w:rsidRDefault="006E4B60" w:rsidP="006E4B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Формування компетентності в монологічному мовленні.</w:t>
      </w:r>
    </w:p>
    <w:p w:rsidR="006E4B60" w:rsidRPr="006E4B60" w:rsidRDefault="006E4B60" w:rsidP="006E4B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Етапи навчання письма.</w:t>
      </w:r>
    </w:p>
    <w:p w:rsidR="006E4B60" w:rsidRDefault="006E4B60" w:rsidP="006E4B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Система вправ для формування компетентності в письмі.</w:t>
      </w:r>
    </w:p>
    <w:p w:rsidR="00CA3C7D" w:rsidRPr="00CA3C7D" w:rsidRDefault="00CA3C7D" w:rsidP="006E4B6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 w:eastAsia="ru-RU"/>
        </w:rPr>
      </w:pPr>
      <w:r w:rsidRPr="00CA3C7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 w:eastAsia="ru-RU"/>
        </w:rPr>
        <w:t>ЛІТЕРАТУРА</w:t>
      </w:r>
    </w:p>
    <w:p w:rsidR="006E4B60" w:rsidRPr="006E4B60" w:rsidRDefault="006E4B60" w:rsidP="006E4B60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Вишневський О. І. Методика навчання іноземних мов : </w:t>
      </w:r>
      <w:proofErr w:type="spellStart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>Навч</w:t>
      </w:r>
      <w:proofErr w:type="spellEnd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>. посібник. Київ : Знання, 2010. 206 с.</w:t>
      </w:r>
    </w:p>
    <w:p w:rsidR="006E4B60" w:rsidRPr="006E4B60" w:rsidRDefault="006E4B60" w:rsidP="006E4B60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Методика викладання іноземних мов у середніх навчальних закладах / </w:t>
      </w:r>
      <w:proofErr w:type="spellStart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>Кол</w:t>
      </w:r>
      <w:proofErr w:type="spellEnd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авторів під </w:t>
      </w:r>
      <w:proofErr w:type="spellStart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>керівн</w:t>
      </w:r>
      <w:proofErr w:type="spellEnd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С. Ю. </w:t>
      </w:r>
      <w:proofErr w:type="spellStart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>Ніколаєвої</w:t>
      </w:r>
      <w:proofErr w:type="spellEnd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Київ : </w:t>
      </w:r>
      <w:proofErr w:type="spellStart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>Ленвіт</w:t>
      </w:r>
      <w:proofErr w:type="spellEnd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>, 2002. 328 с.</w:t>
      </w:r>
    </w:p>
    <w:p w:rsidR="006E4B60" w:rsidRPr="006E4B60" w:rsidRDefault="006E4B60" w:rsidP="006E4B60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Методика навчання іноземних мов у загальноосвітніх навчальних закладах : Підручник / </w:t>
      </w:r>
      <w:proofErr w:type="spellStart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>Кол</w:t>
      </w:r>
      <w:proofErr w:type="spellEnd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авторів </w:t>
      </w:r>
      <w:proofErr w:type="spellStart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>Л. С. Пан</w:t>
      </w:r>
      <w:proofErr w:type="spellEnd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ова, </w:t>
      </w:r>
      <w:proofErr w:type="spellStart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>І. Ф. Андрі</w:t>
      </w:r>
      <w:proofErr w:type="spellEnd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йко, </w:t>
      </w:r>
      <w:proofErr w:type="spellStart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>С. В. Тезик</w:t>
      </w:r>
      <w:proofErr w:type="spellEnd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>ова та ін. Київ : Вид. центр «Академія», 2010. 327 с.</w:t>
      </w:r>
    </w:p>
    <w:p w:rsidR="006E4B60" w:rsidRPr="006E4B60" w:rsidRDefault="006E4B60" w:rsidP="006E4B60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E4B60">
        <w:rPr>
          <w:rFonts w:ascii="Times New Roman" w:hAnsi="Times New Roman" w:cs="Times New Roman"/>
          <w:sz w:val="28"/>
          <w:szCs w:val="28"/>
          <w:lang w:val="en-US" w:eastAsia="uk-UA"/>
        </w:rPr>
        <w:t>Hadfield</w:t>
      </w:r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E4B60">
        <w:rPr>
          <w:rFonts w:ascii="Times New Roman" w:hAnsi="Times New Roman" w:cs="Times New Roman"/>
          <w:sz w:val="28"/>
          <w:szCs w:val="28"/>
          <w:lang w:val="en-US" w:eastAsia="uk-UA"/>
        </w:rPr>
        <w:t>J</w:t>
      </w:r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., </w:t>
      </w:r>
      <w:r w:rsidRPr="006E4B60">
        <w:rPr>
          <w:rFonts w:ascii="Times New Roman" w:hAnsi="Times New Roman" w:cs="Times New Roman"/>
          <w:sz w:val="28"/>
          <w:szCs w:val="28"/>
          <w:lang w:val="en-US" w:eastAsia="uk-UA"/>
        </w:rPr>
        <w:t>Hadfield</w:t>
      </w:r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6E4B60">
        <w:rPr>
          <w:rFonts w:ascii="Times New Roman" w:hAnsi="Times New Roman" w:cs="Times New Roman"/>
          <w:sz w:val="28"/>
          <w:szCs w:val="28"/>
          <w:lang w:val="en-US" w:eastAsia="uk-UA"/>
        </w:rPr>
        <w:t>Ch</w:t>
      </w:r>
      <w:proofErr w:type="spellEnd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r w:rsidRPr="006E4B60">
        <w:rPr>
          <w:rFonts w:ascii="Times New Roman" w:hAnsi="Times New Roman" w:cs="Times New Roman"/>
          <w:sz w:val="28"/>
          <w:szCs w:val="28"/>
          <w:lang w:val="en-US" w:eastAsia="uk-UA"/>
        </w:rPr>
        <w:t>Introduction</w:t>
      </w:r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E4B60">
        <w:rPr>
          <w:rFonts w:ascii="Times New Roman" w:hAnsi="Times New Roman" w:cs="Times New Roman"/>
          <w:sz w:val="28"/>
          <w:szCs w:val="28"/>
          <w:lang w:val="en-US" w:eastAsia="uk-UA"/>
        </w:rPr>
        <w:t>to</w:t>
      </w:r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E4B60">
        <w:rPr>
          <w:rFonts w:ascii="Times New Roman" w:hAnsi="Times New Roman" w:cs="Times New Roman"/>
          <w:sz w:val="28"/>
          <w:szCs w:val="28"/>
          <w:lang w:val="en-US" w:eastAsia="uk-UA"/>
        </w:rPr>
        <w:t>Teaching</w:t>
      </w:r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E4B60">
        <w:rPr>
          <w:rFonts w:ascii="Times New Roman" w:hAnsi="Times New Roman" w:cs="Times New Roman"/>
          <w:sz w:val="28"/>
          <w:szCs w:val="28"/>
          <w:lang w:val="en-US" w:eastAsia="uk-UA"/>
        </w:rPr>
        <w:t>English</w:t>
      </w:r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gramStart"/>
      <w:r w:rsidRPr="006E4B60">
        <w:rPr>
          <w:rFonts w:ascii="Times New Roman" w:hAnsi="Times New Roman" w:cs="Times New Roman"/>
          <w:sz w:val="28"/>
          <w:szCs w:val="28"/>
          <w:lang w:val="en-US" w:eastAsia="uk-UA"/>
        </w:rPr>
        <w:t>Oxford :</w:t>
      </w:r>
      <w:proofErr w:type="gramEnd"/>
      <w:r w:rsidRPr="006E4B60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Oxford University Press, 2010. 176 p.</w:t>
      </w:r>
    </w:p>
    <w:p w:rsidR="006E4B60" w:rsidRPr="006E4B60" w:rsidRDefault="006E4B60" w:rsidP="006E4B60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E4B60">
        <w:rPr>
          <w:rFonts w:ascii="Times New Roman" w:hAnsi="Times New Roman" w:cs="Times New Roman"/>
          <w:sz w:val="28"/>
          <w:szCs w:val="28"/>
          <w:lang w:val="en-US" w:eastAsia="uk-UA"/>
        </w:rPr>
        <w:t>Harmer J. The Practice of Language Teaching. Longman, 2004. 370 p.</w:t>
      </w:r>
    </w:p>
    <w:p w:rsidR="00CA3C7D" w:rsidRPr="00CA3C7D" w:rsidRDefault="00CA3C7D" w:rsidP="00CA3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A3C7D" w:rsidRPr="00CA3C7D" w:rsidRDefault="00CA3C7D" w:rsidP="00CA3C7D">
      <w:pPr>
        <w:tabs>
          <w:tab w:val="num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6E4B60" w:rsidRPr="006E4B60" w:rsidRDefault="00CA3C7D" w:rsidP="006E4B60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A3C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Практичне заняття 4.</w:t>
      </w:r>
      <w:r w:rsidRPr="00CA3C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4B60" w:rsidRPr="006E4B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Планування та організація освітнього процесу з англійської мови у ЗЗСО.</w:t>
      </w:r>
    </w:p>
    <w:p w:rsidR="006E4B60" w:rsidRPr="006E4B60" w:rsidRDefault="006E4B60" w:rsidP="006E4B60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E4B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1. Календарне планування з англійської мови у ЗЗСО.</w:t>
      </w:r>
    </w:p>
    <w:p w:rsidR="006E4B60" w:rsidRPr="006E4B60" w:rsidRDefault="006E4B60" w:rsidP="006E4B60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E4B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2. Форми організації освітнього процесу з англійської мови.</w:t>
      </w:r>
    </w:p>
    <w:p w:rsidR="006E4B60" w:rsidRPr="006E4B60" w:rsidRDefault="006E4B60" w:rsidP="006E4B60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E4B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3. Шляхи підвищення мотивації учнів до вивчення англійської мови.</w:t>
      </w:r>
    </w:p>
    <w:p w:rsidR="006E4B60" w:rsidRDefault="006E4B60" w:rsidP="006E4B60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E4B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4. Контроль в освітньому процесі з англійської мови.</w:t>
      </w:r>
    </w:p>
    <w:p w:rsidR="00CA3C7D" w:rsidRPr="00CA3C7D" w:rsidRDefault="00CA3C7D" w:rsidP="006E4B6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 w:eastAsia="ru-RU"/>
        </w:rPr>
      </w:pPr>
      <w:r w:rsidRPr="00CA3C7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 w:eastAsia="ru-RU"/>
        </w:rPr>
        <w:t>ЛІТЕРАТУРА</w:t>
      </w:r>
    </w:p>
    <w:p w:rsidR="006E4B60" w:rsidRPr="006E4B60" w:rsidRDefault="006E4B60" w:rsidP="006E4B60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Вишневський О. І. Методика навчання іноземних мов : </w:t>
      </w:r>
      <w:proofErr w:type="spellStart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>Навч</w:t>
      </w:r>
      <w:proofErr w:type="spellEnd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>. посібник. Київ : Знання, 2010. 206 с.</w:t>
      </w:r>
    </w:p>
    <w:p w:rsidR="006E4B60" w:rsidRPr="006E4B60" w:rsidRDefault="006E4B60" w:rsidP="006E4B60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Методика викладання іноземних мов у середніх навчальних закладах / </w:t>
      </w:r>
      <w:proofErr w:type="spellStart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>Кол</w:t>
      </w:r>
      <w:proofErr w:type="spellEnd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авторів під </w:t>
      </w:r>
      <w:proofErr w:type="spellStart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>керівн</w:t>
      </w:r>
      <w:proofErr w:type="spellEnd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С. Ю. </w:t>
      </w:r>
      <w:proofErr w:type="spellStart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>Ніколаєвої</w:t>
      </w:r>
      <w:proofErr w:type="spellEnd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Київ : </w:t>
      </w:r>
      <w:proofErr w:type="spellStart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>Ленвіт</w:t>
      </w:r>
      <w:proofErr w:type="spellEnd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>, 2002. 328 с.</w:t>
      </w:r>
    </w:p>
    <w:p w:rsidR="006E4B60" w:rsidRPr="006E4B60" w:rsidRDefault="006E4B60" w:rsidP="006E4B60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Методика навчання іноземних мов у загальноосвітніх навчальних закладах : Підручник / </w:t>
      </w:r>
      <w:proofErr w:type="spellStart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>Кол</w:t>
      </w:r>
      <w:proofErr w:type="spellEnd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авторів </w:t>
      </w:r>
      <w:proofErr w:type="spellStart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>Л. С. Пан</w:t>
      </w:r>
      <w:proofErr w:type="spellEnd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ова, </w:t>
      </w:r>
      <w:proofErr w:type="spellStart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>І. Ф. Андрі</w:t>
      </w:r>
      <w:proofErr w:type="spellEnd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йко, </w:t>
      </w:r>
      <w:proofErr w:type="spellStart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>С. В. Тезик</w:t>
      </w:r>
      <w:proofErr w:type="spellEnd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>ова та ін. Київ : Вид. центр «Академія», 2010. 327 с.</w:t>
      </w:r>
    </w:p>
    <w:p w:rsidR="006E4B60" w:rsidRPr="006E4B60" w:rsidRDefault="006E4B60" w:rsidP="006E4B60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E4B60">
        <w:rPr>
          <w:rFonts w:ascii="Times New Roman" w:hAnsi="Times New Roman" w:cs="Times New Roman"/>
          <w:sz w:val="28"/>
          <w:szCs w:val="28"/>
          <w:lang w:val="en-US" w:eastAsia="uk-UA"/>
        </w:rPr>
        <w:t>Hadfield</w:t>
      </w:r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E4B60">
        <w:rPr>
          <w:rFonts w:ascii="Times New Roman" w:hAnsi="Times New Roman" w:cs="Times New Roman"/>
          <w:sz w:val="28"/>
          <w:szCs w:val="28"/>
          <w:lang w:val="en-US" w:eastAsia="uk-UA"/>
        </w:rPr>
        <w:t>J</w:t>
      </w:r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., </w:t>
      </w:r>
      <w:r w:rsidRPr="006E4B60">
        <w:rPr>
          <w:rFonts w:ascii="Times New Roman" w:hAnsi="Times New Roman" w:cs="Times New Roman"/>
          <w:sz w:val="28"/>
          <w:szCs w:val="28"/>
          <w:lang w:val="en-US" w:eastAsia="uk-UA"/>
        </w:rPr>
        <w:t>Hadfield</w:t>
      </w:r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6E4B60">
        <w:rPr>
          <w:rFonts w:ascii="Times New Roman" w:hAnsi="Times New Roman" w:cs="Times New Roman"/>
          <w:sz w:val="28"/>
          <w:szCs w:val="28"/>
          <w:lang w:val="en-US" w:eastAsia="uk-UA"/>
        </w:rPr>
        <w:t>Ch</w:t>
      </w:r>
      <w:proofErr w:type="spellEnd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r w:rsidRPr="006E4B60">
        <w:rPr>
          <w:rFonts w:ascii="Times New Roman" w:hAnsi="Times New Roman" w:cs="Times New Roman"/>
          <w:sz w:val="28"/>
          <w:szCs w:val="28"/>
          <w:lang w:val="en-US" w:eastAsia="uk-UA"/>
        </w:rPr>
        <w:t>Introduction</w:t>
      </w:r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E4B60">
        <w:rPr>
          <w:rFonts w:ascii="Times New Roman" w:hAnsi="Times New Roman" w:cs="Times New Roman"/>
          <w:sz w:val="28"/>
          <w:szCs w:val="28"/>
          <w:lang w:val="en-US" w:eastAsia="uk-UA"/>
        </w:rPr>
        <w:t>to</w:t>
      </w:r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E4B60">
        <w:rPr>
          <w:rFonts w:ascii="Times New Roman" w:hAnsi="Times New Roman" w:cs="Times New Roman"/>
          <w:sz w:val="28"/>
          <w:szCs w:val="28"/>
          <w:lang w:val="en-US" w:eastAsia="uk-UA"/>
        </w:rPr>
        <w:t>Teaching</w:t>
      </w:r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E4B60">
        <w:rPr>
          <w:rFonts w:ascii="Times New Roman" w:hAnsi="Times New Roman" w:cs="Times New Roman"/>
          <w:sz w:val="28"/>
          <w:szCs w:val="28"/>
          <w:lang w:val="en-US" w:eastAsia="uk-UA"/>
        </w:rPr>
        <w:t>English</w:t>
      </w:r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gramStart"/>
      <w:r w:rsidRPr="006E4B60">
        <w:rPr>
          <w:rFonts w:ascii="Times New Roman" w:hAnsi="Times New Roman" w:cs="Times New Roman"/>
          <w:sz w:val="28"/>
          <w:szCs w:val="28"/>
          <w:lang w:val="en-US" w:eastAsia="uk-UA"/>
        </w:rPr>
        <w:t>Oxford :</w:t>
      </w:r>
      <w:proofErr w:type="gramEnd"/>
      <w:r w:rsidRPr="006E4B60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Oxford University Press, 2010. 176 p.</w:t>
      </w:r>
    </w:p>
    <w:p w:rsidR="006E4B60" w:rsidRPr="006E4B60" w:rsidRDefault="006E4B60" w:rsidP="006E4B60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E4B60">
        <w:rPr>
          <w:rFonts w:ascii="Times New Roman" w:hAnsi="Times New Roman" w:cs="Times New Roman"/>
          <w:sz w:val="28"/>
          <w:szCs w:val="28"/>
          <w:lang w:val="en-US" w:eastAsia="uk-UA"/>
        </w:rPr>
        <w:t>Harmer J. The Practice of Language Teaching. Longman, 2004. 370 p.</w:t>
      </w:r>
    </w:p>
    <w:p w:rsidR="00CA3C7D" w:rsidRPr="00CA3C7D" w:rsidRDefault="00CA3C7D" w:rsidP="00CA3C7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</w:pPr>
    </w:p>
    <w:p w:rsidR="00CA3C7D" w:rsidRPr="00CA3C7D" w:rsidRDefault="00CA3C7D" w:rsidP="00CA3C7D">
      <w:pPr>
        <w:tabs>
          <w:tab w:val="num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6E4B60" w:rsidRPr="006E4B60" w:rsidRDefault="00CA3C7D" w:rsidP="006E4B60">
      <w:pPr>
        <w:tabs>
          <w:tab w:val="num" w:pos="288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A3C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Практичне заняття 5. </w:t>
      </w:r>
      <w:r w:rsidR="006E4B60" w:rsidRPr="006E4B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Англійська мова для класного вжитку.</w:t>
      </w:r>
    </w:p>
    <w:p w:rsidR="006E4B60" w:rsidRPr="006E4B60" w:rsidRDefault="006E4B60" w:rsidP="006E4B60">
      <w:pPr>
        <w:tabs>
          <w:tab w:val="num" w:pos="288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E4B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1. Сталі вирази, що використовуються на початку уроку.</w:t>
      </w:r>
    </w:p>
    <w:p w:rsidR="006E4B60" w:rsidRPr="006E4B60" w:rsidRDefault="006E4B60" w:rsidP="006E4B60">
      <w:pPr>
        <w:tabs>
          <w:tab w:val="num" w:pos="288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E4B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2. Ведення основної частини уроку.</w:t>
      </w:r>
    </w:p>
    <w:p w:rsidR="006E4B60" w:rsidRPr="006E4B60" w:rsidRDefault="006E4B60" w:rsidP="006E4B60">
      <w:pPr>
        <w:tabs>
          <w:tab w:val="num" w:pos="288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E4B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3. Завершення уроку. </w:t>
      </w:r>
    </w:p>
    <w:p w:rsidR="006E4B60" w:rsidRDefault="006E4B60" w:rsidP="006E4B60">
      <w:pPr>
        <w:tabs>
          <w:tab w:val="num" w:pos="288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E4B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4. Виправлення помилок учнів на уроці.</w:t>
      </w:r>
    </w:p>
    <w:p w:rsidR="00CA3C7D" w:rsidRPr="00CA3C7D" w:rsidRDefault="00CA3C7D" w:rsidP="006E4B60">
      <w:pPr>
        <w:tabs>
          <w:tab w:val="num" w:pos="28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 w:eastAsia="ru-RU"/>
        </w:rPr>
      </w:pPr>
      <w:r w:rsidRPr="00CA3C7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 w:eastAsia="ru-RU"/>
        </w:rPr>
        <w:t>ЛІТЕРАТУРА</w:t>
      </w:r>
    </w:p>
    <w:p w:rsidR="006E4B60" w:rsidRPr="006E4B60" w:rsidRDefault="006E4B60" w:rsidP="006E4B60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Вишневський О. І. Методика навчання іноземних мов : </w:t>
      </w:r>
      <w:proofErr w:type="spellStart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>Навч</w:t>
      </w:r>
      <w:proofErr w:type="spellEnd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>. посібник. Київ : Знання, 2010. 206 с.</w:t>
      </w:r>
    </w:p>
    <w:p w:rsidR="006E4B60" w:rsidRPr="006E4B60" w:rsidRDefault="006E4B60" w:rsidP="006E4B60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Методика викладання іноземних мов у середніх навчальних закладах / </w:t>
      </w:r>
      <w:proofErr w:type="spellStart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>Кол</w:t>
      </w:r>
      <w:proofErr w:type="spellEnd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авторів під </w:t>
      </w:r>
      <w:proofErr w:type="spellStart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>керівн</w:t>
      </w:r>
      <w:proofErr w:type="spellEnd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С. Ю. </w:t>
      </w:r>
      <w:proofErr w:type="spellStart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>Ніколаєвої</w:t>
      </w:r>
      <w:proofErr w:type="spellEnd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Київ : </w:t>
      </w:r>
      <w:proofErr w:type="spellStart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>Ленвіт</w:t>
      </w:r>
      <w:proofErr w:type="spellEnd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>, 2002. 328 с.</w:t>
      </w:r>
    </w:p>
    <w:p w:rsidR="006E4B60" w:rsidRPr="006E4B60" w:rsidRDefault="006E4B60" w:rsidP="006E4B60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Методика навчання іноземних мов у загальноосвітніх навчальних закладах : Підручник / </w:t>
      </w:r>
      <w:proofErr w:type="spellStart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>Кол</w:t>
      </w:r>
      <w:proofErr w:type="spellEnd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авторів </w:t>
      </w:r>
      <w:proofErr w:type="spellStart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>Л. С. Пан</w:t>
      </w:r>
      <w:proofErr w:type="spellEnd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ова, </w:t>
      </w:r>
      <w:proofErr w:type="spellStart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>І. Ф. Андрі</w:t>
      </w:r>
      <w:proofErr w:type="spellEnd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йко, </w:t>
      </w:r>
      <w:proofErr w:type="spellStart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>С. В. Тезик</w:t>
      </w:r>
      <w:proofErr w:type="spellEnd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>ова та ін. Київ : Вид. центр «Академія», 2010. 327 с.</w:t>
      </w:r>
    </w:p>
    <w:p w:rsidR="006E4B60" w:rsidRPr="006E4B60" w:rsidRDefault="006E4B60" w:rsidP="006E4B60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E4B60">
        <w:rPr>
          <w:rFonts w:ascii="Times New Roman" w:hAnsi="Times New Roman" w:cs="Times New Roman"/>
          <w:sz w:val="28"/>
          <w:szCs w:val="28"/>
          <w:lang w:val="en-US" w:eastAsia="uk-UA"/>
        </w:rPr>
        <w:t>Hadfield</w:t>
      </w:r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E4B60">
        <w:rPr>
          <w:rFonts w:ascii="Times New Roman" w:hAnsi="Times New Roman" w:cs="Times New Roman"/>
          <w:sz w:val="28"/>
          <w:szCs w:val="28"/>
          <w:lang w:val="en-US" w:eastAsia="uk-UA"/>
        </w:rPr>
        <w:t>J</w:t>
      </w:r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., </w:t>
      </w:r>
      <w:r w:rsidRPr="006E4B60">
        <w:rPr>
          <w:rFonts w:ascii="Times New Roman" w:hAnsi="Times New Roman" w:cs="Times New Roman"/>
          <w:sz w:val="28"/>
          <w:szCs w:val="28"/>
          <w:lang w:val="en-US" w:eastAsia="uk-UA"/>
        </w:rPr>
        <w:t>Hadfield</w:t>
      </w:r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6E4B60">
        <w:rPr>
          <w:rFonts w:ascii="Times New Roman" w:hAnsi="Times New Roman" w:cs="Times New Roman"/>
          <w:sz w:val="28"/>
          <w:szCs w:val="28"/>
          <w:lang w:val="en-US" w:eastAsia="uk-UA"/>
        </w:rPr>
        <w:t>Ch</w:t>
      </w:r>
      <w:proofErr w:type="spellEnd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r w:rsidRPr="006E4B60">
        <w:rPr>
          <w:rFonts w:ascii="Times New Roman" w:hAnsi="Times New Roman" w:cs="Times New Roman"/>
          <w:sz w:val="28"/>
          <w:szCs w:val="28"/>
          <w:lang w:val="en-US" w:eastAsia="uk-UA"/>
        </w:rPr>
        <w:t>Introduction</w:t>
      </w:r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E4B60">
        <w:rPr>
          <w:rFonts w:ascii="Times New Roman" w:hAnsi="Times New Roman" w:cs="Times New Roman"/>
          <w:sz w:val="28"/>
          <w:szCs w:val="28"/>
          <w:lang w:val="en-US" w:eastAsia="uk-UA"/>
        </w:rPr>
        <w:t>to</w:t>
      </w:r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E4B60">
        <w:rPr>
          <w:rFonts w:ascii="Times New Roman" w:hAnsi="Times New Roman" w:cs="Times New Roman"/>
          <w:sz w:val="28"/>
          <w:szCs w:val="28"/>
          <w:lang w:val="en-US" w:eastAsia="uk-UA"/>
        </w:rPr>
        <w:t>Teaching</w:t>
      </w:r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E4B60">
        <w:rPr>
          <w:rFonts w:ascii="Times New Roman" w:hAnsi="Times New Roman" w:cs="Times New Roman"/>
          <w:sz w:val="28"/>
          <w:szCs w:val="28"/>
          <w:lang w:val="en-US" w:eastAsia="uk-UA"/>
        </w:rPr>
        <w:t>English</w:t>
      </w:r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gramStart"/>
      <w:r w:rsidRPr="006E4B60">
        <w:rPr>
          <w:rFonts w:ascii="Times New Roman" w:hAnsi="Times New Roman" w:cs="Times New Roman"/>
          <w:sz w:val="28"/>
          <w:szCs w:val="28"/>
          <w:lang w:val="en-US" w:eastAsia="uk-UA"/>
        </w:rPr>
        <w:t>Oxford :</w:t>
      </w:r>
      <w:proofErr w:type="gramEnd"/>
      <w:r w:rsidRPr="006E4B60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Oxford University Press, 2010. 176 p.</w:t>
      </w:r>
    </w:p>
    <w:p w:rsidR="006E4B60" w:rsidRPr="006E4B60" w:rsidRDefault="006E4B60" w:rsidP="006E4B60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E4B60">
        <w:rPr>
          <w:rFonts w:ascii="Times New Roman" w:hAnsi="Times New Roman" w:cs="Times New Roman"/>
          <w:sz w:val="28"/>
          <w:szCs w:val="28"/>
          <w:lang w:val="en-US" w:eastAsia="uk-UA"/>
        </w:rPr>
        <w:t>Harmer J. The Practice of Language Teaching. Longman, 2004. 370 p.</w:t>
      </w:r>
    </w:p>
    <w:p w:rsidR="00CA3C7D" w:rsidRPr="00CA3C7D" w:rsidRDefault="00CA3C7D" w:rsidP="00CA3C7D">
      <w:pPr>
        <w:shd w:val="clear" w:color="auto" w:fill="FFFFFF"/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</w:pPr>
    </w:p>
    <w:p w:rsidR="006E4B60" w:rsidRPr="006E4B60" w:rsidRDefault="00CA3C7D" w:rsidP="006E4B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3C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Практичне заняття 6.</w:t>
      </w:r>
      <w:r w:rsidRPr="00CA3C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E4B60" w:rsidRPr="006E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Професійне володіння вчителем англійською мовою</w:t>
      </w:r>
    </w:p>
    <w:p w:rsidR="006E4B60" w:rsidRPr="006E4B60" w:rsidRDefault="006E4B60" w:rsidP="006E4B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Рівні та стандарти володіння мовою.</w:t>
      </w:r>
    </w:p>
    <w:p w:rsidR="006E4B60" w:rsidRPr="006E4B60" w:rsidRDefault="006E4B60" w:rsidP="006E4B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2. Рівні А1, А2.</w:t>
      </w:r>
    </w:p>
    <w:p w:rsidR="006E4B60" w:rsidRPr="006E4B60" w:rsidRDefault="006E4B60" w:rsidP="006E4B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Рівні В1, В2.</w:t>
      </w:r>
    </w:p>
    <w:p w:rsidR="006E4B60" w:rsidRPr="006E4B60" w:rsidRDefault="006E4B60" w:rsidP="006E4B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Рівні С1, С2.</w:t>
      </w:r>
    </w:p>
    <w:p w:rsidR="006E4B60" w:rsidRDefault="006E4B60" w:rsidP="006E4B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Якісні аспекти використання англійської мови.</w:t>
      </w:r>
    </w:p>
    <w:p w:rsidR="00CA3C7D" w:rsidRPr="00CA3C7D" w:rsidRDefault="00CA3C7D" w:rsidP="006E4B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 w:eastAsia="ru-RU"/>
        </w:rPr>
      </w:pPr>
      <w:r w:rsidRPr="00CA3C7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 w:eastAsia="ru-RU"/>
        </w:rPr>
        <w:t>ЛІТЕРАТУРА</w:t>
      </w:r>
    </w:p>
    <w:p w:rsidR="006E4B60" w:rsidRPr="006E4B60" w:rsidRDefault="006E4B60" w:rsidP="006E4B60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Вишневський О. І. Методика навчання іноземних мов : </w:t>
      </w:r>
      <w:proofErr w:type="spellStart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>Навч</w:t>
      </w:r>
      <w:proofErr w:type="spellEnd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>. посібник. Київ : Знання, 2010. 206 с.</w:t>
      </w:r>
    </w:p>
    <w:p w:rsidR="006E4B60" w:rsidRPr="006E4B60" w:rsidRDefault="006E4B60" w:rsidP="006E4B60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Методика викладання іноземних мов у середніх навчальних закладах / </w:t>
      </w:r>
      <w:proofErr w:type="spellStart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>Кол</w:t>
      </w:r>
      <w:proofErr w:type="spellEnd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авторів під </w:t>
      </w:r>
      <w:proofErr w:type="spellStart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>керівн</w:t>
      </w:r>
      <w:proofErr w:type="spellEnd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С. Ю. </w:t>
      </w:r>
      <w:proofErr w:type="spellStart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>Ніколаєвої</w:t>
      </w:r>
      <w:proofErr w:type="spellEnd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Київ : </w:t>
      </w:r>
      <w:proofErr w:type="spellStart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>Ленвіт</w:t>
      </w:r>
      <w:proofErr w:type="spellEnd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>, 2002. 328 с.</w:t>
      </w:r>
    </w:p>
    <w:p w:rsidR="006E4B60" w:rsidRPr="006E4B60" w:rsidRDefault="006E4B60" w:rsidP="006E4B60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Методика навчання іноземних мов у загальноосвітніх навчальних закладах : Підручник / </w:t>
      </w:r>
      <w:proofErr w:type="spellStart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>Кол</w:t>
      </w:r>
      <w:proofErr w:type="spellEnd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авторів </w:t>
      </w:r>
      <w:proofErr w:type="spellStart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>Л. С. Пан</w:t>
      </w:r>
      <w:proofErr w:type="spellEnd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ова, </w:t>
      </w:r>
      <w:proofErr w:type="spellStart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>І. Ф. Андрі</w:t>
      </w:r>
      <w:proofErr w:type="spellEnd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йко, </w:t>
      </w:r>
      <w:proofErr w:type="spellStart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>С. В. Тезик</w:t>
      </w:r>
      <w:proofErr w:type="spellEnd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>ова та ін. Київ : Вид. центр «Академія», 2010. 327 с.</w:t>
      </w:r>
    </w:p>
    <w:p w:rsidR="006E4B60" w:rsidRPr="006E4B60" w:rsidRDefault="006E4B60" w:rsidP="006E4B60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E4B60">
        <w:rPr>
          <w:rFonts w:ascii="Times New Roman" w:hAnsi="Times New Roman" w:cs="Times New Roman"/>
          <w:sz w:val="28"/>
          <w:szCs w:val="28"/>
          <w:lang w:val="en-US" w:eastAsia="uk-UA"/>
        </w:rPr>
        <w:t>Hadfield</w:t>
      </w:r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E4B60">
        <w:rPr>
          <w:rFonts w:ascii="Times New Roman" w:hAnsi="Times New Roman" w:cs="Times New Roman"/>
          <w:sz w:val="28"/>
          <w:szCs w:val="28"/>
          <w:lang w:val="en-US" w:eastAsia="uk-UA"/>
        </w:rPr>
        <w:t>J</w:t>
      </w:r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., </w:t>
      </w:r>
      <w:r w:rsidRPr="006E4B60">
        <w:rPr>
          <w:rFonts w:ascii="Times New Roman" w:hAnsi="Times New Roman" w:cs="Times New Roman"/>
          <w:sz w:val="28"/>
          <w:szCs w:val="28"/>
          <w:lang w:val="en-US" w:eastAsia="uk-UA"/>
        </w:rPr>
        <w:t>Hadfield</w:t>
      </w:r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6E4B60">
        <w:rPr>
          <w:rFonts w:ascii="Times New Roman" w:hAnsi="Times New Roman" w:cs="Times New Roman"/>
          <w:sz w:val="28"/>
          <w:szCs w:val="28"/>
          <w:lang w:val="en-US" w:eastAsia="uk-UA"/>
        </w:rPr>
        <w:t>Ch</w:t>
      </w:r>
      <w:proofErr w:type="spellEnd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r w:rsidRPr="006E4B60">
        <w:rPr>
          <w:rFonts w:ascii="Times New Roman" w:hAnsi="Times New Roman" w:cs="Times New Roman"/>
          <w:sz w:val="28"/>
          <w:szCs w:val="28"/>
          <w:lang w:val="en-US" w:eastAsia="uk-UA"/>
        </w:rPr>
        <w:t>Introduction</w:t>
      </w:r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E4B60">
        <w:rPr>
          <w:rFonts w:ascii="Times New Roman" w:hAnsi="Times New Roman" w:cs="Times New Roman"/>
          <w:sz w:val="28"/>
          <w:szCs w:val="28"/>
          <w:lang w:val="en-US" w:eastAsia="uk-UA"/>
        </w:rPr>
        <w:t>to</w:t>
      </w:r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E4B60">
        <w:rPr>
          <w:rFonts w:ascii="Times New Roman" w:hAnsi="Times New Roman" w:cs="Times New Roman"/>
          <w:sz w:val="28"/>
          <w:szCs w:val="28"/>
          <w:lang w:val="en-US" w:eastAsia="uk-UA"/>
        </w:rPr>
        <w:t>Teaching</w:t>
      </w:r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E4B60">
        <w:rPr>
          <w:rFonts w:ascii="Times New Roman" w:hAnsi="Times New Roman" w:cs="Times New Roman"/>
          <w:sz w:val="28"/>
          <w:szCs w:val="28"/>
          <w:lang w:val="en-US" w:eastAsia="uk-UA"/>
        </w:rPr>
        <w:t>English</w:t>
      </w:r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gramStart"/>
      <w:r w:rsidRPr="006E4B60">
        <w:rPr>
          <w:rFonts w:ascii="Times New Roman" w:hAnsi="Times New Roman" w:cs="Times New Roman"/>
          <w:sz w:val="28"/>
          <w:szCs w:val="28"/>
          <w:lang w:val="en-US" w:eastAsia="uk-UA"/>
        </w:rPr>
        <w:t>Oxford :</w:t>
      </w:r>
      <w:proofErr w:type="gramEnd"/>
      <w:r w:rsidRPr="006E4B60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Oxford University Press, 2010. 176 p.</w:t>
      </w:r>
    </w:p>
    <w:p w:rsidR="006E4B60" w:rsidRPr="006E4B60" w:rsidRDefault="006E4B60" w:rsidP="006E4B60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E4B60">
        <w:rPr>
          <w:rFonts w:ascii="Times New Roman" w:hAnsi="Times New Roman" w:cs="Times New Roman"/>
          <w:sz w:val="28"/>
          <w:szCs w:val="28"/>
          <w:lang w:val="en-US" w:eastAsia="uk-UA"/>
        </w:rPr>
        <w:t>Harmer J. The Practice of Language Teaching. Longman, 2004. 370 p.</w:t>
      </w:r>
    </w:p>
    <w:p w:rsidR="00CA3C7D" w:rsidRPr="00CA3C7D" w:rsidRDefault="00CA3C7D" w:rsidP="00CA3C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</w:pPr>
    </w:p>
    <w:p w:rsidR="006E4B60" w:rsidRPr="006E4B60" w:rsidRDefault="00CA3C7D" w:rsidP="006E4B60">
      <w:pPr>
        <w:shd w:val="clear" w:color="auto" w:fill="FFFFFF"/>
        <w:tabs>
          <w:tab w:val="left" w:pos="720"/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3C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Практичне заняття 7. </w:t>
      </w:r>
      <w:r w:rsidR="006E4B60" w:rsidRPr="006E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Самоосвіта та вдосконалення методичної компетенції сучасного вчителя англійської мови.</w:t>
      </w:r>
    </w:p>
    <w:p w:rsidR="006E4B60" w:rsidRPr="006E4B60" w:rsidRDefault="006E4B60" w:rsidP="006E4B60">
      <w:pPr>
        <w:shd w:val="clear" w:color="auto" w:fill="FFFFFF"/>
        <w:tabs>
          <w:tab w:val="left" w:pos="720"/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Шляхи вдосконалення фахової майстерності вчителів іноземних мов.</w:t>
      </w:r>
    </w:p>
    <w:p w:rsidR="006E4B60" w:rsidRPr="006E4B60" w:rsidRDefault="006E4B60" w:rsidP="006E4B60">
      <w:pPr>
        <w:shd w:val="clear" w:color="auto" w:fill="FFFFFF"/>
        <w:tabs>
          <w:tab w:val="left" w:pos="720"/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Міжнародні іспити та сертифікати з англійської для вчителів.</w:t>
      </w:r>
    </w:p>
    <w:p w:rsidR="006E4B60" w:rsidRPr="006E4B60" w:rsidRDefault="006E4B60" w:rsidP="006E4B60">
      <w:pPr>
        <w:shd w:val="clear" w:color="auto" w:fill="FFFFFF"/>
        <w:tabs>
          <w:tab w:val="left" w:pos="720"/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2.1. </w:t>
      </w:r>
      <w:proofErr w:type="spellStart"/>
      <w:r w:rsidRPr="006E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Teaching</w:t>
      </w:r>
      <w:proofErr w:type="spellEnd"/>
      <w:r w:rsidRPr="006E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E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Knowledge</w:t>
      </w:r>
      <w:proofErr w:type="spellEnd"/>
      <w:r w:rsidRPr="006E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E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Test</w:t>
      </w:r>
      <w:proofErr w:type="spellEnd"/>
    </w:p>
    <w:p w:rsidR="006E4B60" w:rsidRPr="006E4B60" w:rsidRDefault="006E4B60" w:rsidP="006E4B60">
      <w:pPr>
        <w:shd w:val="clear" w:color="auto" w:fill="FFFFFF"/>
        <w:tabs>
          <w:tab w:val="left" w:pos="720"/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2.2. </w:t>
      </w:r>
      <w:proofErr w:type="spellStart"/>
      <w:r w:rsidRPr="006E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Delta</w:t>
      </w:r>
      <w:proofErr w:type="spellEnd"/>
    </w:p>
    <w:p w:rsidR="006E4B60" w:rsidRDefault="006E4B60" w:rsidP="006E4B60">
      <w:pPr>
        <w:shd w:val="clear" w:color="auto" w:fill="FFFFFF"/>
        <w:tabs>
          <w:tab w:val="left" w:pos="720"/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2.3. CELTA</w:t>
      </w:r>
    </w:p>
    <w:p w:rsidR="00CA3C7D" w:rsidRPr="00CA3C7D" w:rsidRDefault="00CA3C7D" w:rsidP="006E4B60">
      <w:pPr>
        <w:shd w:val="clear" w:color="auto" w:fill="FFFFFF"/>
        <w:tabs>
          <w:tab w:val="left" w:pos="720"/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 w:eastAsia="ru-RU"/>
        </w:rPr>
      </w:pPr>
      <w:r w:rsidRPr="00CA3C7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 w:eastAsia="ru-RU"/>
        </w:rPr>
        <w:t>ЛІТЕРАТУРА</w:t>
      </w:r>
    </w:p>
    <w:p w:rsidR="006E4B60" w:rsidRPr="006E4B60" w:rsidRDefault="006E4B60" w:rsidP="006E4B60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Вишневський О. І. Методика навчання іноземних мов : </w:t>
      </w:r>
      <w:proofErr w:type="spellStart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>Навч</w:t>
      </w:r>
      <w:proofErr w:type="spellEnd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>. посібник. Київ : Знання, 2010. 206 с.</w:t>
      </w:r>
    </w:p>
    <w:p w:rsidR="006E4B60" w:rsidRPr="006E4B60" w:rsidRDefault="006E4B60" w:rsidP="006E4B60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Методика викладання іноземних мов у середніх навчальних закладах / </w:t>
      </w:r>
      <w:proofErr w:type="spellStart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>Кол</w:t>
      </w:r>
      <w:proofErr w:type="spellEnd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авторів під </w:t>
      </w:r>
      <w:proofErr w:type="spellStart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>керівн</w:t>
      </w:r>
      <w:proofErr w:type="spellEnd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С. Ю. </w:t>
      </w:r>
      <w:proofErr w:type="spellStart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>Ніколаєвої</w:t>
      </w:r>
      <w:proofErr w:type="spellEnd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Київ : </w:t>
      </w:r>
      <w:proofErr w:type="spellStart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>Ленвіт</w:t>
      </w:r>
      <w:proofErr w:type="spellEnd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>, 2002. 328 с.</w:t>
      </w:r>
    </w:p>
    <w:p w:rsidR="006E4B60" w:rsidRPr="006E4B60" w:rsidRDefault="006E4B60" w:rsidP="006E4B60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Методика навчання іноземних мов у загальноосвітніх навчальних закладах : Підручник / </w:t>
      </w:r>
      <w:proofErr w:type="spellStart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>Кол</w:t>
      </w:r>
      <w:proofErr w:type="spellEnd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авторів </w:t>
      </w:r>
      <w:proofErr w:type="spellStart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>Л. С. Пан</w:t>
      </w:r>
      <w:proofErr w:type="spellEnd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ова, </w:t>
      </w:r>
      <w:proofErr w:type="spellStart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>І. Ф. Андрі</w:t>
      </w:r>
      <w:proofErr w:type="spellEnd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йко, </w:t>
      </w:r>
      <w:proofErr w:type="spellStart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>С. В. Тезик</w:t>
      </w:r>
      <w:proofErr w:type="spellEnd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>ова та ін. Київ : Вид. центр «Академія», 2010. 327 с.</w:t>
      </w:r>
    </w:p>
    <w:p w:rsidR="006E4B60" w:rsidRPr="006E4B60" w:rsidRDefault="006E4B60" w:rsidP="006E4B60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E4B60">
        <w:rPr>
          <w:rFonts w:ascii="Times New Roman" w:hAnsi="Times New Roman" w:cs="Times New Roman"/>
          <w:sz w:val="28"/>
          <w:szCs w:val="28"/>
          <w:lang w:val="en-US" w:eastAsia="uk-UA"/>
        </w:rPr>
        <w:t>Hadfield</w:t>
      </w:r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E4B60">
        <w:rPr>
          <w:rFonts w:ascii="Times New Roman" w:hAnsi="Times New Roman" w:cs="Times New Roman"/>
          <w:sz w:val="28"/>
          <w:szCs w:val="28"/>
          <w:lang w:val="en-US" w:eastAsia="uk-UA"/>
        </w:rPr>
        <w:t>J</w:t>
      </w:r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., </w:t>
      </w:r>
      <w:r w:rsidRPr="006E4B60">
        <w:rPr>
          <w:rFonts w:ascii="Times New Roman" w:hAnsi="Times New Roman" w:cs="Times New Roman"/>
          <w:sz w:val="28"/>
          <w:szCs w:val="28"/>
          <w:lang w:val="en-US" w:eastAsia="uk-UA"/>
        </w:rPr>
        <w:t>Hadfield</w:t>
      </w:r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6E4B60">
        <w:rPr>
          <w:rFonts w:ascii="Times New Roman" w:hAnsi="Times New Roman" w:cs="Times New Roman"/>
          <w:sz w:val="28"/>
          <w:szCs w:val="28"/>
          <w:lang w:val="en-US" w:eastAsia="uk-UA"/>
        </w:rPr>
        <w:t>Ch</w:t>
      </w:r>
      <w:proofErr w:type="spellEnd"/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r w:rsidRPr="006E4B60">
        <w:rPr>
          <w:rFonts w:ascii="Times New Roman" w:hAnsi="Times New Roman" w:cs="Times New Roman"/>
          <w:sz w:val="28"/>
          <w:szCs w:val="28"/>
          <w:lang w:val="en-US" w:eastAsia="uk-UA"/>
        </w:rPr>
        <w:t>Introduction</w:t>
      </w:r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E4B60">
        <w:rPr>
          <w:rFonts w:ascii="Times New Roman" w:hAnsi="Times New Roman" w:cs="Times New Roman"/>
          <w:sz w:val="28"/>
          <w:szCs w:val="28"/>
          <w:lang w:val="en-US" w:eastAsia="uk-UA"/>
        </w:rPr>
        <w:t>to</w:t>
      </w:r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E4B60">
        <w:rPr>
          <w:rFonts w:ascii="Times New Roman" w:hAnsi="Times New Roman" w:cs="Times New Roman"/>
          <w:sz w:val="28"/>
          <w:szCs w:val="28"/>
          <w:lang w:val="en-US" w:eastAsia="uk-UA"/>
        </w:rPr>
        <w:t>Teaching</w:t>
      </w:r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E4B60">
        <w:rPr>
          <w:rFonts w:ascii="Times New Roman" w:hAnsi="Times New Roman" w:cs="Times New Roman"/>
          <w:sz w:val="28"/>
          <w:szCs w:val="28"/>
          <w:lang w:val="en-US" w:eastAsia="uk-UA"/>
        </w:rPr>
        <w:t>English</w:t>
      </w:r>
      <w:r w:rsidRPr="006E4B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gramStart"/>
      <w:r w:rsidRPr="006E4B60">
        <w:rPr>
          <w:rFonts w:ascii="Times New Roman" w:hAnsi="Times New Roman" w:cs="Times New Roman"/>
          <w:sz w:val="28"/>
          <w:szCs w:val="28"/>
          <w:lang w:val="en-US" w:eastAsia="uk-UA"/>
        </w:rPr>
        <w:t>Oxford :</w:t>
      </w:r>
      <w:proofErr w:type="gramEnd"/>
      <w:r w:rsidRPr="006E4B60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Oxford University Press, 2010. 176 p.</w:t>
      </w:r>
    </w:p>
    <w:p w:rsidR="006E4B60" w:rsidRPr="006E4B60" w:rsidRDefault="006E4B60" w:rsidP="006E4B60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E4B60">
        <w:rPr>
          <w:rFonts w:ascii="Times New Roman" w:hAnsi="Times New Roman" w:cs="Times New Roman"/>
          <w:sz w:val="28"/>
          <w:szCs w:val="28"/>
          <w:lang w:val="en-US" w:eastAsia="uk-UA"/>
        </w:rPr>
        <w:t>Harmer J. The Practice of Language Teaching. Longman, 2004. 370 p.</w:t>
      </w:r>
    </w:p>
    <w:p w:rsidR="00CA3C7D" w:rsidRPr="00CA3C7D" w:rsidRDefault="00CA3C7D" w:rsidP="00CA3C7D">
      <w:pPr>
        <w:tabs>
          <w:tab w:val="num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4B60" w:rsidRDefault="006E4B60" w:rsidP="00CA3C7D">
      <w:pPr>
        <w:tabs>
          <w:tab w:val="left" w:pos="851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4B60" w:rsidRDefault="006E4B60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</w:p>
    <w:p w:rsidR="00CA3C7D" w:rsidRPr="00CA3C7D" w:rsidRDefault="00CA3C7D" w:rsidP="00CA3C7D">
      <w:pPr>
        <w:tabs>
          <w:tab w:val="left" w:pos="851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ДИДАКТИЧНЕ ЗАБЕЗПЕЧЕННЯ</w:t>
      </w:r>
    </w:p>
    <w:p w:rsidR="00CA3C7D" w:rsidRPr="00CA3C7D" w:rsidRDefault="00CA3C7D" w:rsidP="00CA3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САМОСТІЙНОЇ РОБОТИ СТУДЕНТІ</w:t>
      </w:r>
      <w:proofErr w:type="gramStart"/>
      <w:r w:rsidRPr="00CA3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CA3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A3C7D" w:rsidRPr="00CA3C7D" w:rsidRDefault="00CA3C7D" w:rsidP="00CA3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C7D" w:rsidRPr="00CA3C7D" w:rsidRDefault="00CA3C7D" w:rsidP="00CA3C7D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A3C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МЕТОДИЧНІ РЕКОМЕНДАЦІЇ ДО САМОСТІЙНОЇ РОБОТИ</w:t>
      </w:r>
    </w:p>
    <w:p w:rsidR="00CA3C7D" w:rsidRPr="00CA3C7D" w:rsidRDefault="00CA3C7D" w:rsidP="00CA3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3C7D" w:rsidRPr="00CA3C7D" w:rsidRDefault="00CA3C7D" w:rsidP="00CA3C7D">
      <w:pPr>
        <w:spacing w:after="120" w:line="48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Необхідність удосконалення мовленнєвої компетенції спонукає до всебічного розвитку особистості студента шляхом пошуку та творчої обробки додаткової інформації, пов'язаної з тими темами та проблемами, що вивчаються згідно з програмою курсу. </w:t>
      </w:r>
      <w:proofErr w:type="spellStart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</w:t>
      </w:r>
      <w:proofErr w:type="spellEnd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</w:t>
      </w:r>
      <w:proofErr w:type="spellStart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студенти</w:t>
      </w:r>
      <w:proofErr w:type="spellEnd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виконують</w:t>
      </w:r>
      <w:proofErr w:type="spellEnd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усно</w:t>
      </w:r>
      <w:proofErr w:type="spellEnd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і </w:t>
      </w:r>
      <w:proofErr w:type="spellStart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письмово</w:t>
      </w:r>
      <w:proofErr w:type="spellEnd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</w:t>
      </w:r>
      <w:proofErr w:type="spellEnd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надають</w:t>
      </w:r>
      <w:proofErr w:type="spellEnd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перевірку</w:t>
      </w:r>
      <w:proofErr w:type="spellEnd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викладачеві</w:t>
      </w:r>
      <w:proofErr w:type="spellEnd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презентують</w:t>
      </w:r>
      <w:proofErr w:type="spellEnd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</w:t>
      </w:r>
      <w:proofErr w:type="spellEnd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511"/>
        <w:gridCol w:w="2097"/>
        <w:gridCol w:w="7"/>
        <w:gridCol w:w="1913"/>
        <w:gridCol w:w="1653"/>
      </w:tblGrid>
      <w:tr w:rsidR="00CA3C7D" w:rsidRPr="00CA3C7D" w:rsidTr="00422B46">
        <w:tc>
          <w:tcPr>
            <w:tcW w:w="566" w:type="dxa"/>
          </w:tcPr>
          <w:p w:rsidR="00CA3C7D" w:rsidRPr="00CA3C7D" w:rsidRDefault="00CA3C7D" w:rsidP="00422B4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CA3C7D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br w:type="page"/>
            </w:r>
            <w:r w:rsidRPr="00CA3C7D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№</w:t>
            </w:r>
          </w:p>
        </w:tc>
        <w:tc>
          <w:tcPr>
            <w:tcW w:w="3511" w:type="dxa"/>
          </w:tcPr>
          <w:p w:rsidR="00CA3C7D" w:rsidRPr="00CA3C7D" w:rsidRDefault="00CA3C7D" w:rsidP="00422B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CA3C7D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Назва теми</w:t>
            </w:r>
          </w:p>
        </w:tc>
        <w:tc>
          <w:tcPr>
            <w:tcW w:w="2104" w:type="dxa"/>
            <w:gridSpan w:val="2"/>
          </w:tcPr>
          <w:p w:rsidR="00CA3C7D" w:rsidRPr="00CA3C7D" w:rsidRDefault="00CA3C7D" w:rsidP="00980D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CA3C7D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 xml:space="preserve">Зміст </w:t>
            </w:r>
            <w:r w:rsidR="00980D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самостійної роботи</w:t>
            </w:r>
          </w:p>
        </w:tc>
        <w:tc>
          <w:tcPr>
            <w:tcW w:w="1913" w:type="dxa"/>
          </w:tcPr>
          <w:p w:rsidR="00CA3C7D" w:rsidRPr="00CA3C7D" w:rsidRDefault="00CA3C7D" w:rsidP="00422B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CA3C7D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Форми контролю</w:t>
            </w:r>
          </w:p>
        </w:tc>
        <w:tc>
          <w:tcPr>
            <w:tcW w:w="1653" w:type="dxa"/>
          </w:tcPr>
          <w:p w:rsidR="00CA3C7D" w:rsidRPr="00CA3C7D" w:rsidRDefault="00CA3C7D" w:rsidP="00422B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CA3C7D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Термін виконання</w:t>
            </w:r>
          </w:p>
        </w:tc>
      </w:tr>
      <w:tr w:rsidR="00422B46" w:rsidRPr="00CA3C7D" w:rsidTr="00422B46">
        <w:tc>
          <w:tcPr>
            <w:tcW w:w="566" w:type="dxa"/>
          </w:tcPr>
          <w:p w:rsidR="00422B46" w:rsidRPr="00CA3C7D" w:rsidRDefault="00422B46" w:rsidP="00422B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1.</w:t>
            </w:r>
          </w:p>
        </w:tc>
        <w:tc>
          <w:tcPr>
            <w:tcW w:w="3511" w:type="dxa"/>
          </w:tcPr>
          <w:p w:rsidR="00422B46" w:rsidRPr="00422B46" w:rsidRDefault="00422B46" w:rsidP="00422B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2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Planning of the educational process in English.</w:t>
            </w:r>
          </w:p>
        </w:tc>
        <w:tc>
          <w:tcPr>
            <w:tcW w:w="2104" w:type="dxa"/>
            <w:gridSpan w:val="2"/>
          </w:tcPr>
          <w:p w:rsidR="00422B46" w:rsidRPr="00CA3C7D" w:rsidRDefault="00422B46" w:rsidP="00422B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Підготувати</w:t>
            </w:r>
            <w:proofErr w:type="spellEnd"/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доповідь</w:t>
            </w:r>
            <w:proofErr w:type="spellEnd"/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з </w:t>
            </w:r>
            <w:proofErr w:type="spellStart"/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теми</w:t>
            </w:r>
            <w:proofErr w:type="spellEnd"/>
          </w:p>
        </w:tc>
        <w:tc>
          <w:tcPr>
            <w:tcW w:w="1913" w:type="dxa"/>
          </w:tcPr>
          <w:p w:rsidR="00422B46" w:rsidRPr="00CA3C7D" w:rsidRDefault="00422B46" w:rsidP="00422B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Усне опитування</w:t>
            </w:r>
          </w:p>
        </w:tc>
        <w:tc>
          <w:tcPr>
            <w:tcW w:w="1653" w:type="dxa"/>
          </w:tcPr>
          <w:p w:rsidR="00422B46" w:rsidRDefault="00422B46">
            <w:r w:rsidRPr="001C65D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Протягом модуля</w:t>
            </w:r>
          </w:p>
        </w:tc>
      </w:tr>
      <w:tr w:rsidR="00422B46" w:rsidRPr="00CA3C7D" w:rsidTr="00422B46">
        <w:tc>
          <w:tcPr>
            <w:tcW w:w="566" w:type="dxa"/>
          </w:tcPr>
          <w:p w:rsidR="00422B46" w:rsidRPr="00CA3C7D" w:rsidRDefault="00422B46" w:rsidP="00422B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2.</w:t>
            </w:r>
          </w:p>
        </w:tc>
        <w:tc>
          <w:tcPr>
            <w:tcW w:w="3511" w:type="dxa"/>
          </w:tcPr>
          <w:p w:rsidR="00422B46" w:rsidRPr="00422B46" w:rsidRDefault="00422B46" w:rsidP="00422B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2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Presentation of new grammatical material.</w:t>
            </w:r>
          </w:p>
        </w:tc>
        <w:tc>
          <w:tcPr>
            <w:tcW w:w="2104" w:type="dxa"/>
            <w:gridSpan w:val="2"/>
          </w:tcPr>
          <w:p w:rsidR="00422B46" w:rsidRPr="00CA3C7D" w:rsidRDefault="00422B46" w:rsidP="00422B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Підготувати</w:t>
            </w:r>
            <w:proofErr w:type="spellEnd"/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доповідь</w:t>
            </w:r>
            <w:proofErr w:type="spellEnd"/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з </w:t>
            </w:r>
            <w:proofErr w:type="spellStart"/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теми</w:t>
            </w:r>
            <w:proofErr w:type="spellEnd"/>
          </w:p>
        </w:tc>
        <w:tc>
          <w:tcPr>
            <w:tcW w:w="1913" w:type="dxa"/>
          </w:tcPr>
          <w:p w:rsidR="00422B46" w:rsidRPr="00CA3C7D" w:rsidRDefault="00422B46" w:rsidP="00422B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Усне опитування</w:t>
            </w:r>
          </w:p>
        </w:tc>
        <w:tc>
          <w:tcPr>
            <w:tcW w:w="1653" w:type="dxa"/>
          </w:tcPr>
          <w:p w:rsidR="00422B46" w:rsidRDefault="00422B46">
            <w:r w:rsidRPr="001C65D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Протягом модуля</w:t>
            </w:r>
          </w:p>
        </w:tc>
      </w:tr>
      <w:tr w:rsidR="00422B46" w:rsidRPr="00CA3C7D" w:rsidTr="00422B46">
        <w:tc>
          <w:tcPr>
            <w:tcW w:w="566" w:type="dxa"/>
          </w:tcPr>
          <w:p w:rsidR="00422B46" w:rsidRPr="00CA3C7D" w:rsidRDefault="00422B46" w:rsidP="00422B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3.</w:t>
            </w:r>
          </w:p>
        </w:tc>
        <w:tc>
          <w:tcPr>
            <w:tcW w:w="3511" w:type="dxa"/>
          </w:tcPr>
          <w:p w:rsidR="00422B46" w:rsidRPr="00422B46" w:rsidRDefault="00422B46" w:rsidP="00422B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2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main components of a foreign language lesson.</w:t>
            </w:r>
          </w:p>
        </w:tc>
        <w:tc>
          <w:tcPr>
            <w:tcW w:w="2104" w:type="dxa"/>
            <w:gridSpan w:val="2"/>
          </w:tcPr>
          <w:p w:rsidR="00422B46" w:rsidRPr="00CA3C7D" w:rsidRDefault="00422B46" w:rsidP="00422B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Підготувати</w:t>
            </w:r>
            <w:proofErr w:type="spellEnd"/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доповідь</w:t>
            </w:r>
            <w:proofErr w:type="spellEnd"/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з </w:t>
            </w:r>
            <w:proofErr w:type="spellStart"/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теми</w:t>
            </w:r>
            <w:proofErr w:type="spellEnd"/>
          </w:p>
        </w:tc>
        <w:tc>
          <w:tcPr>
            <w:tcW w:w="1913" w:type="dxa"/>
          </w:tcPr>
          <w:p w:rsidR="00422B46" w:rsidRPr="00CA3C7D" w:rsidRDefault="00422B46" w:rsidP="00422B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Усне опитування</w:t>
            </w:r>
          </w:p>
        </w:tc>
        <w:tc>
          <w:tcPr>
            <w:tcW w:w="1653" w:type="dxa"/>
          </w:tcPr>
          <w:p w:rsidR="00422B46" w:rsidRDefault="00422B46">
            <w:r w:rsidRPr="001C65D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Протягом модуля</w:t>
            </w:r>
          </w:p>
        </w:tc>
      </w:tr>
      <w:tr w:rsidR="00422B46" w:rsidRPr="00CA3C7D" w:rsidTr="00422B46">
        <w:tc>
          <w:tcPr>
            <w:tcW w:w="566" w:type="dxa"/>
          </w:tcPr>
          <w:p w:rsidR="00422B46" w:rsidRPr="00CA3C7D" w:rsidRDefault="00422B46" w:rsidP="00422B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4.</w:t>
            </w:r>
          </w:p>
        </w:tc>
        <w:tc>
          <w:tcPr>
            <w:tcW w:w="3511" w:type="dxa"/>
          </w:tcPr>
          <w:p w:rsidR="00422B46" w:rsidRPr="00422B46" w:rsidRDefault="00422B46" w:rsidP="00422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2B46">
              <w:rPr>
                <w:rFonts w:ascii="Times New Roman" w:hAnsi="Times New Roman" w:cs="Times New Roman"/>
                <w:sz w:val="28"/>
                <w:szCs w:val="28"/>
              </w:rPr>
              <w:t>Exercises</w:t>
            </w:r>
            <w:proofErr w:type="spellEnd"/>
            <w:r w:rsidRPr="00422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2B46"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proofErr w:type="spellEnd"/>
            <w:r w:rsidRPr="00422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teaching</w:t>
            </w:r>
            <w:r w:rsidRPr="00422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2B46">
              <w:rPr>
                <w:rFonts w:ascii="Times New Roman" w:hAnsi="Times New Roman" w:cs="Times New Roman"/>
                <w:sz w:val="28"/>
                <w:szCs w:val="28"/>
              </w:rPr>
              <w:t>grammar</w:t>
            </w:r>
            <w:proofErr w:type="spellEnd"/>
            <w:r w:rsidRPr="00422B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422B46" w:rsidRPr="00CA3C7D" w:rsidRDefault="00422B46" w:rsidP="00422B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Підготувати</w:t>
            </w:r>
            <w:proofErr w:type="spellEnd"/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доповідь</w:t>
            </w:r>
            <w:proofErr w:type="spellEnd"/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з </w:t>
            </w:r>
            <w:proofErr w:type="spellStart"/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теми</w:t>
            </w:r>
            <w:proofErr w:type="spellEnd"/>
          </w:p>
        </w:tc>
        <w:tc>
          <w:tcPr>
            <w:tcW w:w="1920" w:type="dxa"/>
            <w:gridSpan w:val="2"/>
          </w:tcPr>
          <w:p w:rsidR="00422B46" w:rsidRPr="00CA3C7D" w:rsidRDefault="00422B46" w:rsidP="00422B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Усне опитування</w:t>
            </w:r>
          </w:p>
        </w:tc>
        <w:tc>
          <w:tcPr>
            <w:tcW w:w="1653" w:type="dxa"/>
          </w:tcPr>
          <w:p w:rsidR="00422B46" w:rsidRDefault="00422B46">
            <w:r w:rsidRPr="001C65D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Протягом модуля</w:t>
            </w:r>
          </w:p>
        </w:tc>
      </w:tr>
      <w:tr w:rsidR="00422B46" w:rsidRPr="00CA3C7D" w:rsidTr="00422B46">
        <w:tc>
          <w:tcPr>
            <w:tcW w:w="566" w:type="dxa"/>
          </w:tcPr>
          <w:p w:rsidR="00422B46" w:rsidRPr="00CA3C7D" w:rsidRDefault="00422B46" w:rsidP="00422B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5.</w:t>
            </w:r>
          </w:p>
        </w:tc>
        <w:tc>
          <w:tcPr>
            <w:tcW w:w="3511" w:type="dxa"/>
          </w:tcPr>
          <w:p w:rsidR="00422B46" w:rsidRPr="00422B46" w:rsidRDefault="00422B46" w:rsidP="00422B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2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Individual, group and pair work in an English lesson.</w:t>
            </w:r>
          </w:p>
        </w:tc>
        <w:tc>
          <w:tcPr>
            <w:tcW w:w="2097" w:type="dxa"/>
          </w:tcPr>
          <w:p w:rsidR="00422B46" w:rsidRPr="00CA3C7D" w:rsidRDefault="00422B46" w:rsidP="00422B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Підготувати</w:t>
            </w:r>
            <w:proofErr w:type="spellEnd"/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доповідь</w:t>
            </w:r>
            <w:proofErr w:type="spellEnd"/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з </w:t>
            </w:r>
            <w:proofErr w:type="spellStart"/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теми</w:t>
            </w:r>
            <w:proofErr w:type="spellEnd"/>
          </w:p>
        </w:tc>
        <w:tc>
          <w:tcPr>
            <w:tcW w:w="1920" w:type="dxa"/>
            <w:gridSpan w:val="2"/>
          </w:tcPr>
          <w:p w:rsidR="00422B46" w:rsidRPr="00CA3C7D" w:rsidRDefault="00422B46" w:rsidP="00422B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Усне опитування</w:t>
            </w:r>
          </w:p>
        </w:tc>
        <w:tc>
          <w:tcPr>
            <w:tcW w:w="1653" w:type="dxa"/>
          </w:tcPr>
          <w:p w:rsidR="00422B46" w:rsidRDefault="00422B46">
            <w:r w:rsidRPr="001C65D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Протягом модуля</w:t>
            </w:r>
          </w:p>
        </w:tc>
      </w:tr>
      <w:tr w:rsidR="00422B46" w:rsidRPr="00CA3C7D" w:rsidTr="00422B46">
        <w:tc>
          <w:tcPr>
            <w:tcW w:w="566" w:type="dxa"/>
          </w:tcPr>
          <w:p w:rsidR="00422B46" w:rsidRPr="00CA3C7D" w:rsidRDefault="00422B46" w:rsidP="00422B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6.</w:t>
            </w:r>
          </w:p>
        </w:tc>
        <w:tc>
          <w:tcPr>
            <w:tcW w:w="3511" w:type="dxa"/>
          </w:tcPr>
          <w:p w:rsidR="00422B46" w:rsidRPr="00422B46" w:rsidRDefault="00422B46" w:rsidP="00422B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2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Skills needed for effective reading and listening.</w:t>
            </w:r>
          </w:p>
        </w:tc>
        <w:tc>
          <w:tcPr>
            <w:tcW w:w="2097" w:type="dxa"/>
          </w:tcPr>
          <w:p w:rsidR="00422B46" w:rsidRPr="00CA3C7D" w:rsidRDefault="00422B46" w:rsidP="00422B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Підготувати</w:t>
            </w:r>
            <w:proofErr w:type="spellEnd"/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доповідь</w:t>
            </w:r>
            <w:proofErr w:type="spellEnd"/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з </w:t>
            </w:r>
            <w:proofErr w:type="spellStart"/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теми</w:t>
            </w:r>
            <w:proofErr w:type="spellEnd"/>
          </w:p>
        </w:tc>
        <w:tc>
          <w:tcPr>
            <w:tcW w:w="1920" w:type="dxa"/>
            <w:gridSpan w:val="2"/>
          </w:tcPr>
          <w:p w:rsidR="00422B46" w:rsidRPr="00CA3C7D" w:rsidRDefault="00422B46" w:rsidP="00422B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Усне опитування</w:t>
            </w:r>
          </w:p>
        </w:tc>
        <w:tc>
          <w:tcPr>
            <w:tcW w:w="1653" w:type="dxa"/>
          </w:tcPr>
          <w:p w:rsidR="00422B46" w:rsidRDefault="00422B46">
            <w:r w:rsidRPr="001C65D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Протягом модуля</w:t>
            </w:r>
          </w:p>
        </w:tc>
      </w:tr>
      <w:tr w:rsidR="00422B46" w:rsidRPr="00CA3C7D" w:rsidTr="00422B46">
        <w:tc>
          <w:tcPr>
            <w:tcW w:w="566" w:type="dxa"/>
          </w:tcPr>
          <w:p w:rsidR="00422B46" w:rsidRPr="00CA3C7D" w:rsidRDefault="00422B46" w:rsidP="00422B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7.</w:t>
            </w:r>
          </w:p>
        </w:tc>
        <w:tc>
          <w:tcPr>
            <w:tcW w:w="3511" w:type="dxa"/>
          </w:tcPr>
          <w:p w:rsidR="00422B46" w:rsidRPr="00422B46" w:rsidRDefault="00422B46" w:rsidP="00422B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2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Principles of planning an English lesson.</w:t>
            </w:r>
          </w:p>
        </w:tc>
        <w:tc>
          <w:tcPr>
            <w:tcW w:w="2097" w:type="dxa"/>
          </w:tcPr>
          <w:p w:rsidR="00422B46" w:rsidRPr="00CA3C7D" w:rsidRDefault="00422B46" w:rsidP="00422B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Підготувати</w:t>
            </w:r>
            <w:proofErr w:type="spellEnd"/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доповідь</w:t>
            </w:r>
            <w:proofErr w:type="spellEnd"/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з </w:t>
            </w:r>
            <w:proofErr w:type="spellStart"/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теми</w:t>
            </w:r>
            <w:proofErr w:type="spellEnd"/>
          </w:p>
        </w:tc>
        <w:tc>
          <w:tcPr>
            <w:tcW w:w="1920" w:type="dxa"/>
            <w:gridSpan w:val="2"/>
          </w:tcPr>
          <w:p w:rsidR="00422B46" w:rsidRPr="00CA3C7D" w:rsidRDefault="00422B46" w:rsidP="00422B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Усне опитування</w:t>
            </w:r>
          </w:p>
        </w:tc>
        <w:tc>
          <w:tcPr>
            <w:tcW w:w="1653" w:type="dxa"/>
          </w:tcPr>
          <w:p w:rsidR="00422B46" w:rsidRDefault="00422B46">
            <w:r w:rsidRPr="001C65D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Протягом модуля</w:t>
            </w:r>
          </w:p>
        </w:tc>
      </w:tr>
      <w:tr w:rsidR="00422B46" w:rsidRPr="00CA3C7D" w:rsidTr="00422B46">
        <w:tc>
          <w:tcPr>
            <w:tcW w:w="566" w:type="dxa"/>
          </w:tcPr>
          <w:p w:rsidR="00422B46" w:rsidRPr="00CA3C7D" w:rsidRDefault="00422B46" w:rsidP="00422B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8.</w:t>
            </w:r>
          </w:p>
        </w:tc>
        <w:tc>
          <w:tcPr>
            <w:tcW w:w="3511" w:type="dxa"/>
          </w:tcPr>
          <w:p w:rsidR="00422B46" w:rsidRPr="00422B46" w:rsidRDefault="00422B46" w:rsidP="00422B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2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Methodical principles of </w:t>
            </w:r>
            <w:r w:rsidRPr="00422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teaching receptive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skills</w:t>
            </w:r>
            <w:r w:rsidRPr="00422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097" w:type="dxa"/>
          </w:tcPr>
          <w:p w:rsidR="00422B46" w:rsidRPr="00CA3C7D" w:rsidRDefault="00422B46" w:rsidP="00422B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lastRenderedPageBreak/>
              <w:t>Підготувати</w:t>
            </w:r>
            <w:proofErr w:type="spellEnd"/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доповідь</w:t>
            </w:r>
            <w:proofErr w:type="spellEnd"/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з </w:t>
            </w:r>
            <w:proofErr w:type="spellStart"/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теми</w:t>
            </w:r>
            <w:proofErr w:type="spellEnd"/>
          </w:p>
        </w:tc>
        <w:tc>
          <w:tcPr>
            <w:tcW w:w="1920" w:type="dxa"/>
            <w:gridSpan w:val="2"/>
          </w:tcPr>
          <w:p w:rsidR="00422B46" w:rsidRPr="00CA3C7D" w:rsidRDefault="00422B46" w:rsidP="00422B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Усне опитування</w:t>
            </w:r>
          </w:p>
        </w:tc>
        <w:tc>
          <w:tcPr>
            <w:tcW w:w="1653" w:type="dxa"/>
          </w:tcPr>
          <w:p w:rsidR="00422B46" w:rsidRDefault="00422B46">
            <w:r w:rsidRPr="001C65D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Протягом </w:t>
            </w:r>
            <w:r w:rsidRPr="001C65D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lastRenderedPageBreak/>
              <w:t>модуля</w:t>
            </w:r>
          </w:p>
        </w:tc>
      </w:tr>
      <w:tr w:rsidR="00422B46" w:rsidRPr="00CA3C7D" w:rsidTr="00422B46">
        <w:tc>
          <w:tcPr>
            <w:tcW w:w="566" w:type="dxa"/>
          </w:tcPr>
          <w:p w:rsidR="00422B46" w:rsidRPr="00CA3C7D" w:rsidRDefault="00422B46" w:rsidP="00422B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lastRenderedPageBreak/>
              <w:t>9.</w:t>
            </w:r>
          </w:p>
        </w:tc>
        <w:tc>
          <w:tcPr>
            <w:tcW w:w="3511" w:type="dxa"/>
          </w:tcPr>
          <w:p w:rsidR="00422B46" w:rsidRPr="00422B46" w:rsidRDefault="00422B46" w:rsidP="00422B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2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structure of the English lesson.</w:t>
            </w:r>
          </w:p>
        </w:tc>
        <w:tc>
          <w:tcPr>
            <w:tcW w:w="2097" w:type="dxa"/>
          </w:tcPr>
          <w:p w:rsidR="00422B46" w:rsidRPr="00CA3C7D" w:rsidRDefault="00422B46" w:rsidP="00422B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Підготувати</w:t>
            </w:r>
            <w:proofErr w:type="spellEnd"/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доповідь</w:t>
            </w:r>
            <w:proofErr w:type="spellEnd"/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з </w:t>
            </w:r>
            <w:proofErr w:type="spellStart"/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теми</w:t>
            </w:r>
            <w:proofErr w:type="spellEnd"/>
          </w:p>
        </w:tc>
        <w:tc>
          <w:tcPr>
            <w:tcW w:w="1920" w:type="dxa"/>
            <w:gridSpan w:val="2"/>
          </w:tcPr>
          <w:p w:rsidR="00422B46" w:rsidRPr="00CA3C7D" w:rsidRDefault="00422B46" w:rsidP="00422B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Усне опитування</w:t>
            </w:r>
          </w:p>
        </w:tc>
        <w:tc>
          <w:tcPr>
            <w:tcW w:w="1653" w:type="dxa"/>
          </w:tcPr>
          <w:p w:rsidR="00422B46" w:rsidRDefault="00422B46">
            <w:r w:rsidRPr="001C65D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Протягом модуля</w:t>
            </w:r>
          </w:p>
        </w:tc>
      </w:tr>
      <w:tr w:rsidR="00422B46" w:rsidRPr="00CA3C7D" w:rsidTr="00422B46">
        <w:tc>
          <w:tcPr>
            <w:tcW w:w="566" w:type="dxa"/>
          </w:tcPr>
          <w:p w:rsidR="00422B46" w:rsidRPr="00CA3C7D" w:rsidRDefault="00422B46" w:rsidP="00422B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10.</w:t>
            </w:r>
          </w:p>
        </w:tc>
        <w:tc>
          <w:tcPr>
            <w:tcW w:w="3511" w:type="dxa"/>
          </w:tcPr>
          <w:p w:rsidR="00422B46" w:rsidRPr="00422B46" w:rsidRDefault="00422B46" w:rsidP="00422B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2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place of authentic materials in the methodology of teaching English.</w:t>
            </w:r>
          </w:p>
        </w:tc>
        <w:tc>
          <w:tcPr>
            <w:tcW w:w="2104" w:type="dxa"/>
            <w:gridSpan w:val="2"/>
          </w:tcPr>
          <w:p w:rsidR="00422B46" w:rsidRPr="00CA3C7D" w:rsidRDefault="00422B46" w:rsidP="00422B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Підготувати</w:t>
            </w:r>
            <w:proofErr w:type="spellEnd"/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доповідь</w:t>
            </w:r>
            <w:proofErr w:type="spellEnd"/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з </w:t>
            </w:r>
            <w:proofErr w:type="spellStart"/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теми</w:t>
            </w:r>
            <w:proofErr w:type="spellEnd"/>
          </w:p>
        </w:tc>
        <w:tc>
          <w:tcPr>
            <w:tcW w:w="1913" w:type="dxa"/>
          </w:tcPr>
          <w:p w:rsidR="00422B46" w:rsidRPr="00CA3C7D" w:rsidRDefault="00422B46" w:rsidP="00422B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Усне опитування</w:t>
            </w:r>
          </w:p>
        </w:tc>
        <w:tc>
          <w:tcPr>
            <w:tcW w:w="1653" w:type="dxa"/>
          </w:tcPr>
          <w:p w:rsidR="00422B46" w:rsidRPr="00CA3C7D" w:rsidRDefault="00422B46" w:rsidP="00422B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Протягом модуля</w:t>
            </w:r>
          </w:p>
        </w:tc>
      </w:tr>
      <w:tr w:rsidR="00422B46" w:rsidRPr="00CA3C7D" w:rsidTr="00422B46">
        <w:tc>
          <w:tcPr>
            <w:tcW w:w="566" w:type="dxa"/>
          </w:tcPr>
          <w:p w:rsidR="00422B46" w:rsidRPr="00CA3C7D" w:rsidRDefault="00422B46" w:rsidP="00422B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11.</w:t>
            </w:r>
          </w:p>
        </w:tc>
        <w:tc>
          <w:tcPr>
            <w:tcW w:w="3511" w:type="dxa"/>
          </w:tcPr>
          <w:p w:rsidR="00422B46" w:rsidRPr="00422B46" w:rsidRDefault="00422B46" w:rsidP="00422B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2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Types of tests used to assess the level of mastery of the main types of speech activity.</w:t>
            </w:r>
          </w:p>
        </w:tc>
        <w:tc>
          <w:tcPr>
            <w:tcW w:w="2104" w:type="dxa"/>
            <w:gridSpan w:val="2"/>
          </w:tcPr>
          <w:p w:rsidR="00422B46" w:rsidRPr="00CA3C7D" w:rsidRDefault="00422B46" w:rsidP="00422B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Підготувати</w:t>
            </w:r>
            <w:proofErr w:type="spellEnd"/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доповідь</w:t>
            </w:r>
            <w:proofErr w:type="spellEnd"/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з </w:t>
            </w:r>
            <w:proofErr w:type="spellStart"/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теми</w:t>
            </w:r>
            <w:proofErr w:type="spellEnd"/>
          </w:p>
        </w:tc>
        <w:tc>
          <w:tcPr>
            <w:tcW w:w="1913" w:type="dxa"/>
          </w:tcPr>
          <w:p w:rsidR="00422B46" w:rsidRPr="00CA3C7D" w:rsidRDefault="00422B46" w:rsidP="00422B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Усне опитування</w:t>
            </w:r>
          </w:p>
        </w:tc>
        <w:tc>
          <w:tcPr>
            <w:tcW w:w="1653" w:type="dxa"/>
          </w:tcPr>
          <w:p w:rsidR="00422B46" w:rsidRPr="00CA3C7D" w:rsidRDefault="00422B46" w:rsidP="00422B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Протягом модуля</w:t>
            </w:r>
          </w:p>
        </w:tc>
      </w:tr>
      <w:tr w:rsidR="00422B46" w:rsidRPr="00CA3C7D" w:rsidTr="00422B46">
        <w:tc>
          <w:tcPr>
            <w:tcW w:w="566" w:type="dxa"/>
          </w:tcPr>
          <w:p w:rsidR="00422B46" w:rsidRPr="00CA3C7D" w:rsidRDefault="00422B46" w:rsidP="00422B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12.</w:t>
            </w:r>
          </w:p>
        </w:tc>
        <w:tc>
          <w:tcPr>
            <w:tcW w:w="3511" w:type="dxa"/>
          </w:tcPr>
          <w:p w:rsidR="00422B46" w:rsidRPr="00422B46" w:rsidRDefault="00422B46" w:rsidP="00422B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2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Learning different types of reading.</w:t>
            </w:r>
          </w:p>
        </w:tc>
        <w:tc>
          <w:tcPr>
            <w:tcW w:w="2104" w:type="dxa"/>
            <w:gridSpan w:val="2"/>
          </w:tcPr>
          <w:p w:rsidR="00422B46" w:rsidRPr="00CA3C7D" w:rsidRDefault="00422B46" w:rsidP="00422B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Підготувати</w:t>
            </w:r>
            <w:proofErr w:type="spellEnd"/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доповідь</w:t>
            </w:r>
            <w:proofErr w:type="spellEnd"/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з </w:t>
            </w:r>
            <w:proofErr w:type="spellStart"/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теми</w:t>
            </w:r>
            <w:proofErr w:type="spellEnd"/>
          </w:p>
        </w:tc>
        <w:tc>
          <w:tcPr>
            <w:tcW w:w="1913" w:type="dxa"/>
          </w:tcPr>
          <w:p w:rsidR="00422B46" w:rsidRPr="00CA3C7D" w:rsidRDefault="00422B46" w:rsidP="00422B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Усне опитування</w:t>
            </w:r>
          </w:p>
        </w:tc>
        <w:tc>
          <w:tcPr>
            <w:tcW w:w="1653" w:type="dxa"/>
          </w:tcPr>
          <w:p w:rsidR="00422B46" w:rsidRPr="00CA3C7D" w:rsidRDefault="00422B46" w:rsidP="00422B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Протягом модуля</w:t>
            </w:r>
          </w:p>
        </w:tc>
      </w:tr>
      <w:tr w:rsidR="00422B46" w:rsidRPr="00CA3C7D" w:rsidTr="00422B46">
        <w:tc>
          <w:tcPr>
            <w:tcW w:w="566" w:type="dxa"/>
          </w:tcPr>
          <w:p w:rsidR="00422B46" w:rsidRPr="00CA3C7D" w:rsidRDefault="00422B46" w:rsidP="00422B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13.</w:t>
            </w:r>
          </w:p>
        </w:tc>
        <w:tc>
          <w:tcPr>
            <w:tcW w:w="3511" w:type="dxa"/>
          </w:tcPr>
          <w:p w:rsidR="00422B46" w:rsidRPr="00422B46" w:rsidRDefault="00422B46" w:rsidP="00422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2B46">
              <w:rPr>
                <w:rFonts w:ascii="Times New Roman" w:hAnsi="Times New Roman" w:cs="Times New Roman"/>
                <w:sz w:val="28"/>
                <w:szCs w:val="28"/>
              </w:rPr>
              <w:t>Types</w:t>
            </w:r>
            <w:proofErr w:type="spellEnd"/>
            <w:r w:rsidRPr="00422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2B46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422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2B46">
              <w:rPr>
                <w:rFonts w:ascii="Times New Roman" w:hAnsi="Times New Roman" w:cs="Times New Roman"/>
                <w:sz w:val="28"/>
                <w:szCs w:val="28"/>
              </w:rPr>
              <w:t>feedback</w:t>
            </w:r>
            <w:proofErr w:type="spellEnd"/>
            <w:r w:rsidRPr="00422B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422B46" w:rsidRPr="00CA3C7D" w:rsidRDefault="00422B46" w:rsidP="00422B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Підготувати</w:t>
            </w:r>
            <w:proofErr w:type="spellEnd"/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доповідь</w:t>
            </w:r>
            <w:proofErr w:type="spellEnd"/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з </w:t>
            </w:r>
            <w:proofErr w:type="spellStart"/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теми</w:t>
            </w:r>
            <w:proofErr w:type="spellEnd"/>
          </w:p>
        </w:tc>
        <w:tc>
          <w:tcPr>
            <w:tcW w:w="1920" w:type="dxa"/>
            <w:gridSpan w:val="2"/>
          </w:tcPr>
          <w:p w:rsidR="00422B46" w:rsidRPr="00CA3C7D" w:rsidRDefault="00422B46" w:rsidP="00422B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Усне опитування</w:t>
            </w:r>
          </w:p>
        </w:tc>
        <w:tc>
          <w:tcPr>
            <w:tcW w:w="1653" w:type="dxa"/>
          </w:tcPr>
          <w:p w:rsidR="00422B46" w:rsidRPr="00CA3C7D" w:rsidRDefault="00422B46" w:rsidP="00422B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Протягом модуля</w:t>
            </w:r>
          </w:p>
        </w:tc>
      </w:tr>
      <w:tr w:rsidR="00422B46" w:rsidRPr="00CA3C7D" w:rsidTr="00422B46">
        <w:tc>
          <w:tcPr>
            <w:tcW w:w="566" w:type="dxa"/>
          </w:tcPr>
          <w:p w:rsidR="00422B46" w:rsidRPr="00CA3C7D" w:rsidRDefault="00422B46" w:rsidP="00422B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14.</w:t>
            </w:r>
          </w:p>
        </w:tc>
        <w:tc>
          <w:tcPr>
            <w:tcW w:w="3511" w:type="dxa"/>
          </w:tcPr>
          <w:p w:rsidR="00422B46" w:rsidRPr="00422B46" w:rsidRDefault="00422B46" w:rsidP="00422B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2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Stages of learning to read.</w:t>
            </w:r>
          </w:p>
        </w:tc>
        <w:tc>
          <w:tcPr>
            <w:tcW w:w="2097" w:type="dxa"/>
          </w:tcPr>
          <w:p w:rsidR="00422B46" w:rsidRPr="00CA3C7D" w:rsidRDefault="00422B46" w:rsidP="00422B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Підготувати</w:t>
            </w:r>
            <w:proofErr w:type="spellEnd"/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доповідь</w:t>
            </w:r>
            <w:proofErr w:type="spellEnd"/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з </w:t>
            </w:r>
            <w:proofErr w:type="spellStart"/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теми</w:t>
            </w:r>
            <w:proofErr w:type="spellEnd"/>
          </w:p>
        </w:tc>
        <w:tc>
          <w:tcPr>
            <w:tcW w:w="1920" w:type="dxa"/>
            <w:gridSpan w:val="2"/>
          </w:tcPr>
          <w:p w:rsidR="00422B46" w:rsidRPr="00CA3C7D" w:rsidRDefault="00422B46" w:rsidP="00422B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Усне опитування</w:t>
            </w:r>
          </w:p>
        </w:tc>
        <w:tc>
          <w:tcPr>
            <w:tcW w:w="1653" w:type="dxa"/>
          </w:tcPr>
          <w:p w:rsidR="00422B46" w:rsidRPr="00CA3C7D" w:rsidRDefault="00422B46" w:rsidP="00422B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Протягом модуля</w:t>
            </w:r>
          </w:p>
        </w:tc>
      </w:tr>
      <w:tr w:rsidR="00422B46" w:rsidRPr="00CA3C7D" w:rsidTr="00422B46">
        <w:tc>
          <w:tcPr>
            <w:tcW w:w="566" w:type="dxa"/>
          </w:tcPr>
          <w:p w:rsidR="00422B46" w:rsidRPr="00CA3C7D" w:rsidRDefault="00422B46" w:rsidP="00422B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15.</w:t>
            </w:r>
          </w:p>
        </w:tc>
        <w:tc>
          <w:tcPr>
            <w:tcW w:w="3511" w:type="dxa"/>
          </w:tcPr>
          <w:p w:rsidR="00422B46" w:rsidRPr="00422B46" w:rsidRDefault="00422B46" w:rsidP="00422B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2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Self-analysis of the lesson by an English teacher.</w:t>
            </w:r>
          </w:p>
        </w:tc>
        <w:tc>
          <w:tcPr>
            <w:tcW w:w="2097" w:type="dxa"/>
          </w:tcPr>
          <w:p w:rsidR="00422B46" w:rsidRPr="00CA3C7D" w:rsidRDefault="00422B46" w:rsidP="00422B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Підготувати</w:t>
            </w:r>
            <w:proofErr w:type="spellEnd"/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доповідь</w:t>
            </w:r>
            <w:proofErr w:type="spellEnd"/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з </w:t>
            </w:r>
            <w:proofErr w:type="spellStart"/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теми</w:t>
            </w:r>
            <w:proofErr w:type="spellEnd"/>
          </w:p>
        </w:tc>
        <w:tc>
          <w:tcPr>
            <w:tcW w:w="1920" w:type="dxa"/>
            <w:gridSpan w:val="2"/>
          </w:tcPr>
          <w:p w:rsidR="00422B46" w:rsidRPr="00CA3C7D" w:rsidRDefault="00422B46" w:rsidP="00422B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Усне опитування</w:t>
            </w:r>
          </w:p>
        </w:tc>
        <w:tc>
          <w:tcPr>
            <w:tcW w:w="1653" w:type="dxa"/>
          </w:tcPr>
          <w:p w:rsidR="00422B46" w:rsidRPr="00CA3C7D" w:rsidRDefault="00422B46" w:rsidP="00422B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Протягом модуля</w:t>
            </w:r>
          </w:p>
        </w:tc>
      </w:tr>
      <w:tr w:rsidR="00422B46" w:rsidRPr="00CA3C7D" w:rsidTr="00422B46">
        <w:tc>
          <w:tcPr>
            <w:tcW w:w="566" w:type="dxa"/>
          </w:tcPr>
          <w:p w:rsidR="00422B46" w:rsidRPr="00CA3C7D" w:rsidRDefault="00422B46" w:rsidP="00422B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16.</w:t>
            </w:r>
          </w:p>
        </w:tc>
        <w:tc>
          <w:tcPr>
            <w:tcW w:w="3511" w:type="dxa"/>
          </w:tcPr>
          <w:p w:rsidR="00422B46" w:rsidRPr="00422B46" w:rsidRDefault="00422B46" w:rsidP="00422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2B46">
              <w:rPr>
                <w:rFonts w:ascii="Times New Roman" w:hAnsi="Times New Roman" w:cs="Times New Roman"/>
                <w:sz w:val="28"/>
                <w:szCs w:val="28"/>
              </w:rPr>
              <w:t>Audition</w:t>
            </w:r>
            <w:proofErr w:type="spellEnd"/>
            <w:r w:rsidRPr="00422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2B46">
              <w:rPr>
                <w:rFonts w:ascii="Times New Roman" w:hAnsi="Times New Roman" w:cs="Times New Roman"/>
                <w:sz w:val="28"/>
                <w:szCs w:val="28"/>
              </w:rPr>
              <w:t>materials</w:t>
            </w:r>
            <w:proofErr w:type="spellEnd"/>
            <w:r w:rsidRPr="00422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2B46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422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2B46">
              <w:rPr>
                <w:rFonts w:ascii="Times New Roman" w:hAnsi="Times New Roman" w:cs="Times New Roman"/>
                <w:sz w:val="28"/>
                <w:szCs w:val="28"/>
              </w:rPr>
              <w:t>requirements</w:t>
            </w:r>
            <w:proofErr w:type="spellEnd"/>
            <w:r w:rsidRPr="00422B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422B46" w:rsidRPr="00CA3C7D" w:rsidRDefault="00422B46" w:rsidP="00422B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Підготувати</w:t>
            </w:r>
            <w:proofErr w:type="spellEnd"/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доповідь</w:t>
            </w:r>
            <w:proofErr w:type="spellEnd"/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з </w:t>
            </w:r>
            <w:proofErr w:type="spellStart"/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теми</w:t>
            </w:r>
            <w:proofErr w:type="spellEnd"/>
          </w:p>
        </w:tc>
        <w:tc>
          <w:tcPr>
            <w:tcW w:w="1920" w:type="dxa"/>
            <w:gridSpan w:val="2"/>
          </w:tcPr>
          <w:p w:rsidR="00422B46" w:rsidRPr="00CA3C7D" w:rsidRDefault="00422B46" w:rsidP="00422B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Усне опитування</w:t>
            </w:r>
          </w:p>
        </w:tc>
        <w:tc>
          <w:tcPr>
            <w:tcW w:w="1653" w:type="dxa"/>
          </w:tcPr>
          <w:p w:rsidR="00422B46" w:rsidRPr="00CA3C7D" w:rsidRDefault="00422B46" w:rsidP="00422B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Протягом модуля</w:t>
            </w:r>
          </w:p>
        </w:tc>
      </w:tr>
      <w:tr w:rsidR="00422B46" w:rsidRPr="00CA3C7D" w:rsidTr="00422B46">
        <w:tc>
          <w:tcPr>
            <w:tcW w:w="566" w:type="dxa"/>
          </w:tcPr>
          <w:p w:rsidR="00422B46" w:rsidRPr="00CA3C7D" w:rsidRDefault="00422B46" w:rsidP="00422B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17.</w:t>
            </w:r>
          </w:p>
        </w:tc>
        <w:tc>
          <w:tcPr>
            <w:tcW w:w="3511" w:type="dxa"/>
          </w:tcPr>
          <w:p w:rsidR="00422B46" w:rsidRPr="00422B46" w:rsidRDefault="00422B46" w:rsidP="00422B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2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Self-education of an English teacher.</w:t>
            </w:r>
          </w:p>
        </w:tc>
        <w:tc>
          <w:tcPr>
            <w:tcW w:w="2097" w:type="dxa"/>
          </w:tcPr>
          <w:p w:rsidR="00422B46" w:rsidRPr="00CA3C7D" w:rsidRDefault="00422B46" w:rsidP="00422B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Підготувати</w:t>
            </w:r>
            <w:proofErr w:type="spellEnd"/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доповідь</w:t>
            </w:r>
            <w:proofErr w:type="spellEnd"/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з </w:t>
            </w:r>
            <w:proofErr w:type="spellStart"/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теми</w:t>
            </w:r>
            <w:proofErr w:type="spellEnd"/>
          </w:p>
        </w:tc>
        <w:tc>
          <w:tcPr>
            <w:tcW w:w="1920" w:type="dxa"/>
            <w:gridSpan w:val="2"/>
          </w:tcPr>
          <w:p w:rsidR="00422B46" w:rsidRPr="00CA3C7D" w:rsidRDefault="00422B46" w:rsidP="00422B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Усне опитування</w:t>
            </w:r>
          </w:p>
        </w:tc>
        <w:tc>
          <w:tcPr>
            <w:tcW w:w="1653" w:type="dxa"/>
          </w:tcPr>
          <w:p w:rsidR="00422B46" w:rsidRPr="00CA3C7D" w:rsidRDefault="00422B46" w:rsidP="00422B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Протягом модуля</w:t>
            </w:r>
          </w:p>
        </w:tc>
      </w:tr>
      <w:tr w:rsidR="00422B46" w:rsidRPr="00CA3C7D" w:rsidTr="00422B46">
        <w:tc>
          <w:tcPr>
            <w:tcW w:w="566" w:type="dxa"/>
          </w:tcPr>
          <w:p w:rsidR="00422B46" w:rsidRPr="00CA3C7D" w:rsidRDefault="00422B46" w:rsidP="00422B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18.</w:t>
            </w:r>
          </w:p>
        </w:tc>
        <w:tc>
          <w:tcPr>
            <w:tcW w:w="3511" w:type="dxa"/>
          </w:tcPr>
          <w:p w:rsidR="00422B46" w:rsidRPr="00422B46" w:rsidRDefault="00422B46" w:rsidP="00422B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2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Factors affecting the effectiveness of the listening process.</w:t>
            </w:r>
          </w:p>
        </w:tc>
        <w:tc>
          <w:tcPr>
            <w:tcW w:w="2097" w:type="dxa"/>
          </w:tcPr>
          <w:p w:rsidR="00422B46" w:rsidRPr="00CA3C7D" w:rsidRDefault="00422B46" w:rsidP="00422B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Підготувати</w:t>
            </w:r>
            <w:proofErr w:type="spellEnd"/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доповідь</w:t>
            </w:r>
            <w:proofErr w:type="spellEnd"/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з </w:t>
            </w:r>
            <w:proofErr w:type="spellStart"/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теми</w:t>
            </w:r>
            <w:proofErr w:type="spellEnd"/>
          </w:p>
        </w:tc>
        <w:tc>
          <w:tcPr>
            <w:tcW w:w="1920" w:type="dxa"/>
            <w:gridSpan w:val="2"/>
          </w:tcPr>
          <w:p w:rsidR="00422B46" w:rsidRPr="00CA3C7D" w:rsidRDefault="00422B46" w:rsidP="00422B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Усне опитування</w:t>
            </w:r>
          </w:p>
        </w:tc>
        <w:tc>
          <w:tcPr>
            <w:tcW w:w="1653" w:type="dxa"/>
          </w:tcPr>
          <w:p w:rsidR="00422B46" w:rsidRPr="00CA3C7D" w:rsidRDefault="00422B46" w:rsidP="00422B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A3C7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Протягом модуля</w:t>
            </w:r>
          </w:p>
        </w:tc>
      </w:tr>
    </w:tbl>
    <w:p w:rsidR="00CA3C7D" w:rsidRPr="00CA3C7D" w:rsidRDefault="00CA3C7D" w:rsidP="00CA3C7D">
      <w:pPr>
        <w:tabs>
          <w:tab w:val="center" w:pos="4770"/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A3C7D" w:rsidRPr="00CA3C7D" w:rsidRDefault="00CA3C7D" w:rsidP="00CA3C7D">
      <w:pPr>
        <w:tabs>
          <w:tab w:val="center" w:pos="4770"/>
          <w:tab w:val="left" w:pos="64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A3C7D" w:rsidRPr="00CA3C7D" w:rsidRDefault="00CA3C7D" w:rsidP="00CA3C7D">
      <w:pPr>
        <w:tabs>
          <w:tab w:val="center" w:pos="4770"/>
          <w:tab w:val="left" w:pos="64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A3C7D" w:rsidRPr="00CA3C7D" w:rsidRDefault="00CA3C7D" w:rsidP="00CA3C7D">
      <w:pPr>
        <w:tabs>
          <w:tab w:val="center" w:pos="4770"/>
          <w:tab w:val="left" w:pos="64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A3C7D" w:rsidRPr="00CA3C7D" w:rsidRDefault="00CA3C7D" w:rsidP="00CA3C7D">
      <w:pPr>
        <w:tabs>
          <w:tab w:val="center" w:pos="4770"/>
          <w:tab w:val="left" w:pos="64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A3C7D" w:rsidRPr="00CA3C7D" w:rsidRDefault="00CA3C7D" w:rsidP="00CA3C7D">
      <w:pPr>
        <w:tabs>
          <w:tab w:val="center" w:pos="4770"/>
          <w:tab w:val="left" w:pos="64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A3C7D" w:rsidRPr="00CA3C7D" w:rsidRDefault="00CA3C7D" w:rsidP="00CA3C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CA3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ТЕСТОВІ ЗАВД</w:t>
      </w:r>
      <w:bookmarkStart w:id="0" w:name="_GoBack"/>
      <w:bookmarkEnd w:id="0"/>
      <w:r w:rsidRPr="00CA3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АННЯ ЯК ФОРМА ПРОВЕДЕННЯ ПОТОЧНОГО ТА </w:t>
      </w:r>
      <w:proofErr w:type="gramStart"/>
      <w:r w:rsidRPr="00CA3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A3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ІДСУМКОВОГО КОНТРОЛЮ</w:t>
      </w:r>
    </w:p>
    <w:p w:rsidR="00CA3C7D" w:rsidRPr="00CA3C7D" w:rsidRDefault="00CA3C7D" w:rsidP="00CA3C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C7D" w:rsidRPr="00CA3C7D" w:rsidRDefault="00CA3C7D" w:rsidP="00CA3C7D">
      <w:pPr>
        <w:spacing w:after="12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контролю з курсу “</w:t>
      </w:r>
      <w:r w:rsidR="00422B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Методика викладання фахових дисциплін у ЗЗСО</w:t>
      </w:r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proofErr w:type="spellStart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включає</w:t>
      </w:r>
      <w:proofErr w:type="spellEnd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поточний</w:t>
      </w:r>
      <w:proofErr w:type="spellEnd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ідсумковий</w:t>
      </w:r>
      <w:proofErr w:type="spellEnd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</w:t>
      </w:r>
      <w:proofErr w:type="spellEnd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контролю (</w:t>
      </w:r>
      <w:r w:rsid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диференційований </w:t>
      </w:r>
      <w:r w:rsidRPr="00CA3C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залік</w:t>
      </w:r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Поточний</w:t>
      </w:r>
      <w:proofErr w:type="spellEnd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</w:t>
      </w:r>
      <w:proofErr w:type="spellStart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передбачає</w:t>
      </w:r>
      <w:proofErr w:type="spellEnd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перевірку</w:t>
      </w:r>
      <w:proofErr w:type="spellEnd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івня</w:t>
      </w:r>
      <w:proofErr w:type="spellEnd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успішності</w:t>
      </w:r>
      <w:proofErr w:type="spellEnd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підготовки</w:t>
      </w:r>
      <w:proofErr w:type="spellEnd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студентів</w:t>
      </w:r>
      <w:proofErr w:type="spellEnd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семінарських</w:t>
      </w:r>
      <w:proofErr w:type="spellEnd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занять. </w:t>
      </w:r>
    </w:p>
    <w:p w:rsidR="00CA3C7D" w:rsidRPr="00CA3C7D" w:rsidRDefault="00CA3C7D" w:rsidP="00CA3C7D">
      <w:pPr>
        <w:spacing w:after="12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контролю: </w:t>
      </w:r>
      <w:proofErr w:type="spellStart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усне</w:t>
      </w:r>
      <w:proofErr w:type="spellEnd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опитування</w:t>
      </w:r>
      <w:proofErr w:type="spellEnd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письмовий</w:t>
      </w:r>
      <w:proofErr w:type="spellEnd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</w:t>
      </w:r>
      <w:proofErr w:type="spellEnd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теоретичного</w:t>
      </w:r>
      <w:proofErr w:type="gramEnd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матеріалу</w:t>
      </w:r>
      <w:proofErr w:type="spellEnd"/>
      <w:r w:rsidRPr="00CA3C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C7D" w:rsidRPr="00CA3C7D" w:rsidRDefault="00CA3C7D" w:rsidP="00CA3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3C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Тест</w:t>
      </w:r>
      <w:r w:rsidR="00422B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ові завдання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 </w:t>
      </w:r>
      <w:r w:rsidRPr="00422B4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Державний стандарт загальної середньої освіти визначає 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обов’язковий мінімум змісту навчання з кожної освітньої галузі;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обов’язковий мінімум змісту навчання з ІМ;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обов’язковий мінімум змісту навчання з основних навчальних дисциплін.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 </w:t>
      </w:r>
      <w:r w:rsidRPr="00422B4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Кваліфікаційна характеристика вчителя іноземної мови – це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перелік основних вимог до рівня володіння ІМ;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перелік основних вимог до професійних якостей, знань та вмінь;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перелік основних вимог до рівня методичної підготовки.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422B4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 До конструктивно-планувальних умінь вчителя ІМ належать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вміння проводити позакласні заходи;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вміння складати плани різних типів;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вміння адаптувати свій мовленнєвий досвід.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422B4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 Одним із компонентів навчального процесу є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навчаюча діяльність учителя;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експериментальна база;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цілі навчання.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Pr="00422B4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 Об’єктом МВІМ є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навчання ІМ;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метод навчання ІМ;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спостереження за процесом навчання ІМ.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Pr="00422B4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 Предметом  МВІМ є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навчання ІМ;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метод навчання ІМ;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спостереження за процесом навчання ІМ.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7. </w:t>
      </w:r>
      <w:r w:rsidRPr="00422B4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 допоміжних методів дослідження відносять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експеримент;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наукове спостереження;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в) тестування.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8. </w:t>
      </w:r>
      <w:r w:rsidRPr="00422B4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Дослідне навчання проводиться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в одній навчальній групі;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у великій кількості шкіл;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протягом короткого періоду часу.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9. </w:t>
      </w:r>
      <w:r w:rsidRPr="00422B4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Метою навчання ІМ є практичне оволодіння учнями мовленнєвими вміннями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на рівні комунікативної компетенції носія мови;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на рівні, достатньому для спілкування в типових ситуаціях інтелектуальної та побутової сфер комунікації;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на рівні, що забезпечує спілкування у сфері побутової комунікації.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</w:t>
      </w:r>
      <w:r w:rsidRPr="00422B4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 Знайдіть серед наведених завдання-інструкцію до рецептивної вправи.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назвіть усі предмети, що є у класній кімнаті;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послухайте речення, що виражають прохання та накази; підніміть руку, коли почуєте прохання;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розкажіть гостям з Великобританії про бібліотеку вашої школи.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</w:t>
      </w:r>
      <w:r w:rsidRPr="00422B4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2B4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Знайдіть серед наведених завдання-інструкцію до рецептивно-репродуктивної вправи.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розкажіть, що звичайно роблять і чого не роблять учні вранці;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послухайте опис погоди і визначте номер малюнка, який відповідає описові;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послухайте, що робила </w:t>
      </w:r>
      <w:proofErr w:type="spellStart"/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Хелен</w:t>
      </w:r>
      <w:proofErr w:type="spellEnd"/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її товариші на уроці; скажіть, що й ви робили те ж саме.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12. </w:t>
      </w:r>
      <w:r w:rsidRPr="00422B4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 лексичного шкільного мінімуму входить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активний і потенціальний словник;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активний і пасивний словник;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активний, пасивний і потенціальний словник.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422B4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3. До потенціального словника учня входять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слова, які вони самостійно вживають у говорінні;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слова, про значення яких вони дізналися зі словника;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слова, про значення яких вони можуть здогадатися під час читання або/та аудіювання.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14</w:t>
      </w:r>
      <w:r w:rsidRPr="00422B4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 Метою навчання лексики в середній школі є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формування лексичних навичок говоріння, аудіювання, читання та письма;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знання лексики ІМ;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формування в учнів потенціального словника.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</w:t>
      </w:r>
      <w:r w:rsidRPr="00422B4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Вибір способу </w:t>
      </w:r>
      <w:proofErr w:type="spellStart"/>
      <w:r w:rsidRPr="00422B4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семантизації</w:t>
      </w:r>
      <w:proofErr w:type="spellEnd"/>
      <w:r w:rsidRPr="00422B4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ЛО залежить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від уподобання вчителя;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від особливостей ЛО;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в) від тематики для мовлення.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</w:t>
      </w:r>
      <w:r w:rsidRPr="00422B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Pr="00422B4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 Завданням навчання граматики у ЗЗСО є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забезпечити учням систематичні знання з граматики ІМ;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сформувати репродуктивні граматичні навички;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сформувати продуктивні та репродуктивні граматичні навички.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17</w:t>
      </w:r>
      <w:r w:rsidRPr="00422B4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 До активного граматичного мінімуму (АГМ) входять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граматичні явища, які необхідно розпізнавати й розуміти в текстах при читанні;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граматичні явища, які учень має вживати в говорінні та писемному мовленні та розуміти при читанні та аудіюванні;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граматичні явища, що використовуються лише в усному мовленні.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18. </w:t>
      </w:r>
      <w:r w:rsidRPr="00422B4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Новий пасивний граматичний матеріал доцільно пред’являти учням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в ситуаціях мовлення;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у структурних групах;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proofErr w:type="spellStart"/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End"/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таблицях або письмових </w:t>
      </w:r>
      <w:proofErr w:type="spellStart"/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мікротекстах</w:t>
      </w:r>
      <w:proofErr w:type="spellEnd"/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19. </w:t>
      </w:r>
      <w:r w:rsidRPr="00422B4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Метою навчання вимови у ЗЗСО є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ознайомлення учнів з англійськими звуками;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формування </w:t>
      </w:r>
      <w:proofErr w:type="spellStart"/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слуховимовних</w:t>
      </w:r>
      <w:proofErr w:type="spellEnd"/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навичок мовлення;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ознайомлення з інтонаційними моделями англійської мови.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Pr="00422B4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 Перше ознайомлення з новим фонетичним явищем має відбуватися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в окремих словах;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ізольовано;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у звуковому тексті.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21. Аудіювання є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метою навчання іноземної мови;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ефективним засобом навчання іноземної мови;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одночасно і метою, і засобом навчання іноземної мови.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22. У середній школі навчають аудіювання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різних видів (розуміння основного змісту, повного та вибіркового);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з розумінням вибіркової інформації;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з розумінням основного змісту.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23. Основною метою навчання діалогічного мовлення у середній школі є вміння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здійснювати усне міжкультурне спілкування в типових ситуаціях навчально-трудової, побутової та культурної сфер комунікації (у діалогічній формі);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робити усні повідомлення;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інсценувати запропонований текст-діалог.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24. Вихідною одиницею навчання діалогічного мовлення є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а) репліка;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діалогічна єдність;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proofErr w:type="spellStart"/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мікродіалог</w:t>
      </w:r>
      <w:proofErr w:type="spellEnd"/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25. Характерною рисою монологічного мовлення є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використання розмовних штампів та формул;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proofErr w:type="spellStart"/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неповноскладність</w:t>
      </w:r>
      <w:proofErr w:type="spellEnd"/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реплік;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proofErr w:type="spellStart"/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повноскладність</w:t>
      </w:r>
      <w:proofErr w:type="spellEnd"/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розгорнутість</w:t>
      </w:r>
      <w:proofErr w:type="spellEnd"/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26.</w:t>
      </w: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2B4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Вихідною одиницею навчання монологічного мовлення у середній школі є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окрема фраза;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proofErr w:type="spellStart"/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понадфразова</w:t>
      </w:r>
      <w:proofErr w:type="spellEnd"/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єдність;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зв’язний текст.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27.</w:t>
      </w: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2B4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Основною метою навчання монологічного мовлення у середній школі є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передача змісту прослуханого або прочитаного тексту;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уміння здійснювати усне міжкультурне спілкування в типових ситуаціях навчально-трудової, побутової та культурної сфер комунікації (у монологічній формі);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з’єднання окремих мовленнєвих зразків у логічній послідовності.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28. Головним призначенням читання іноземною мовою є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служити засобом оволодіння лексикою та граматикою;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бути джерелом інформації;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бути опорою для оволодіння усним мовленням.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29. Головним компонентом техніки читання є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знання вимог програми до техніки читання;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здогадка про значення слова;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швидкість зорового сприймання графічних комплексів і правильне їх озвучування.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30. Читання, у процесі якого досягається розуміння не менше 70% змісту, є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вивчаючим;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переглядовим/вибірковим;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ознайомлювальним.</w:t>
      </w:r>
    </w:p>
    <w:p w:rsidR="00422B46" w:rsidRPr="00422B46" w:rsidRDefault="00422B46" w:rsidP="00422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2B46" w:rsidRPr="00422B46" w:rsidRDefault="00CA3C7D" w:rsidP="00422B4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E21E2D" w:rsidRPr="00422B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ПИТАННЯ ДО ЕКЗАМЕНУ З НАВЧАЛЬНОЇ ДИСЦИПЛІНИ</w:t>
      </w:r>
      <w:r w:rsidR="00E21E2D" w:rsidRPr="00422B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422B46" w:rsidRPr="00422B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«Методика викладання фахових дисциплін у закладах загальної середньої освіти»</w:t>
      </w:r>
    </w:p>
    <w:p w:rsidR="00422B46" w:rsidRPr="00422B46" w:rsidRDefault="00422B46" w:rsidP="00422B46">
      <w:pPr>
        <w:numPr>
          <w:ilvl w:val="0"/>
          <w:numId w:val="46"/>
        </w:numPr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Принципи навчання іноземної мови.</w:t>
      </w:r>
    </w:p>
    <w:p w:rsidR="00422B46" w:rsidRPr="00422B46" w:rsidRDefault="00422B46" w:rsidP="00422B46">
      <w:pPr>
        <w:numPr>
          <w:ilvl w:val="0"/>
          <w:numId w:val="46"/>
        </w:numPr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компетентності в діалогічному мовленні.</w:t>
      </w:r>
    </w:p>
    <w:p w:rsidR="00422B46" w:rsidRPr="00422B46" w:rsidRDefault="00422B46" w:rsidP="00422B46">
      <w:pPr>
        <w:numPr>
          <w:ilvl w:val="0"/>
          <w:numId w:val="46"/>
        </w:numPr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 навчання іноземної мови.</w:t>
      </w:r>
    </w:p>
    <w:p w:rsidR="00422B46" w:rsidRPr="00422B46" w:rsidRDefault="00422B46" w:rsidP="00422B46">
      <w:pPr>
        <w:numPr>
          <w:ilvl w:val="0"/>
          <w:numId w:val="46"/>
        </w:numPr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компетентності в монологічному мовленні</w:t>
      </w:r>
      <w:r w:rsidRPr="00422B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2B46" w:rsidRPr="00422B46" w:rsidRDefault="00422B46" w:rsidP="00422B46">
      <w:pPr>
        <w:numPr>
          <w:ilvl w:val="0"/>
          <w:numId w:val="46"/>
        </w:numPr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Фактори, що впливають на навчання вимови.</w:t>
      </w:r>
    </w:p>
    <w:p w:rsidR="00422B46" w:rsidRPr="00422B46" w:rsidRDefault="00422B46" w:rsidP="00422B46">
      <w:pPr>
        <w:numPr>
          <w:ilvl w:val="0"/>
          <w:numId w:val="46"/>
        </w:numPr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Етапи навчання письма.</w:t>
      </w:r>
    </w:p>
    <w:p w:rsidR="00422B46" w:rsidRPr="00422B46" w:rsidRDefault="00422B46" w:rsidP="00422B46">
      <w:pPr>
        <w:numPr>
          <w:ilvl w:val="0"/>
          <w:numId w:val="46"/>
        </w:numPr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Типи вправ для навчання вимови.</w:t>
      </w:r>
    </w:p>
    <w:p w:rsidR="00422B46" w:rsidRPr="00422B46" w:rsidRDefault="00422B46" w:rsidP="00422B46">
      <w:pPr>
        <w:numPr>
          <w:ilvl w:val="0"/>
          <w:numId w:val="46"/>
        </w:numPr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Вправи для формування компетентності в письмі.</w:t>
      </w:r>
    </w:p>
    <w:p w:rsidR="00422B46" w:rsidRPr="00422B46" w:rsidRDefault="00422B46" w:rsidP="00422B46">
      <w:pPr>
        <w:numPr>
          <w:ilvl w:val="0"/>
          <w:numId w:val="46"/>
        </w:numPr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Нвчання</w:t>
      </w:r>
      <w:proofErr w:type="spellEnd"/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лексики. </w:t>
      </w:r>
    </w:p>
    <w:p w:rsidR="00422B46" w:rsidRPr="00422B46" w:rsidRDefault="00422B46" w:rsidP="00422B46">
      <w:pPr>
        <w:numPr>
          <w:ilvl w:val="0"/>
          <w:numId w:val="46"/>
        </w:numPr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Планування освітнього процесу з англійської мови у ЗЗСО.</w:t>
      </w:r>
    </w:p>
    <w:p w:rsidR="00422B46" w:rsidRPr="00422B46" w:rsidRDefault="00422B46" w:rsidP="00422B46">
      <w:pPr>
        <w:numPr>
          <w:ilvl w:val="0"/>
          <w:numId w:val="46"/>
        </w:numPr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Презентація нового граматичного матеріалу.</w:t>
      </w:r>
    </w:p>
    <w:p w:rsidR="00422B46" w:rsidRPr="00422B46" w:rsidRDefault="00422B46" w:rsidP="00422B46">
      <w:pPr>
        <w:numPr>
          <w:ilvl w:val="0"/>
          <w:numId w:val="46"/>
        </w:numPr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Основні складові уроку іноземної мови.</w:t>
      </w:r>
    </w:p>
    <w:p w:rsidR="00422B46" w:rsidRPr="00422B46" w:rsidRDefault="00422B46" w:rsidP="00422B46">
      <w:pPr>
        <w:numPr>
          <w:ilvl w:val="0"/>
          <w:numId w:val="46"/>
        </w:numPr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Вправи для навчання граматики.</w:t>
      </w:r>
    </w:p>
    <w:p w:rsidR="00422B46" w:rsidRPr="00422B46" w:rsidRDefault="00422B46" w:rsidP="00422B46">
      <w:pPr>
        <w:numPr>
          <w:ilvl w:val="0"/>
          <w:numId w:val="46"/>
        </w:numPr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Індивідуальна, групова та парна робота на уроці англійської мови.</w:t>
      </w:r>
    </w:p>
    <w:p w:rsidR="00422B46" w:rsidRPr="00422B46" w:rsidRDefault="00422B46" w:rsidP="00422B46">
      <w:pPr>
        <w:numPr>
          <w:ilvl w:val="0"/>
          <w:numId w:val="46"/>
        </w:numPr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Навички, необхідні для ефективного читання та аудіювання.</w:t>
      </w:r>
    </w:p>
    <w:p w:rsidR="00422B46" w:rsidRPr="00422B46" w:rsidRDefault="00422B46" w:rsidP="00422B46">
      <w:pPr>
        <w:numPr>
          <w:ilvl w:val="0"/>
          <w:numId w:val="46"/>
        </w:numPr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Принципи планування уроку англійської мови.</w:t>
      </w:r>
    </w:p>
    <w:p w:rsidR="00422B46" w:rsidRPr="00422B46" w:rsidRDefault="00422B46" w:rsidP="00422B46">
      <w:pPr>
        <w:numPr>
          <w:ilvl w:val="0"/>
          <w:numId w:val="46"/>
        </w:numPr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Методичні принципи навчання рецептивних видів мовленнєвої діяльності.</w:t>
      </w:r>
    </w:p>
    <w:p w:rsidR="00422B46" w:rsidRPr="00422B46" w:rsidRDefault="00422B46" w:rsidP="00422B46">
      <w:pPr>
        <w:numPr>
          <w:ilvl w:val="0"/>
          <w:numId w:val="46"/>
        </w:numPr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Структура уроку англійської мови.</w:t>
      </w:r>
    </w:p>
    <w:p w:rsidR="00422B46" w:rsidRPr="00422B46" w:rsidRDefault="00422B46" w:rsidP="00422B46">
      <w:pPr>
        <w:numPr>
          <w:ilvl w:val="0"/>
          <w:numId w:val="46"/>
        </w:numPr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 автентичних матеріалів в методиці навчання англійської мови.</w:t>
      </w:r>
    </w:p>
    <w:p w:rsidR="00422B46" w:rsidRPr="00422B46" w:rsidRDefault="00422B46" w:rsidP="00422B46">
      <w:pPr>
        <w:numPr>
          <w:ilvl w:val="0"/>
          <w:numId w:val="46"/>
        </w:numPr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Види тестів, що використовуються для оцінювання рівня володіння основними видами мовленнєвої діяльності.</w:t>
      </w:r>
    </w:p>
    <w:p w:rsidR="00422B46" w:rsidRPr="00422B46" w:rsidRDefault="00422B46" w:rsidP="00422B46">
      <w:pPr>
        <w:numPr>
          <w:ilvl w:val="0"/>
          <w:numId w:val="46"/>
        </w:numPr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Навчання різних видів читання.</w:t>
      </w:r>
    </w:p>
    <w:p w:rsidR="00422B46" w:rsidRPr="00422B46" w:rsidRDefault="00422B46" w:rsidP="00422B46">
      <w:pPr>
        <w:numPr>
          <w:ilvl w:val="0"/>
          <w:numId w:val="46"/>
        </w:numPr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Види </w:t>
      </w:r>
      <w:proofErr w:type="spellStart"/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фідбеку</w:t>
      </w:r>
      <w:proofErr w:type="spellEnd"/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422B46" w:rsidRPr="00422B46" w:rsidRDefault="00422B46" w:rsidP="00422B46">
      <w:pPr>
        <w:numPr>
          <w:ilvl w:val="0"/>
          <w:numId w:val="46"/>
        </w:numPr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Етапи навчання читання.</w:t>
      </w:r>
    </w:p>
    <w:p w:rsidR="00422B46" w:rsidRPr="00422B46" w:rsidRDefault="00422B46" w:rsidP="00422B46">
      <w:pPr>
        <w:numPr>
          <w:ilvl w:val="0"/>
          <w:numId w:val="46"/>
        </w:numPr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Самоаналіз уроку вчителем англійської мови.</w:t>
      </w:r>
    </w:p>
    <w:p w:rsidR="00422B46" w:rsidRPr="00422B46" w:rsidRDefault="00422B46" w:rsidP="00422B46">
      <w:pPr>
        <w:numPr>
          <w:ilvl w:val="0"/>
          <w:numId w:val="46"/>
        </w:numPr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Матеріали для аудіювання та вимоги до них.</w:t>
      </w:r>
    </w:p>
    <w:p w:rsidR="00422B46" w:rsidRPr="00422B46" w:rsidRDefault="00422B46" w:rsidP="00422B46">
      <w:pPr>
        <w:numPr>
          <w:ilvl w:val="0"/>
          <w:numId w:val="46"/>
        </w:numPr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Самоосвіта вчителя англійської мови.</w:t>
      </w:r>
    </w:p>
    <w:p w:rsidR="00422B46" w:rsidRPr="00422B46" w:rsidRDefault="00422B46" w:rsidP="00422B46">
      <w:pPr>
        <w:numPr>
          <w:ilvl w:val="0"/>
          <w:numId w:val="46"/>
        </w:numPr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Фактори, що впливають на ефективність процесу аудіювання.</w:t>
      </w:r>
    </w:p>
    <w:p w:rsidR="00422B46" w:rsidRPr="00422B46" w:rsidRDefault="00422B46" w:rsidP="00422B46">
      <w:pPr>
        <w:numPr>
          <w:ilvl w:val="0"/>
          <w:numId w:val="46"/>
        </w:numPr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підвищення кваліфікації вчителів </w:t>
      </w:r>
      <w:proofErr w:type="gramStart"/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gramEnd"/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Україні.</w:t>
      </w:r>
    </w:p>
    <w:p w:rsidR="00422B46" w:rsidRPr="00422B46" w:rsidRDefault="00422B46" w:rsidP="00422B46">
      <w:pPr>
        <w:numPr>
          <w:ilvl w:val="0"/>
          <w:numId w:val="46"/>
        </w:numPr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Навчання вибіркового читання.</w:t>
      </w:r>
    </w:p>
    <w:p w:rsidR="00422B46" w:rsidRPr="00422B46" w:rsidRDefault="00422B46" w:rsidP="00422B46">
      <w:pPr>
        <w:numPr>
          <w:ilvl w:val="0"/>
          <w:numId w:val="46"/>
        </w:numPr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22B4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Українські</w:t>
      </w:r>
      <w:proofErr w:type="spellEnd"/>
      <w:r w:rsidRPr="0042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B4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платформи</w:t>
      </w:r>
      <w:proofErr w:type="spellEnd"/>
      <w:r w:rsidRPr="0042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22B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ресурси</w:t>
      </w:r>
      <w:proofErr w:type="spellEnd"/>
      <w:r w:rsidRPr="0042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422B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самоосвіти</w:t>
      </w:r>
      <w:proofErr w:type="spellEnd"/>
      <w:r w:rsidRPr="0042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B46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вчителів</w:t>
      </w:r>
      <w:proofErr w:type="spellEnd"/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англ</w:t>
      </w:r>
      <w:proofErr w:type="gramEnd"/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ійської мови.</w:t>
      </w:r>
    </w:p>
    <w:p w:rsidR="00422B46" w:rsidRPr="00422B46" w:rsidRDefault="00422B46" w:rsidP="00422B46">
      <w:pPr>
        <w:numPr>
          <w:ilvl w:val="0"/>
          <w:numId w:val="46"/>
        </w:numPr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Навчання читання для загального розуміння тексту.</w:t>
      </w:r>
    </w:p>
    <w:p w:rsidR="00422B46" w:rsidRPr="00422B46" w:rsidRDefault="00422B46" w:rsidP="00422B46">
      <w:pPr>
        <w:numPr>
          <w:ilvl w:val="0"/>
          <w:numId w:val="46"/>
        </w:numPr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Міжнародні сертифікати для підвищення кваліфікації вчителя англійської мови.</w:t>
      </w:r>
    </w:p>
    <w:p w:rsidR="00422B46" w:rsidRPr="00422B46" w:rsidRDefault="00422B46" w:rsidP="00422B46">
      <w:pPr>
        <w:numPr>
          <w:ilvl w:val="0"/>
          <w:numId w:val="46"/>
        </w:numPr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Вправи для формування компетентності в аудіюванні.</w:t>
      </w:r>
    </w:p>
    <w:p w:rsidR="00422B46" w:rsidRPr="00422B46" w:rsidRDefault="00422B46" w:rsidP="00422B46">
      <w:pPr>
        <w:numPr>
          <w:ilvl w:val="0"/>
          <w:numId w:val="46"/>
        </w:numPr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Особливості комунікативного методу навчання англійської мови.</w:t>
      </w:r>
    </w:p>
    <w:p w:rsidR="00422B46" w:rsidRPr="00422B46" w:rsidRDefault="00422B46" w:rsidP="00422B46">
      <w:pPr>
        <w:numPr>
          <w:ilvl w:val="0"/>
          <w:numId w:val="46"/>
        </w:numPr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Вправи для формування компетентності в читанні.</w:t>
      </w:r>
    </w:p>
    <w:p w:rsidR="00422B46" w:rsidRPr="00422B46" w:rsidRDefault="00422B46" w:rsidP="00422B46">
      <w:pPr>
        <w:numPr>
          <w:ilvl w:val="0"/>
          <w:numId w:val="46"/>
        </w:numPr>
        <w:suppressAutoHyphens/>
        <w:spacing w:after="0" w:line="360" w:lineRule="auto"/>
        <w:ind w:left="567" w:hanging="567"/>
        <w:jc w:val="both"/>
        <w:rPr>
          <w:rFonts w:ascii="Calibri" w:eastAsia="Times New Roman" w:hAnsi="Calibri" w:cs="Calibri"/>
          <w:lang w:val="uk-UA" w:eastAsia="ru-RU"/>
        </w:rPr>
      </w:pPr>
      <w:r w:rsidRPr="00422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в освітньому процесі з англійської мови.</w:t>
      </w:r>
    </w:p>
    <w:p w:rsidR="00EF365B" w:rsidRPr="00CA3C7D" w:rsidRDefault="00EF365B" w:rsidP="00422B46">
      <w:pPr>
        <w:spacing w:after="0"/>
        <w:jc w:val="center"/>
        <w:rPr>
          <w:lang w:val="uk-UA"/>
        </w:rPr>
      </w:pPr>
    </w:p>
    <w:sectPr w:rsidR="00EF365B" w:rsidRPr="00CA3C7D" w:rsidSect="005F5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6822"/>
    <w:multiLevelType w:val="hybridMultilevel"/>
    <w:tmpl w:val="45809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963DF"/>
    <w:multiLevelType w:val="hybridMultilevel"/>
    <w:tmpl w:val="251E6FF2"/>
    <w:lvl w:ilvl="0" w:tplc="2FCE725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FE7107"/>
    <w:multiLevelType w:val="hybridMultilevel"/>
    <w:tmpl w:val="3C9221F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432148"/>
    <w:multiLevelType w:val="hybridMultilevel"/>
    <w:tmpl w:val="E2A8C4D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FB3733"/>
    <w:multiLevelType w:val="hybridMultilevel"/>
    <w:tmpl w:val="DF72C0DA"/>
    <w:lvl w:ilvl="0" w:tplc="04190005">
      <w:start w:val="1"/>
      <w:numFmt w:val="bullet"/>
      <w:lvlText w:val=""/>
      <w:lvlJc w:val="left"/>
      <w:pPr>
        <w:tabs>
          <w:tab w:val="num" w:pos="435"/>
        </w:tabs>
        <w:ind w:left="435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2174CF"/>
    <w:multiLevelType w:val="hybridMultilevel"/>
    <w:tmpl w:val="45809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3498D"/>
    <w:multiLevelType w:val="hybridMultilevel"/>
    <w:tmpl w:val="DCD43988"/>
    <w:lvl w:ilvl="0" w:tplc="0E18072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161FAB"/>
    <w:multiLevelType w:val="hybridMultilevel"/>
    <w:tmpl w:val="C5AE60FC"/>
    <w:lvl w:ilvl="0" w:tplc="B15EDC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3E296F"/>
    <w:multiLevelType w:val="hybridMultilevel"/>
    <w:tmpl w:val="7B7A65F8"/>
    <w:lvl w:ilvl="0" w:tplc="0E18072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FE6FDC"/>
    <w:multiLevelType w:val="hybridMultilevel"/>
    <w:tmpl w:val="14DEE39E"/>
    <w:lvl w:ilvl="0" w:tplc="9B7C79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90088B"/>
    <w:multiLevelType w:val="hybridMultilevel"/>
    <w:tmpl w:val="EBCEE1E2"/>
    <w:lvl w:ilvl="0" w:tplc="0E18072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DB19DB"/>
    <w:multiLevelType w:val="hybridMultilevel"/>
    <w:tmpl w:val="39A0191E"/>
    <w:lvl w:ilvl="0" w:tplc="04190005">
      <w:start w:val="1"/>
      <w:numFmt w:val="bullet"/>
      <w:lvlText w:val=""/>
      <w:lvlJc w:val="left"/>
      <w:pPr>
        <w:tabs>
          <w:tab w:val="num" w:pos="435"/>
        </w:tabs>
        <w:ind w:left="43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A32937"/>
    <w:multiLevelType w:val="hybridMultilevel"/>
    <w:tmpl w:val="45809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D204C"/>
    <w:multiLevelType w:val="hybridMultilevel"/>
    <w:tmpl w:val="45809E5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42417E3"/>
    <w:multiLevelType w:val="hybridMultilevel"/>
    <w:tmpl w:val="08BA05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8D5C3B"/>
    <w:multiLevelType w:val="hybridMultilevel"/>
    <w:tmpl w:val="8674813A"/>
    <w:lvl w:ilvl="0" w:tplc="B15EDC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A91A29"/>
    <w:multiLevelType w:val="hybridMultilevel"/>
    <w:tmpl w:val="D1740830"/>
    <w:lvl w:ilvl="0" w:tplc="0E18072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7C79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FE69C1"/>
    <w:multiLevelType w:val="hybridMultilevel"/>
    <w:tmpl w:val="BB52F254"/>
    <w:lvl w:ilvl="0" w:tplc="B15EDC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622074"/>
    <w:multiLevelType w:val="hybridMultilevel"/>
    <w:tmpl w:val="48FA2238"/>
    <w:lvl w:ilvl="0" w:tplc="000C3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5459FC"/>
    <w:multiLevelType w:val="hybridMultilevel"/>
    <w:tmpl w:val="45809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DA3B63"/>
    <w:multiLevelType w:val="hybridMultilevel"/>
    <w:tmpl w:val="B448B972"/>
    <w:lvl w:ilvl="0" w:tplc="EB6AC0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B80111"/>
    <w:multiLevelType w:val="hybridMultilevel"/>
    <w:tmpl w:val="335230BC"/>
    <w:lvl w:ilvl="0" w:tplc="E3921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C86163"/>
    <w:multiLevelType w:val="hybridMultilevel"/>
    <w:tmpl w:val="B7A6F6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2C5190"/>
    <w:multiLevelType w:val="hybridMultilevel"/>
    <w:tmpl w:val="922E9388"/>
    <w:lvl w:ilvl="0" w:tplc="FF063BA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B37CF8"/>
    <w:multiLevelType w:val="hybridMultilevel"/>
    <w:tmpl w:val="49501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D528B7"/>
    <w:multiLevelType w:val="hybridMultilevel"/>
    <w:tmpl w:val="54361C20"/>
    <w:lvl w:ilvl="0" w:tplc="0E18072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216A4E"/>
    <w:multiLevelType w:val="hybridMultilevel"/>
    <w:tmpl w:val="1EE450D4"/>
    <w:lvl w:ilvl="0" w:tplc="9B7C79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D9564A"/>
    <w:multiLevelType w:val="hybridMultilevel"/>
    <w:tmpl w:val="BFD61820"/>
    <w:lvl w:ilvl="0" w:tplc="B15EDC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E67334"/>
    <w:multiLevelType w:val="hybridMultilevel"/>
    <w:tmpl w:val="476A165A"/>
    <w:lvl w:ilvl="0" w:tplc="0E18072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683330"/>
    <w:multiLevelType w:val="hybridMultilevel"/>
    <w:tmpl w:val="D00C190E"/>
    <w:lvl w:ilvl="0" w:tplc="9B7C79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DE0ACF"/>
    <w:multiLevelType w:val="hybridMultilevel"/>
    <w:tmpl w:val="D66A62D6"/>
    <w:lvl w:ilvl="0" w:tplc="B15EDC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D76474"/>
    <w:multiLevelType w:val="hybridMultilevel"/>
    <w:tmpl w:val="1D2EB6CE"/>
    <w:lvl w:ilvl="0" w:tplc="B15EDC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4C2446"/>
    <w:multiLevelType w:val="hybridMultilevel"/>
    <w:tmpl w:val="45809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A3437B"/>
    <w:multiLevelType w:val="hybridMultilevel"/>
    <w:tmpl w:val="45809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B15227"/>
    <w:multiLevelType w:val="hybridMultilevel"/>
    <w:tmpl w:val="A9827FAC"/>
    <w:lvl w:ilvl="0" w:tplc="B15EDC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163706"/>
    <w:multiLevelType w:val="hybridMultilevel"/>
    <w:tmpl w:val="2AFA2E94"/>
    <w:lvl w:ilvl="0" w:tplc="04190005">
      <w:start w:val="1"/>
      <w:numFmt w:val="bullet"/>
      <w:lvlText w:val=""/>
      <w:lvlJc w:val="left"/>
      <w:pPr>
        <w:tabs>
          <w:tab w:val="num" w:pos="435"/>
        </w:tabs>
        <w:ind w:left="43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E42A8A"/>
    <w:multiLevelType w:val="hybridMultilevel"/>
    <w:tmpl w:val="3B160980"/>
    <w:lvl w:ilvl="0" w:tplc="0E18072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2CFF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E18072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C922DD"/>
    <w:multiLevelType w:val="hybridMultilevel"/>
    <w:tmpl w:val="7C9CFC9C"/>
    <w:lvl w:ilvl="0" w:tplc="0E18072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0A2A90"/>
    <w:multiLevelType w:val="hybridMultilevel"/>
    <w:tmpl w:val="45809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080E9C"/>
    <w:multiLevelType w:val="hybridMultilevel"/>
    <w:tmpl w:val="707A7F1C"/>
    <w:lvl w:ilvl="0" w:tplc="0E18072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D65BB0"/>
    <w:multiLevelType w:val="hybridMultilevel"/>
    <w:tmpl w:val="5128F922"/>
    <w:lvl w:ilvl="0" w:tplc="9A94B26C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3944D23"/>
    <w:multiLevelType w:val="hybridMultilevel"/>
    <w:tmpl w:val="BEB244E6"/>
    <w:lvl w:ilvl="0" w:tplc="B15EDC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A23BE9"/>
    <w:multiLevelType w:val="hybridMultilevel"/>
    <w:tmpl w:val="3EA0E8B2"/>
    <w:lvl w:ilvl="0" w:tplc="B15EDC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0D5615"/>
    <w:multiLevelType w:val="hybridMultilevel"/>
    <w:tmpl w:val="5BA2DE46"/>
    <w:lvl w:ilvl="0" w:tplc="0E18072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AE3BC3"/>
    <w:multiLevelType w:val="hybridMultilevel"/>
    <w:tmpl w:val="BEF40DDA"/>
    <w:lvl w:ilvl="0" w:tplc="B15EDC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926FAB"/>
    <w:multiLevelType w:val="hybridMultilevel"/>
    <w:tmpl w:val="89DE6C7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0"/>
  </w:num>
  <w:num w:numId="3">
    <w:abstractNumId w:val="1"/>
  </w:num>
  <w:num w:numId="4">
    <w:abstractNumId w:val="35"/>
  </w:num>
  <w:num w:numId="5">
    <w:abstractNumId w:val="3"/>
  </w:num>
  <w:num w:numId="6">
    <w:abstractNumId w:val="11"/>
  </w:num>
  <w:num w:numId="7">
    <w:abstractNumId w:val="4"/>
  </w:num>
  <w:num w:numId="8">
    <w:abstractNumId w:val="14"/>
  </w:num>
  <w:num w:numId="9">
    <w:abstractNumId w:val="45"/>
  </w:num>
  <w:num w:numId="10">
    <w:abstractNumId w:val="24"/>
  </w:num>
  <w:num w:numId="11">
    <w:abstractNumId w:val="28"/>
  </w:num>
  <w:num w:numId="12">
    <w:abstractNumId w:val="43"/>
  </w:num>
  <w:num w:numId="13">
    <w:abstractNumId w:val="39"/>
  </w:num>
  <w:num w:numId="14">
    <w:abstractNumId w:val="37"/>
  </w:num>
  <w:num w:numId="15">
    <w:abstractNumId w:val="25"/>
  </w:num>
  <w:num w:numId="16">
    <w:abstractNumId w:val="10"/>
  </w:num>
  <w:num w:numId="17">
    <w:abstractNumId w:val="8"/>
  </w:num>
  <w:num w:numId="18">
    <w:abstractNumId w:val="6"/>
  </w:num>
  <w:num w:numId="19">
    <w:abstractNumId w:val="16"/>
  </w:num>
  <w:num w:numId="20">
    <w:abstractNumId w:val="36"/>
  </w:num>
  <w:num w:numId="21">
    <w:abstractNumId w:val="7"/>
  </w:num>
  <w:num w:numId="22">
    <w:abstractNumId w:val="34"/>
  </w:num>
  <w:num w:numId="23">
    <w:abstractNumId w:val="30"/>
  </w:num>
  <w:num w:numId="24">
    <w:abstractNumId w:val="31"/>
  </w:num>
  <w:num w:numId="25">
    <w:abstractNumId w:val="42"/>
  </w:num>
  <w:num w:numId="26">
    <w:abstractNumId w:val="44"/>
  </w:num>
  <w:num w:numId="27">
    <w:abstractNumId w:val="27"/>
  </w:num>
  <w:num w:numId="28">
    <w:abstractNumId w:val="41"/>
  </w:num>
  <w:num w:numId="29">
    <w:abstractNumId w:val="15"/>
  </w:num>
  <w:num w:numId="30">
    <w:abstractNumId w:val="17"/>
  </w:num>
  <w:num w:numId="31">
    <w:abstractNumId w:val="9"/>
  </w:num>
  <w:num w:numId="32">
    <w:abstractNumId w:val="29"/>
  </w:num>
  <w:num w:numId="33">
    <w:abstractNumId w:val="26"/>
  </w:num>
  <w:num w:numId="34">
    <w:abstractNumId w:val="22"/>
  </w:num>
  <w:num w:numId="35">
    <w:abstractNumId w:val="0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38"/>
  </w:num>
  <w:num w:numId="39">
    <w:abstractNumId w:val="32"/>
  </w:num>
  <w:num w:numId="40">
    <w:abstractNumId w:val="5"/>
  </w:num>
  <w:num w:numId="41">
    <w:abstractNumId w:val="33"/>
  </w:num>
  <w:num w:numId="42">
    <w:abstractNumId w:val="13"/>
  </w:num>
  <w:num w:numId="43">
    <w:abstractNumId w:val="19"/>
  </w:num>
  <w:num w:numId="44">
    <w:abstractNumId w:val="21"/>
  </w:num>
  <w:num w:numId="45">
    <w:abstractNumId w:val="18"/>
  </w:num>
  <w:num w:numId="46">
    <w:abstractNumId w:val="20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7D"/>
    <w:rsid w:val="000560E0"/>
    <w:rsid w:val="00194672"/>
    <w:rsid w:val="00422B46"/>
    <w:rsid w:val="005D7DEC"/>
    <w:rsid w:val="005F00FF"/>
    <w:rsid w:val="005F5768"/>
    <w:rsid w:val="006E4B60"/>
    <w:rsid w:val="00797025"/>
    <w:rsid w:val="00980D27"/>
    <w:rsid w:val="00AC00E4"/>
    <w:rsid w:val="00B00C82"/>
    <w:rsid w:val="00C354AD"/>
    <w:rsid w:val="00C834CD"/>
    <w:rsid w:val="00CA3C7D"/>
    <w:rsid w:val="00E21E2D"/>
    <w:rsid w:val="00EF365B"/>
    <w:rsid w:val="00F4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A3C7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paragraph" w:styleId="4">
    <w:name w:val="heading 4"/>
    <w:basedOn w:val="a"/>
    <w:next w:val="a"/>
    <w:link w:val="40"/>
    <w:qFormat/>
    <w:rsid w:val="00CA3C7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6">
    <w:name w:val="heading 6"/>
    <w:basedOn w:val="a"/>
    <w:next w:val="a"/>
    <w:link w:val="60"/>
    <w:qFormat/>
    <w:rsid w:val="00CA3C7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3C7D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rsid w:val="00CA3C7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CA3C7D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">
    <w:name w:val="Нет списка1"/>
    <w:next w:val="a2"/>
    <w:semiHidden/>
    <w:rsid w:val="00CA3C7D"/>
  </w:style>
  <w:style w:type="paragraph" w:styleId="a3">
    <w:name w:val="Body Text"/>
    <w:basedOn w:val="a"/>
    <w:link w:val="a4"/>
    <w:rsid w:val="00CA3C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4">
    <w:name w:val="Основной текст Знак"/>
    <w:basedOn w:val="a0"/>
    <w:link w:val="a3"/>
    <w:rsid w:val="00CA3C7D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customStyle="1" w:styleId="Web">
    <w:name w:val="Обычный (Web)"/>
    <w:basedOn w:val="a"/>
    <w:rsid w:val="00CA3C7D"/>
    <w:pPr>
      <w:spacing w:before="100" w:after="10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styleId="21">
    <w:name w:val="Body Text 2"/>
    <w:basedOn w:val="a"/>
    <w:link w:val="22"/>
    <w:rsid w:val="00CA3C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CA3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CA3C7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A3C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CA3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CA3C7D"/>
    <w:rPr>
      <w:color w:val="0000FF"/>
      <w:u w:val="single"/>
    </w:rPr>
  </w:style>
  <w:style w:type="paragraph" w:customStyle="1" w:styleId="10">
    <w:name w:val="Абзац списка1"/>
    <w:basedOn w:val="a"/>
    <w:semiHidden/>
    <w:rsid w:val="00CA3C7D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FR2">
    <w:name w:val="FR2"/>
    <w:rsid w:val="00CA3C7D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7">
    <w:name w:val="Body Text Indent"/>
    <w:basedOn w:val="a"/>
    <w:link w:val="a8"/>
    <w:rsid w:val="00CA3C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8">
    <w:name w:val="Основной текст с отступом Знак"/>
    <w:basedOn w:val="a0"/>
    <w:link w:val="a7"/>
    <w:rsid w:val="00CA3C7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Title"/>
    <w:basedOn w:val="a"/>
    <w:link w:val="aa"/>
    <w:qFormat/>
    <w:rsid w:val="00CA3C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a">
    <w:name w:val="Название Знак"/>
    <w:basedOn w:val="a0"/>
    <w:link w:val="a9"/>
    <w:rsid w:val="00CA3C7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Iauiue">
    <w:name w:val="Iau?iue"/>
    <w:rsid w:val="00CA3C7D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">
    <w:name w:val="Îáû÷íûé"/>
    <w:rsid w:val="00CA3C7D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CA3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3C7D"/>
  </w:style>
  <w:style w:type="paragraph" w:styleId="ad">
    <w:name w:val="List Paragraph"/>
    <w:basedOn w:val="a"/>
    <w:uiPriority w:val="34"/>
    <w:qFormat/>
    <w:rsid w:val="00CA3C7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Normal (Web)"/>
    <w:basedOn w:val="a"/>
    <w:rsid w:val="00CA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alloon Text"/>
    <w:basedOn w:val="a"/>
    <w:link w:val="af0"/>
    <w:rsid w:val="00CA3C7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CA3C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A3C7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paragraph" w:styleId="4">
    <w:name w:val="heading 4"/>
    <w:basedOn w:val="a"/>
    <w:next w:val="a"/>
    <w:link w:val="40"/>
    <w:qFormat/>
    <w:rsid w:val="00CA3C7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6">
    <w:name w:val="heading 6"/>
    <w:basedOn w:val="a"/>
    <w:next w:val="a"/>
    <w:link w:val="60"/>
    <w:qFormat/>
    <w:rsid w:val="00CA3C7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3C7D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rsid w:val="00CA3C7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CA3C7D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">
    <w:name w:val="Нет списка1"/>
    <w:next w:val="a2"/>
    <w:semiHidden/>
    <w:rsid w:val="00CA3C7D"/>
  </w:style>
  <w:style w:type="paragraph" w:styleId="a3">
    <w:name w:val="Body Text"/>
    <w:basedOn w:val="a"/>
    <w:link w:val="a4"/>
    <w:rsid w:val="00CA3C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4">
    <w:name w:val="Основной текст Знак"/>
    <w:basedOn w:val="a0"/>
    <w:link w:val="a3"/>
    <w:rsid w:val="00CA3C7D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customStyle="1" w:styleId="Web">
    <w:name w:val="Обычный (Web)"/>
    <w:basedOn w:val="a"/>
    <w:rsid w:val="00CA3C7D"/>
    <w:pPr>
      <w:spacing w:before="100" w:after="10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styleId="21">
    <w:name w:val="Body Text 2"/>
    <w:basedOn w:val="a"/>
    <w:link w:val="22"/>
    <w:rsid w:val="00CA3C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CA3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CA3C7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A3C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CA3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CA3C7D"/>
    <w:rPr>
      <w:color w:val="0000FF"/>
      <w:u w:val="single"/>
    </w:rPr>
  </w:style>
  <w:style w:type="paragraph" w:customStyle="1" w:styleId="10">
    <w:name w:val="Абзац списка1"/>
    <w:basedOn w:val="a"/>
    <w:semiHidden/>
    <w:rsid w:val="00CA3C7D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FR2">
    <w:name w:val="FR2"/>
    <w:rsid w:val="00CA3C7D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7">
    <w:name w:val="Body Text Indent"/>
    <w:basedOn w:val="a"/>
    <w:link w:val="a8"/>
    <w:rsid w:val="00CA3C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8">
    <w:name w:val="Основной текст с отступом Знак"/>
    <w:basedOn w:val="a0"/>
    <w:link w:val="a7"/>
    <w:rsid w:val="00CA3C7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Title"/>
    <w:basedOn w:val="a"/>
    <w:link w:val="aa"/>
    <w:qFormat/>
    <w:rsid w:val="00CA3C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a">
    <w:name w:val="Название Знак"/>
    <w:basedOn w:val="a0"/>
    <w:link w:val="a9"/>
    <w:rsid w:val="00CA3C7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Iauiue">
    <w:name w:val="Iau?iue"/>
    <w:rsid w:val="00CA3C7D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">
    <w:name w:val="Îáû÷íûé"/>
    <w:rsid w:val="00CA3C7D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CA3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3C7D"/>
  </w:style>
  <w:style w:type="paragraph" w:styleId="ad">
    <w:name w:val="List Paragraph"/>
    <w:basedOn w:val="a"/>
    <w:uiPriority w:val="34"/>
    <w:qFormat/>
    <w:rsid w:val="00CA3C7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Normal (Web)"/>
    <w:basedOn w:val="a"/>
    <w:rsid w:val="00CA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alloon Text"/>
    <w:basedOn w:val="a"/>
    <w:link w:val="af0"/>
    <w:rsid w:val="00CA3C7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CA3C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15</Pages>
  <Words>3065</Words>
  <Characters>17472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2021-10-01T15:47:00Z</dcterms:created>
  <dcterms:modified xsi:type="dcterms:W3CDTF">2021-10-09T10:42:00Z</dcterms:modified>
</cp:coreProperties>
</file>