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3607" w14:textId="77777777" w:rsidR="00BD1E7D" w:rsidRDefault="00BD1E7D" w:rsidP="00BD1E7D">
      <w:pPr>
        <w:spacing w:after="0"/>
        <w:jc w:val="center"/>
        <w:rPr>
          <w:rFonts w:ascii="Times New Roman" w:hAnsi="Times New Roman"/>
          <w:b/>
          <w:sz w:val="24"/>
          <w:szCs w:val="24"/>
          <w:lang w:val="uk-UA"/>
        </w:rPr>
      </w:pPr>
      <w:bookmarkStart w:id="0" w:name="_Hlk81900232"/>
      <w:r>
        <w:rPr>
          <w:rFonts w:ascii="Times New Roman" w:hAnsi="Times New Roman"/>
          <w:b/>
          <w:sz w:val="24"/>
          <w:szCs w:val="24"/>
          <w:lang w:val="uk-UA"/>
        </w:rPr>
        <w:t>МІНІСТЕРСТВО ОСВІТИ І НАУКИ УКРАЇНИ</w:t>
      </w:r>
    </w:p>
    <w:p w14:paraId="068E8FA0" w14:textId="77777777" w:rsidR="00BD1E7D" w:rsidRDefault="00BD1E7D" w:rsidP="00BD1E7D">
      <w:pPr>
        <w:spacing w:after="0"/>
        <w:jc w:val="center"/>
        <w:rPr>
          <w:rFonts w:ascii="Times New Roman" w:hAnsi="Times New Roman"/>
          <w:b/>
          <w:sz w:val="24"/>
          <w:szCs w:val="24"/>
          <w:lang w:val="uk-UA"/>
        </w:rPr>
      </w:pPr>
      <w:r>
        <w:rPr>
          <w:rFonts w:ascii="Times New Roman" w:hAnsi="Times New Roman"/>
          <w:b/>
          <w:sz w:val="24"/>
          <w:szCs w:val="24"/>
          <w:lang w:val="uk-UA"/>
        </w:rPr>
        <w:t>ХЕРСОНСЬКИЙ ДЕРЖАВНИЙ УНІВЕРСИТЕТ</w:t>
      </w:r>
    </w:p>
    <w:p w14:paraId="2628A1E0" w14:textId="77777777" w:rsidR="00BD1E7D" w:rsidRDefault="00BD1E7D" w:rsidP="00BD1E7D">
      <w:pPr>
        <w:spacing w:after="0"/>
        <w:jc w:val="center"/>
        <w:rPr>
          <w:rFonts w:ascii="Times New Roman" w:hAnsi="Times New Roman"/>
          <w:b/>
          <w:sz w:val="24"/>
          <w:szCs w:val="24"/>
          <w:lang w:val="uk-UA"/>
        </w:rPr>
      </w:pPr>
      <w:r>
        <w:rPr>
          <w:rFonts w:ascii="Times New Roman" w:hAnsi="Times New Roman"/>
          <w:b/>
          <w:sz w:val="24"/>
          <w:szCs w:val="24"/>
          <w:lang w:val="uk-UA"/>
        </w:rPr>
        <w:t>ПЕДАГОГІЧНИЙ ФАКУЛЬТЕТ</w:t>
      </w:r>
    </w:p>
    <w:p w14:paraId="7FD6E36A" w14:textId="77777777" w:rsidR="00BD1E7D" w:rsidRDefault="00BD1E7D" w:rsidP="00BD1E7D">
      <w:pPr>
        <w:spacing w:after="0"/>
        <w:jc w:val="center"/>
        <w:rPr>
          <w:rFonts w:ascii="Times New Roman" w:hAnsi="Times New Roman"/>
          <w:b/>
          <w:sz w:val="24"/>
          <w:szCs w:val="24"/>
          <w:lang w:val="uk-UA"/>
        </w:rPr>
      </w:pPr>
      <w:r>
        <w:rPr>
          <w:rFonts w:ascii="Times New Roman" w:hAnsi="Times New Roman"/>
          <w:b/>
          <w:sz w:val="24"/>
          <w:szCs w:val="24"/>
          <w:lang w:val="uk-UA"/>
        </w:rPr>
        <w:t>КАФЕДРА СПЕЦІАЛЬНОЇ ОСВІТИ</w:t>
      </w:r>
    </w:p>
    <w:p w14:paraId="71DF5FED" w14:textId="77777777" w:rsidR="00BD1E7D" w:rsidRDefault="00BD1E7D" w:rsidP="00BD1E7D">
      <w:pPr>
        <w:pStyle w:val="aa"/>
        <w:rPr>
          <w:sz w:val="24"/>
          <w:szCs w:val="24"/>
        </w:rPr>
      </w:pPr>
    </w:p>
    <w:p w14:paraId="21700235" w14:textId="77777777" w:rsidR="00BD1E7D" w:rsidRDefault="00BD1E7D" w:rsidP="00BD1E7D">
      <w:pPr>
        <w:pStyle w:val="aa"/>
        <w:ind w:firstLine="9781"/>
        <w:jc w:val="both"/>
        <w:rPr>
          <w:sz w:val="24"/>
          <w:szCs w:val="24"/>
        </w:rPr>
      </w:pPr>
      <w:r>
        <w:rPr>
          <w:sz w:val="24"/>
          <w:szCs w:val="24"/>
        </w:rPr>
        <w:t>ЗАТВЕРДЖЕНО</w:t>
      </w:r>
    </w:p>
    <w:p w14:paraId="61116F83" w14:textId="77777777" w:rsidR="00BD1E7D" w:rsidRDefault="00BD1E7D" w:rsidP="00BD1E7D">
      <w:pPr>
        <w:pStyle w:val="aa"/>
        <w:tabs>
          <w:tab w:val="left" w:pos="567"/>
          <w:tab w:val="left" w:pos="6804"/>
          <w:tab w:val="left" w:pos="7513"/>
        </w:tabs>
        <w:ind w:firstLine="9781"/>
        <w:jc w:val="both"/>
        <w:rPr>
          <w:sz w:val="24"/>
          <w:szCs w:val="24"/>
        </w:rPr>
      </w:pPr>
      <w:r>
        <w:rPr>
          <w:sz w:val="24"/>
          <w:szCs w:val="24"/>
        </w:rPr>
        <w:t>на засіданні кафедри ….…</w:t>
      </w:r>
    </w:p>
    <w:p w14:paraId="74EFE0A2" w14:textId="77777777" w:rsidR="00BD1E7D" w:rsidRDefault="00BD1E7D" w:rsidP="00BD1E7D">
      <w:pPr>
        <w:pStyle w:val="aa"/>
        <w:ind w:firstLine="9781"/>
        <w:jc w:val="both"/>
        <w:rPr>
          <w:sz w:val="24"/>
          <w:szCs w:val="24"/>
        </w:rPr>
      </w:pPr>
      <w:r>
        <w:rPr>
          <w:sz w:val="24"/>
          <w:szCs w:val="24"/>
        </w:rPr>
        <w:t>протокол № 1 від 25.08. 2021 р.</w:t>
      </w:r>
    </w:p>
    <w:p w14:paraId="3189A435" w14:textId="77777777" w:rsidR="00BD1E7D" w:rsidRDefault="00BD1E7D" w:rsidP="00BD1E7D">
      <w:pPr>
        <w:pStyle w:val="aa"/>
        <w:ind w:firstLine="9781"/>
        <w:jc w:val="both"/>
        <w:rPr>
          <w:sz w:val="24"/>
          <w:szCs w:val="24"/>
        </w:rPr>
      </w:pPr>
      <w:r>
        <w:rPr>
          <w:sz w:val="24"/>
          <w:szCs w:val="24"/>
        </w:rPr>
        <w:t xml:space="preserve">в.о.завідувачки кафедри </w:t>
      </w:r>
    </w:p>
    <w:p w14:paraId="086D5AC0" w14:textId="77777777" w:rsidR="00BD1E7D" w:rsidRDefault="00BD1E7D" w:rsidP="00BD1E7D">
      <w:pPr>
        <w:pStyle w:val="aa"/>
        <w:ind w:firstLine="9781"/>
        <w:jc w:val="both"/>
        <w:rPr>
          <w:sz w:val="24"/>
          <w:szCs w:val="24"/>
        </w:rPr>
      </w:pPr>
      <w:r>
        <w:rPr>
          <w:sz w:val="24"/>
          <w:szCs w:val="24"/>
        </w:rPr>
        <w:t xml:space="preserve">______(Наталія КАБЕЛЬНІКОВА) </w:t>
      </w:r>
    </w:p>
    <w:p w14:paraId="663F34E4" w14:textId="77777777" w:rsidR="00BD1E7D" w:rsidRDefault="00BD1E7D" w:rsidP="00BD1E7D">
      <w:pPr>
        <w:spacing w:after="0"/>
        <w:ind w:firstLine="9781"/>
        <w:jc w:val="both"/>
        <w:rPr>
          <w:rFonts w:ascii="Times New Roman" w:hAnsi="Times New Roman"/>
          <w:sz w:val="24"/>
          <w:szCs w:val="24"/>
          <w:lang w:val="uk-UA"/>
        </w:rPr>
      </w:pPr>
    </w:p>
    <w:p w14:paraId="21DCF110" w14:textId="77777777" w:rsidR="00BD1E7D" w:rsidRDefault="00BD1E7D" w:rsidP="00BD1E7D">
      <w:pPr>
        <w:spacing w:after="0"/>
        <w:jc w:val="center"/>
        <w:rPr>
          <w:rFonts w:ascii="Times New Roman" w:hAnsi="Times New Roman"/>
          <w:b/>
          <w:sz w:val="24"/>
          <w:szCs w:val="24"/>
          <w:lang w:val="uk-UA"/>
        </w:rPr>
      </w:pPr>
    </w:p>
    <w:p w14:paraId="3418AB4F" w14:textId="77777777" w:rsidR="00BD1E7D" w:rsidRDefault="00BD1E7D" w:rsidP="00BD1E7D">
      <w:pPr>
        <w:spacing w:after="0"/>
        <w:jc w:val="center"/>
        <w:rPr>
          <w:rFonts w:ascii="Times New Roman" w:hAnsi="Times New Roman"/>
          <w:b/>
          <w:sz w:val="24"/>
          <w:szCs w:val="24"/>
          <w:lang w:val="uk-UA"/>
        </w:rPr>
      </w:pPr>
    </w:p>
    <w:p w14:paraId="3170CDE4" w14:textId="77777777" w:rsidR="00BD1E7D" w:rsidRDefault="00BD1E7D" w:rsidP="00BD1E7D">
      <w:pPr>
        <w:spacing w:after="0"/>
        <w:jc w:val="center"/>
        <w:rPr>
          <w:rFonts w:ascii="Times New Roman" w:hAnsi="Times New Roman"/>
          <w:b/>
          <w:sz w:val="24"/>
          <w:szCs w:val="24"/>
          <w:lang w:val="uk-UA"/>
        </w:rPr>
      </w:pPr>
      <w:r>
        <w:rPr>
          <w:rFonts w:ascii="Times New Roman" w:hAnsi="Times New Roman"/>
          <w:b/>
          <w:sz w:val="24"/>
          <w:szCs w:val="24"/>
          <w:lang w:val="uk-UA"/>
        </w:rPr>
        <w:t>СИЛАБУС ОСВІТНЬОЇ КОМПОНЕНТИ</w:t>
      </w:r>
    </w:p>
    <w:p w14:paraId="4F9775A6" w14:textId="77777777" w:rsidR="00BD1E7D" w:rsidRDefault="00BD1E7D" w:rsidP="00BD1E7D">
      <w:pPr>
        <w:spacing w:after="0"/>
        <w:jc w:val="center"/>
        <w:rPr>
          <w:rFonts w:ascii="Times New Roman" w:hAnsi="Times New Roman"/>
          <w:b/>
          <w:sz w:val="24"/>
          <w:szCs w:val="24"/>
          <w:u w:val="single"/>
          <w:lang w:val="uk-UA"/>
        </w:rPr>
      </w:pPr>
      <w:r>
        <w:rPr>
          <w:rFonts w:ascii="Times New Roman" w:hAnsi="Times New Roman"/>
          <w:b/>
          <w:sz w:val="24"/>
          <w:szCs w:val="24"/>
          <w:u w:val="single"/>
          <w:lang w:val="uk-UA"/>
        </w:rPr>
        <w:t>ЛОГОПЕДІЯ З ІСТОРІЄЮ ЛОГОПЕДІЇ</w:t>
      </w:r>
    </w:p>
    <w:p w14:paraId="008948A3" w14:textId="77777777" w:rsidR="00BD1E7D" w:rsidRDefault="00BD1E7D" w:rsidP="00BD1E7D">
      <w:pPr>
        <w:pStyle w:val="aa"/>
        <w:spacing w:line="360" w:lineRule="auto"/>
        <w:ind w:hanging="15"/>
        <w:rPr>
          <w:bCs/>
          <w:iCs/>
          <w:sz w:val="24"/>
          <w:szCs w:val="24"/>
        </w:rPr>
      </w:pPr>
      <w:r>
        <w:rPr>
          <w:bCs/>
          <w:iCs/>
          <w:sz w:val="24"/>
          <w:szCs w:val="24"/>
        </w:rPr>
        <w:t>Освітня програма «Початкова освіта» першого (бакалаврського) рівня вищої освіти</w:t>
      </w:r>
    </w:p>
    <w:p w14:paraId="2DB434D6" w14:textId="77777777" w:rsidR="00BD1E7D" w:rsidRDefault="00BD1E7D" w:rsidP="00BD1E7D">
      <w:pPr>
        <w:pStyle w:val="aa"/>
        <w:spacing w:line="360" w:lineRule="auto"/>
        <w:ind w:hanging="15"/>
        <w:rPr>
          <w:sz w:val="24"/>
          <w:szCs w:val="24"/>
        </w:rPr>
      </w:pPr>
      <w:r>
        <w:rPr>
          <w:bCs/>
          <w:iCs/>
          <w:sz w:val="24"/>
          <w:szCs w:val="24"/>
        </w:rPr>
        <w:t xml:space="preserve">                               «Дошкільна освіта»</w:t>
      </w:r>
      <w:r>
        <w:rPr>
          <w:sz w:val="24"/>
          <w:szCs w:val="24"/>
        </w:rPr>
        <w:t xml:space="preserve"> першого (бакалаврського) рівня вищої освіти</w:t>
      </w:r>
    </w:p>
    <w:p w14:paraId="755BC23E" w14:textId="77777777" w:rsidR="00BD1E7D" w:rsidRDefault="00BD1E7D" w:rsidP="00BD1E7D">
      <w:pPr>
        <w:pStyle w:val="aa"/>
        <w:spacing w:line="360" w:lineRule="auto"/>
        <w:ind w:hanging="15"/>
        <w:rPr>
          <w:b/>
          <w:sz w:val="24"/>
          <w:szCs w:val="24"/>
        </w:rPr>
      </w:pPr>
      <w:r>
        <w:rPr>
          <w:sz w:val="24"/>
          <w:szCs w:val="24"/>
        </w:rPr>
        <w:t xml:space="preserve">Спеціальність </w:t>
      </w:r>
      <w:r>
        <w:rPr>
          <w:b/>
          <w:sz w:val="24"/>
          <w:szCs w:val="24"/>
        </w:rPr>
        <w:t>013 Початкова освіта</w:t>
      </w:r>
    </w:p>
    <w:p w14:paraId="5C37BB52" w14:textId="77777777" w:rsidR="00BD1E7D" w:rsidRDefault="00BD1E7D" w:rsidP="00BD1E7D">
      <w:pPr>
        <w:pStyle w:val="aa"/>
        <w:spacing w:line="360" w:lineRule="auto"/>
        <w:ind w:hanging="15"/>
        <w:rPr>
          <w:sz w:val="24"/>
          <w:szCs w:val="24"/>
        </w:rPr>
      </w:pPr>
      <w:r>
        <w:rPr>
          <w:b/>
          <w:sz w:val="24"/>
          <w:szCs w:val="24"/>
        </w:rPr>
        <w:t xml:space="preserve">                          012 Дошкільна освіта</w:t>
      </w:r>
    </w:p>
    <w:p w14:paraId="611A2582" w14:textId="77777777" w:rsidR="00BD1E7D" w:rsidRDefault="00BD1E7D" w:rsidP="00BD1E7D">
      <w:pPr>
        <w:spacing w:after="0"/>
        <w:rPr>
          <w:rFonts w:ascii="Times New Roman" w:hAnsi="Times New Roman"/>
          <w:sz w:val="24"/>
          <w:szCs w:val="24"/>
          <w:lang w:val="uk-UA"/>
        </w:rPr>
      </w:pPr>
      <w:r>
        <w:rPr>
          <w:rFonts w:ascii="Times New Roman" w:hAnsi="Times New Roman"/>
          <w:sz w:val="24"/>
          <w:szCs w:val="24"/>
          <w:lang w:val="uk-UA"/>
        </w:rPr>
        <w:t xml:space="preserve">Галузь знань </w:t>
      </w:r>
      <w:r>
        <w:rPr>
          <w:rFonts w:ascii="Times New Roman" w:hAnsi="Times New Roman"/>
          <w:b/>
          <w:w w:val="105"/>
          <w:sz w:val="24"/>
          <w:szCs w:val="24"/>
          <w:lang w:val="uk-UA"/>
        </w:rPr>
        <w:t>01 Освіта/Педагогіка</w:t>
      </w:r>
    </w:p>
    <w:p w14:paraId="431DDB92" w14:textId="77777777" w:rsidR="00BD1E7D" w:rsidRDefault="00BD1E7D" w:rsidP="00BD1E7D">
      <w:pPr>
        <w:spacing w:after="0"/>
        <w:jc w:val="center"/>
        <w:rPr>
          <w:rFonts w:ascii="Times New Roman" w:hAnsi="Times New Roman"/>
          <w:sz w:val="24"/>
          <w:szCs w:val="24"/>
          <w:lang w:val="uk-UA"/>
        </w:rPr>
      </w:pPr>
    </w:p>
    <w:p w14:paraId="6B7D46BB" w14:textId="77777777" w:rsidR="00BD1E7D" w:rsidRDefault="00BD1E7D" w:rsidP="00BD1E7D">
      <w:pPr>
        <w:spacing w:after="0"/>
        <w:jc w:val="center"/>
        <w:rPr>
          <w:rFonts w:ascii="Times New Roman" w:hAnsi="Times New Roman"/>
          <w:sz w:val="24"/>
          <w:szCs w:val="24"/>
          <w:lang w:val="uk-UA"/>
        </w:rPr>
      </w:pPr>
    </w:p>
    <w:p w14:paraId="400F53D8" w14:textId="77777777" w:rsidR="00BD1E7D" w:rsidRDefault="00BD1E7D" w:rsidP="00BD1E7D">
      <w:pPr>
        <w:spacing w:after="0"/>
        <w:jc w:val="center"/>
        <w:rPr>
          <w:rFonts w:ascii="Times New Roman" w:hAnsi="Times New Roman"/>
          <w:sz w:val="24"/>
          <w:szCs w:val="24"/>
          <w:lang w:val="uk-UA"/>
        </w:rPr>
      </w:pPr>
    </w:p>
    <w:p w14:paraId="27104C21" w14:textId="77777777" w:rsidR="00BD1E7D" w:rsidRDefault="00BD1E7D" w:rsidP="00BD1E7D">
      <w:pPr>
        <w:spacing w:after="0"/>
        <w:jc w:val="center"/>
        <w:rPr>
          <w:rFonts w:ascii="Times New Roman" w:hAnsi="Times New Roman"/>
          <w:sz w:val="24"/>
          <w:szCs w:val="24"/>
          <w:lang w:val="uk-UA"/>
        </w:rPr>
      </w:pPr>
    </w:p>
    <w:p w14:paraId="37454C7B" w14:textId="77777777" w:rsidR="00BD1E7D" w:rsidRDefault="00BD1E7D" w:rsidP="00BD1E7D">
      <w:pPr>
        <w:spacing w:after="0"/>
        <w:jc w:val="center"/>
        <w:rPr>
          <w:rFonts w:ascii="Times New Roman" w:hAnsi="Times New Roman"/>
          <w:sz w:val="24"/>
          <w:szCs w:val="24"/>
          <w:lang w:val="uk-UA"/>
        </w:rPr>
      </w:pPr>
    </w:p>
    <w:p w14:paraId="7893D0E3" w14:textId="77777777" w:rsidR="00BD1E7D" w:rsidRDefault="00BD1E7D" w:rsidP="00BD1E7D">
      <w:pPr>
        <w:spacing w:after="0"/>
        <w:jc w:val="center"/>
        <w:rPr>
          <w:rFonts w:ascii="Times New Roman" w:hAnsi="Times New Roman"/>
          <w:sz w:val="24"/>
          <w:szCs w:val="24"/>
          <w:lang w:val="uk-UA"/>
        </w:rPr>
      </w:pPr>
    </w:p>
    <w:p w14:paraId="59C19C3C" w14:textId="77777777" w:rsidR="00BD1E7D" w:rsidRDefault="00BD1E7D" w:rsidP="00BD1E7D">
      <w:pPr>
        <w:spacing w:after="0"/>
        <w:jc w:val="center"/>
        <w:rPr>
          <w:rFonts w:ascii="Times New Roman" w:hAnsi="Times New Roman"/>
          <w:sz w:val="24"/>
          <w:szCs w:val="24"/>
          <w:lang w:val="uk-UA"/>
        </w:rPr>
      </w:pPr>
    </w:p>
    <w:p w14:paraId="739388BA" w14:textId="77777777" w:rsidR="00BD1E7D" w:rsidRDefault="00BD1E7D" w:rsidP="00BD1E7D">
      <w:pPr>
        <w:spacing w:after="0"/>
        <w:jc w:val="center"/>
        <w:rPr>
          <w:rFonts w:ascii="Times New Roman" w:hAnsi="Times New Roman"/>
          <w:sz w:val="24"/>
          <w:szCs w:val="24"/>
          <w:lang w:val="uk-UA"/>
        </w:rPr>
      </w:pPr>
      <w:r>
        <w:rPr>
          <w:rFonts w:ascii="Times New Roman" w:hAnsi="Times New Roman"/>
          <w:sz w:val="24"/>
          <w:szCs w:val="24"/>
          <w:lang w:val="uk-UA"/>
        </w:rPr>
        <w:t>Херсон 2021</w:t>
      </w:r>
    </w:p>
    <w:p w14:paraId="7DF14D17" w14:textId="77777777" w:rsidR="00BD1E7D" w:rsidRDefault="00BD1E7D" w:rsidP="00BD1E7D">
      <w:pPr>
        <w:spacing w:after="0"/>
        <w:jc w:val="center"/>
        <w:rPr>
          <w:rFonts w:ascii="Times New Roman" w:hAnsi="Times New Roman"/>
          <w:sz w:val="24"/>
          <w:szCs w:val="24"/>
          <w:lang w:val="uk-UA"/>
        </w:rPr>
      </w:pPr>
    </w:p>
    <w:p w14:paraId="2D275F92" w14:textId="77777777" w:rsidR="00BD1E7D" w:rsidRDefault="00BD1E7D" w:rsidP="00BD1E7D">
      <w:pPr>
        <w:spacing w:after="0"/>
        <w:rPr>
          <w:rFonts w:ascii="Times New Roman" w:hAnsi="Times New Roman"/>
          <w:sz w:val="24"/>
          <w:szCs w:val="24"/>
          <w:lang w:val="uk-UA"/>
        </w:rPr>
      </w:pPr>
      <w:r>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BD1E7D" w14:paraId="3D6B56D7"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5A8A3363" w14:textId="77777777" w:rsidR="00BD1E7D" w:rsidRDefault="00BD1E7D">
            <w:pPr>
              <w:spacing w:after="0" w:line="276" w:lineRule="auto"/>
              <w:rPr>
                <w:rFonts w:ascii="Times New Roman" w:hAnsi="Times New Roman"/>
                <w:b/>
                <w:sz w:val="24"/>
                <w:szCs w:val="24"/>
                <w:lang w:val="uk-UA"/>
              </w:rPr>
            </w:pPr>
            <w:r>
              <w:rPr>
                <w:rFonts w:ascii="Times New Roman" w:hAnsi="Times New Roman"/>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14:paraId="02E24485"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Логопедія з історією логопедії</w:t>
            </w:r>
          </w:p>
        </w:tc>
      </w:tr>
      <w:tr w:rsidR="00BD1E7D" w14:paraId="3696CA07"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59EF5C9C" w14:textId="77777777" w:rsidR="00BD1E7D" w:rsidRDefault="00BD1E7D">
            <w:pPr>
              <w:spacing w:after="0" w:line="276" w:lineRule="auto"/>
              <w:rPr>
                <w:rFonts w:ascii="Times New Roman" w:hAnsi="Times New Roman"/>
                <w:b/>
                <w:sz w:val="24"/>
                <w:szCs w:val="24"/>
                <w:lang w:val="uk-UA"/>
              </w:rPr>
            </w:pPr>
            <w:r>
              <w:rPr>
                <w:rFonts w:ascii="Times New Roman" w:hAnsi="Times New Roman"/>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14:paraId="4EC0A9BB"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Кабельнікова Наталія Володимирівна, кандидат педагогічних наук, доцент,</w:t>
            </w:r>
          </w:p>
          <w:p w14:paraId="503C5BB3"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доцент кафедри спеціальної освіти</w:t>
            </w:r>
          </w:p>
        </w:tc>
      </w:tr>
      <w:tr w:rsidR="00BD1E7D" w14:paraId="59358D42"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51D14CE0" w14:textId="77777777" w:rsidR="00BD1E7D" w:rsidRDefault="00BD1E7D">
            <w:pPr>
              <w:spacing w:after="0" w:line="276" w:lineRule="auto"/>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14:paraId="657F2183" w14:textId="77777777" w:rsidR="00BD1E7D" w:rsidRDefault="00BD1E7D">
            <w:pPr>
              <w:rPr>
                <w:rFonts w:ascii="Times New Roman" w:hAnsi="Times New Roman"/>
                <w:b/>
                <w:sz w:val="24"/>
                <w:szCs w:val="24"/>
                <w:lang w:val="uk-UA"/>
              </w:rPr>
            </w:pPr>
          </w:p>
        </w:tc>
      </w:tr>
      <w:tr w:rsidR="00BD1E7D" w14:paraId="59D79E31"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767901AD" w14:textId="77777777" w:rsidR="00BD1E7D" w:rsidRDefault="00BD1E7D">
            <w:pPr>
              <w:spacing w:after="0" w:line="276"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14:paraId="1B424ED9"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(0552)326766</w:t>
            </w:r>
          </w:p>
        </w:tc>
      </w:tr>
      <w:tr w:rsidR="00BD1E7D" w14:paraId="38E02621"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3FDCA2F4" w14:textId="77777777" w:rsidR="00BD1E7D" w:rsidRDefault="00BD1E7D">
            <w:pPr>
              <w:spacing w:after="0" w:line="276" w:lineRule="auto"/>
              <w:rPr>
                <w:rFonts w:ascii="Times New Roman" w:hAnsi="Times New Roman"/>
                <w:sz w:val="24"/>
                <w:szCs w:val="24"/>
                <w:lang w:val="uk-UA"/>
              </w:rPr>
            </w:pPr>
            <w:r>
              <w:rPr>
                <w:rFonts w:ascii="Times New Roman" w:hAnsi="Times New Roman"/>
                <w:b/>
                <w:color w:val="000000"/>
                <w:sz w:val="24"/>
                <w:szCs w:val="24"/>
                <w:lang w:val="uk-UA"/>
              </w:rPr>
              <w:t>E-mail викладача:</w:t>
            </w:r>
          </w:p>
        </w:tc>
        <w:tc>
          <w:tcPr>
            <w:tcW w:w="9759" w:type="dxa"/>
            <w:tcBorders>
              <w:top w:val="single" w:sz="4" w:space="0" w:color="auto"/>
              <w:left w:val="single" w:sz="4" w:space="0" w:color="auto"/>
              <w:bottom w:val="single" w:sz="4" w:space="0" w:color="auto"/>
              <w:right w:val="single" w:sz="4" w:space="0" w:color="auto"/>
            </w:tcBorders>
            <w:hideMark/>
          </w:tcPr>
          <w:p w14:paraId="0E644CBA"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nataliavm09@gmail.com</w:t>
            </w:r>
          </w:p>
        </w:tc>
      </w:tr>
      <w:tr w:rsidR="00BD1E7D" w14:paraId="65BA3EB4"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0A23A06D" w14:textId="77777777" w:rsidR="00BD1E7D" w:rsidRDefault="00BD1E7D">
            <w:pPr>
              <w:spacing w:after="0" w:line="276" w:lineRule="auto"/>
              <w:rPr>
                <w:rFonts w:ascii="Times New Roman" w:hAnsi="Times New Roman"/>
                <w:sz w:val="24"/>
                <w:szCs w:val="24"/>
                <w:lang w:val="uk-UA"/>
              </w:rPr>
            </w:pPr>
            <w:r>
              <w:rPr>
                <w:rFonts w:ascii="Times New Roman" w:hAnsi="Times New Roman"/>
                <w:b/>
                <w:color w:val="000000"/>
                <w:sz w:val="24"/>
                <w:szCs w:val="24"/>
                <w:lang w:val="uk-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14:paraId="13CE204F"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понеділок, 15.00 або у призначений час, ауд.312</w:t>
            </w:r>
          </w:p>
        </w:tc>
      </w:tr>
      <w:tr w:rsidR="00BD1E7D" w:rsidRPr="00BD1E7D" w14:paraId="2A880E0A" w14:textId="77777777" w:rsidTr="00BD1E7D">
        <w:tc>
          <w:tcPr>
            <w:tcW w:w="3803" w:type="dxa"/>
            <w:tcBorders>
              <w:top w:val="single" w:sz="4" w:space="0" w:color="auto"/>
              <w:left w:val="single" w:sz="4" w:space="0" w:color="auto"/>
              <w:bottom w:val="single" w:sz="4" w:space="0" w:color="auto"/>
              <w:right w:val="single" w:sz="4" w:space="0" w:color="auto"/>
            </w:tcBorders>
            <w:hideMark/>
          </w:tcPr>
          <w:p w14:paraId="35046E96" w14:textId="77777777" w:rsidR="00BD1E7D" w:rsidRDefault="00BD1E7D">
            <w:pPr>
              <w:spacing w:after="0" w:line="276" w:lineRule="auto"/>
              <w:rPr>
                <w:rFonts w:ascii="Times New Roman" w:hAnsi="Times New Roman"/>
                <w:b/>
                <w:color w:val="000000"/>
                <w:sz w:val="24"/>
                <w:szCs w:val="24"/>
                <w:lang w:val="uk-UA"/>
              </w:rPr>
            </w:pPr>
            <w:r>
              <w:rPr>
                <w:rFonts w:ascii="Times New Roman" w:hAnsi="Times New Roman"/>
                <w:b/>
                <w:color w:val="000000"/>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14:paraId="06133940" w14:textId="77777777" w:rsidR="00BD1E7D" w:rsidRDefault="00BD1E7D">
            <w:pPr>
              <w:spacing w:after="0" w:line="276" w:lineRule="auto"/>
              <w:rPr>
                <w:rFonts w:ascii="Times New Roman" w:hAnsi="Times New Roman"/>
                <w:sz w:val="24"/>
                <w:szCs w:val="24"/>
                <w:lang w:val="uk-UA"/>
              </w:rPr>
            </w:pPr>
            <w:r>
              <w:rPr>
                <w:rFonts w:ascii="Times New Roman" w:hAnsi="Times New Roman"/>
                <w:sz w:val="24"/>
                <w:szCs w:val="24"/>
                <w:lang w:val="uk-UA"/>
              </w:rPr>
              <w:t>лекційні та практичні заняття, презентації, диференційовані та індивідуальні завдання, тести</w:t>
            </w:r>
          </w:p>
        </w:tc>
      </w:tr>
    </w:tbl>
    <w:p w14:paraId="408F5B8B" w14:textId="77777777" w:rsidR="00BD1E7D" w:rsidRDefault="00BD1E7D" w:rsidP="00BD1E7D">
      <w:pPr>
        <w:spacing w:after="0"/>
        <w:rPr>
          <w:rFonts w:ascii="Times New Roman" w:hAnsi="Times New Roman"/>
          <w:b/>
          <w:bCs/>
          <w:sz w:val="24"/>
          <w:szCs w:val="24"/>
          <w:lang w:val="uk-UA"/>
        </w:rPr>
      </w:pPr>
      <w:r>
        <w:rPr>
          <w:rFonts w:ascii="Times New Roman" w:hAnsi="Times New Roman"/>
          <w:b/>
          <w:bCs/>
          <w:sz w:val="24"/>
          <w:szCs w:val="24"/>
          <w:lang w:val="uk-UA"/>
        </w:rPr>
        <w:t>1. Опис курсу</w:t>
      </w:r>
    </w:p>
    <w:p w14:paraId="56B7A907" w14:textId="77777777" w:rsidR="00BD1E7D" w:rsidRDefault="00BD1E7D" w:rsidP="00BD1E7D">
      <w:pPr>
        <w:spacing w:after="0" w:line="240" w:lineRule="auto"/>
        <w:ind w:firstLine="709"/>
        <w:jc w:val="both"/>
        <w:rPr>
          <w:rFonts w:ascii="Times New Roman" w:hAnsi="Times New Roman"/>
          <w:b/>
          <w:sz w:val="24"/>
          <w:szCs w:val="24"/>
          <w:lang w:val="uk-UA"/>
        </w:rPr>
      </w:pPr>
    </w:p>
    <w:p w14:paraId="5EDC60F6" w14:textId="77777777" w:rsidR="00BD1E7D" w:rsidRDefault="00BD1E7D" w:rsidP="00BD1E7D">
      <w:pPr>
        <w:spacing w:after="0" w:line="240" w:lineRule="auto"/>
        <w:ind w:firstLine="709"/>
        <w:jc w:val="both"/>
        <w:rPr>
          <w:rFonts w:ascii="Times New Roman" w:hAnsi="Times New Roman"/>
          <w:sz w:val="24"/>
          <w:szCs w:val="24"/>
          <w:lang w:val="uk-UA" w:eastAsia="zh-CN"/>
        </w:rPr>
      </w:pPr>
      <w:r>
        <w:rPr>
          <w:rFonts w:ascii="Times New Roman" w:hAnsi="Times New Roman"/>
          <w:b/>
          <w:sz w:val="24"/>
          <w:szCs w:val="24"/>
          <w:lang w:val="uk-UA"/>
        </w:rPr>
        <w:t>2. Анотація до курсу</w:t>
      </w:r>
      <w:r>
        <w:rPr>
          <w:rFonts w:ascii="Times New Roman" w:hAnsi="Times New Roman"/>
          <w:sz w:val="24"/>
          <w:szCs w:val="24"/>
          <w:lang w:val="uk-UA" w:eastAsia="zh-CN"/>
        </w:rPr>
        <w:t xml:space="preserve"> </w:t>
      </w:r>
    </w:p>
    <w:p w14:paraId="47809B07" w14:textId="77777777" w:rsidR="00BD1E7D" w:rsidRDefault="00BD1E7D" w:rsidP="00BD1E7D">
      <w:pPr>
        <w:spacing w:after="0" w:line="240" w:lineRule="auto"/>
        <w:ind w:firstLine="709"/>
        <w:jc w:val="both"/>
        <w:rPr>
          <w:rFonts w:ascii="Times New Roman" w:hAnsi="Times New Roman"/>
          <w:color w:val="FF0000"/>
          <w:sz w:val="24"/>
          <w:szCs w:val="24"/>
          <w:u w:val="single"/>
          <w:lang w:val="uk-UA" w:eastAsia="zh-CN"/>
        </w:rPr>
      </w:pPr>
      <w:r>
        <w:rPr>
          <w:rFonts w:ascii="Times New Roman" w:hAnsi="Times New Roman"/>
          <w:sz w:val="24"/>
          <w:szCs w:val="24"/>
          <w:lang w:val="uk-UA"/>
        </w:rPr>
        <w:t xml:space="preserve">Освітня компонента орієнтована на вивчення етіопатогенезу, симптоматики порушень мовленнєвого розвитку, методик, методів та прийомів діагностики, профілактики та логопедичної корекційно-розвивальної роботи з особами різного віку із відхиленнями у мовленнєвому розвитку.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мовлення. Основи дефектології», «Психологія загальна та вікова». </w:t>
      </w:r>
    </w:p>
    <w:p w14:paraId="2BC83755" w14:textId="77777777" w:rsidR="00BD1E7D" w:rsidRDefault="00BD1E7D" w:rsidP="00BD1E7D">
      <w:pPr>
        <w:pStyle w:val="11"/>
        <w:spacing w:after="0"/>
        <w:ind w:left="0" w:firstLine="360"/>
        <w:jc w:val="both"/>
        <w:rPr>
          <w:rFonts w:ascii="Times New Roman" w:hAnsi="Times New Roman"/>
          <w:b/>
          <w:sz w:val="24"/>
          <w:szCs w:val="24"/>
          <w:lang w:val="uk-UA"/>
        </w:rPr>
      </w:pPr>
    </w:p>
    <w:p w14:paraId="3AFF7EE9" w14:textId="77777777" w:rsidR="00BD1E7D" w:rsidRDefault="00BD1E7D" w:rsidP="00BD1E7D">
      <w:pPr>
        <w:pStyle w:val="11"/>
        <w:spacing w:after="0" w:line="240" w:lineRule="auto"/>
        <w:ind w:left="0" w:firstLine="360"/>
        <w:jc w:val="both"/>
        <w:rPr>
          <w:rFonts w:ascii="Times New Roman" w:hAnsi="Times New Roman"/>
          <w:b/>
          <w:sz w:val="24"/>
          <w:szCs w:val="24"/>
          <w:lang w:val="uk-UA"/>
        </w:rPr>
      </w:pPr>
      <w:r>
        <w:rPr>
          <w:rFonts w:ascii="Times New Roman" w:hAnsi="Times New Roman"/>
          <w:b/>
          <w:sz w:val="24"/>
          <w:szCs w:val="24"/>
          <w:lang w:val="uk-UA"/>
        </w:rPr>
        <w:t xml:space="preserve">3. Мета курсу: </w:t>
      </w:r>
      <w:r>
        <w:rPr>
          <w:rFonts w:ascii="Times New Roman" w:hAnsi="Times New Roman"/>
          <w:sz w:val="24"/>
          <w:szCs w:val="24"/>
          <w:lang w:val="uk-UA"/>
        </w:rPr>
        <w:t>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закладів дошкільної, загальної середньої освіти.</w:t>
      </w:r>
    </w:p>
    <w:p w14:paraId="76B491F9" w14:textId="77777777" w:rsidR="00BD1E7D" w:rsidRDefault="00BD1E7D" w:rsidP="00BD1E7D">
      <w:pPr>
        <w:pStyle w:val="11"/>
        <w:spacing w:after="0"/>
        <w:ind w:left="0"/>
        <w:jc w:val="both"/>
        <w:rPr>
          <w:rFonts w:ascii="Times New Roman" w:hAnsi="Times New Roman"/>
          <w:b/>
          <w:sz w:val="24"/>
          <w:szCs w:val="24"/>
          <w:lang w:val="uk-UA"/>
        </w:rPr>
      </w:pPr>
    </w:p>
    <w:p w14:paraId="0850FBCA" w14:textId="77777777" w:rsidR="00BD1E7D" w:rsidRDefault="00BD1E7D" w:rsidP="00BD1E7D">
      <w:pPr>
        <w:pStyle w:val="11"/>
        <w:spacing w:after="0"/>
        <w:ind w:left="0"/>
        <w:jc w:val="both"/>
        <w:rPr>
          <w:rFonts w:ascii="Times New Roman" w:hAnsi="Times New Roman"/>
          <w:sz w:val="24"/>
          <w:szCs w:val="24"/>
          <w:u w:val="single"/>
          <w:lang w:val="uk-UA"/>
        </w:rPr>
      </w:pPr>
      <w:r>
        <w:rPr>
          <w:rFonts w:ascii="Times New Roman" w:hAnsi="Times New Roman"/>
          <w:b/>
          <w:sz w:val="24"/>
          <w:szCs w:val="24"/>
          <w:lang w:val="uk-UA"/>
        </w:rPr>
        <w:t>4. Цілі курсу:</w:t>
      </w:r>
      <w:r>
        <w:rPr>
          <w:rFonts w:ascii="Times New Roman" w:hAnsi="Times New Roman"/>
          <w:sz w:val="24"/>
          <w:szCs w:val="24"/>
          <w:lang w:val="uk-UA"/>
        </w:rPr>
        <w:t xml:space="preserve"> в результаті вивчення дисципліни студент має </w:t>
      </w:r>
      <w:r>
        <w:rPr>
          <w:rFonts w:ascii="Times New Roman" w:hAnsi="Times New Roman"/>
          <w:sz w:val="24"/>
          <w:szCs w:val="24"/>
          <w:u w:val="single"/>
          <w:lang w:val="uk-UA"/>
        </w:rPr>
        <w:t xml:space="preserve">володіти </w:t>
      </w:r>
    </w:p>
    <w:p w14:paraId="25D83174" w14:textId="77777777" w:rsidR="00BD1E7D" w:rsidRDefault="00BD1E7D" w:rsidP="00BD1E7D">
      <w:pPr>
        <w:pStyle w:val="11"/>
        <w:spacing w:after="0"/>
        <w:ind w:left="0"/>
        <w:jc w:val="both"/>
        <w:rPr>
          <w:rFonts w:ascii="Times New Roman" w:hAnsi="Times New Roman"/>
          <w:sz w:val="24"/>
          <w:szCs w:val="24"/>
          <w:lang w:val="uk-UA"/>
        </w:rPr>
      </w:pPr>
      <w:r>
        <w:rPr>
          <w:rFonts w:ascii="Times New Roman" w:hAnsi="Times New Roman"/>
          <w:b/>
          <w:bCs/>
          <w:sz w:val="24"/>
          <w:szCs w:val="24"/>
          <w:lang w:val="uk-UA"/>
        </w:rPr>
        <w:t>теоретичними знаннями</w:t>
      </w:r>
      <w:r>
        <w:rPr>
          <w:rFonts w:ascii="Times New Roman" w:hAnsi="Times New Roman"/>
          <w:sz w:val="24"/>
          <w:szCs w:val="24"/>
          <w:lang w:val="uk-UA"/>
        </w:rPr>
        <w:t xml:space="preserve"> щодо:</w:t>
      </w:r>
    </w:p>
    <w:p w14:paraId="71EDE40A" w14:textId="77777777" w:rsidR="00BD1E7D" w:rsidRDefault="00BD1E7D" w:rsidP="00BD1E7D">
      <w:pPr>
        <w:pStyle w:val="11"/>
        <w:numPr>
          <w:ilvl w:val="0"/>
          <w:numId w:val="4"/>
        </w:numPr>
        <w:spacing w:after="0"/>
        <w:ind w:left="0" w:firstLine="426"/>
        <w:jc w:val="both"/>
        <w:rPr>
          <w:rFonts w:ascii="Times New Roman" w:hAnsi="Times New Roman"/>
          <w:sz w:val="24"/>
          <w:szCs w:val="24"/>
          <w:lang w:val="uk-UA"/>
        </w:rPr>
      </w:pPr>
      <w:r>
        <w:rPr>
          <w:rFonts w:ascii="Times New Roman" w:hAnsi="Times New Roman"/>
          <w:sz w:val="24"/>
          <w:szCs w:val="24"/>
          <w:lang w:val="uk-UA"/>
        </w:rPr>
        <w:t xml:space="preserve">причин, механізмів та симптоматики порушень мовлення у дітей дошкільного та молодшого шкільного віку, </w:t>
      </w:r>
    </w:p>
    <w:p w14:paraId="4E52369D" w14:textId="77777777" w:rsidR="00BD1E7D" w:rsidRDefault="00BD1E7D" w:rsidP="00BD1E7D">
      <w:pPr>
        <w:pStyle w:val="11"/>
        <w:numPr>
          <w:ilvl w:val="0"/>
          <w:numId w:val="4"/>
        </w:numPr>
        <w:spacing w:after="0"/>
        <w:ind w:left="0" w:firstLine="426"/>
        <w:jc w:val="both"/>
        <w:rPr>
          <w:rFonts w:ascii="Times New Roman" w:hAnsi="Times New Roman"/>
          <w:sz w:val="24"/>
          <w:szCs w:val="24"/>
          <w:lang w:val="uk-UA"/>
        </w:rPr>
      </w:pPr>
      <w:r>
        <w:rPr>
          <w:rFonts w:ascii="Times New Roman" w:hAnsi="Times New Roman"/>
          <w:sz w:val="24"/>
          <w:szCs w:val="24"/>
          <w:lang w:val="uk-UA"/>
        </w:rPr>
        <w:t>класифікації порушень мовленнєвого розвитку;</w:t>
      </w:r>
    </w:p>
    <w:p w14:paraId="4305FCED" w14:textId="77777777" w:rsidR="00BD1E7D" w:rsidRDefault="00BD1E7D" w:rsidP="00BD1E7D">
      <w:pPr>
        <w:pStyle w:val="11"/>
        <w:numPr>
          <w:ilvl w:val="0"/>
          <w:numId w:val="4"/>
        </w:numPr>
        <w:spacing w:after="0"/>
        <w:ind w:left="0" w:firstLine="426"/>
        <w:jc w:val="both"/>
        <w:rPr>
          <w:rFonts w:ascii="Times New Roman" w:hAnsi="Times New Roman"/>
          <w:sz w:val="24"/>
          <w:szCs w:val="24"/>
          <w:lang w:val="uk-UA"/>
        </w:rPr>
      </w:pPr>
      <w:r>
        <w:rPr>
          <w:rFonts w:ascii="Times New Roman" w:hAnsi="Times New Roman"/>
          <w:sz w:val="24"/>
          <w:szCs w:val="24"/>
          <w:lang w:val="uk-UA"/>
        </w:rPr>
        <w:t xml:space="preserve">методик, методів та прийомів діагностики мовленнєвих порушень; </w:t>
      </w:r>
    </w:p>
    <w:p w14:paraId="57C4EC68" w14:textId="77777777" w:rsidR="00BD1E7D" w:rsidRDefault="00BD1E7D" w:rsidP="00BD1E7D">
      <w:pPr>
        <w:pStyle w:val="11"/>
        <w:numPr>
          <w:ilvl w:val="0"/>
          <w:numId w:val="4"/>
        </w:numPr>
        <w:spacing w:after="0"/>
        <w:ind w:left="0" w:firstLine="426"/>
        <w:jc w:val="both"/>
        <w:rPr>
          <w:rFonts w:ascii="Times New Roman" w:hAnsi="Times New Roman"/>
          <w:sz w:val="24"/>
          <w:szCs w:val="24"/>
          <w:lang w:val="uk-UA"/>
        </w:rPr>
      </w:pPr>
      <w:r>
        <w:rPr>
          <w:rFonts w:ascii="Times New Roman" w:hAnsi="Times New Roman"/>
          <w:sz w:val="24"/>
          <w:szCs w:val="24"/>
          <w:lang w:val="uk-UA"/>
        </w:rPr>
        <w:t>методик, методів та прийомів надання логопедичної допомоги особам з різними порушеннями мовленнєвої функції;</w:t>
      </w:r>
    </w:p>
    <w:p w14:paraId="38AE4998" w14:textId="77777777" w:rsidR="00BD1E7D" w:rsidRDefault="00BD1E7D" w:rsidP="00BD1E7D">
      <w:pPr>
        <w:pStyle w:val="11"/>
        <w:numPr>
          <w:ilvl w:val="0"/>
          <w:numId w:val="4"/>
        </w:numPr>
        <w:spacing w:after="0"/>
        <w:ind w:left="0" w:firstLine="426"/>
        <w:jc w:val="both"/>
        <w:rPr>
          <w:rFonts w:ascii="Times New Roman" w:hAnsi="Times New Roman"/>
          <w:sz w:val="24"/>
          <w:szCs w:val="24"/>
          <w:lang w:val="uk-UA"/>
        </w:rPr>
      </w:pPr>
      <w:r>
        <w:rPr>
          <w:rFonts w:ascii="Times New Roman" w:hAnsi="Times New Roman"/>
          <w:sz w:val="24"/>
          <w:szCs w:val="24"/>
          <w:lang w:val="uk-UA"/>
        </w:rPr>
        <w:t>особливостей організації логопедичної роботи в умовах освітніх закладів різного типу;</w:t>
      </w:r>
    </w:p>
    <w:p w14:paraId="114A10B5" w14:textId="77777777" w:rsidR="00BD1E7D" w:rsidRDefault="00BD1E7D" w:rsidP="00BD1E7D">
      <w:pPr>
        <w:pStyle w:val="11"/>
        <w:spacing w:after="0"/>
        <w:ind w:left="0" w:firstLine="426"/>
        <w:jc w:val="both"/>
        <w:rPr>
          <w:rFonts w:ascii="Times New Roman" w:hAnsi="Times New Roman"/>
          <w:b/>
          <w:bCs/>
          <w:sz w:val="24"/>
          <w:szCs w:val="24"/>
          <w:lang w:val="uk-UA"/>
        </w:rPr>
      </w:pPr>
      <w:r>
        <w:rPr>
          <w:rFonts w:ascii="Times New Roman" w:hAnsi="Times New Roman"/>
          <w:b/>
          <w:bCs/>
          <w:sz w:val="24"/>
          <w:szCs w:val="24"/>
          <w:lang w:val="uk-UA"/>
        </w:rPr>
        <w:lastRenderedPageBreak/>
        <w:t>уміннями та навичками:</w:t>
      </w:r>
    </w:p>
    <w:p w14:paraId="616FA3FA" w14:textId="77777777" w:rsidR="00BD1E7D" w:rsidRDefault="00BD1E7D" w:rsidP="00BD1E7D">
      <w:pPr>
        <w:pStyle w:val="ac"/>
        <w:numPr>
          <w:ilvl w:val="0"/>
          <w:numId w:val="6"/>
        </w:numPr>
        <w:spacing w:after="0"/>
        <w:ind w:left="0" w:firstLine="426"/>
        <w:jc w:val="both"/>
        <w:rPr>
          <w:rFonts w:ascii="Times New Roman" w:hAnsi="Times New Roman"/>
          <w:bCs/>
          <w:sz w:val="24"/>
          <w:szCs w:val="24"/>
          <w:lang w:val="uk-UA"/>
        </w:rPr>
      </w:pPr>
      <w:r>
        <w:rPr>
          <w:rFonts w:ascii="Times New Roman" w:hAnsi="Times New Roman"/>
          <w:sz w:val="24"/>
          <w:szCs w:val="24"/>
          <w:lang w:val="uk-UA"/>
        </w:rPr>
        <w:t>діагностувати порушення мовленнєвої функції, у тому числі проводити диференційну діагностику</w:t>
      </w:r>
      <w:r>
        <w:rPr>
          <w:rFonts w:ascii="Times New Roman" w:hAnsi="Times New Roman"/>
          <w:color w:val="000000"/>
          <w:sz w:val="24"/>
          <w:szCs w:val="24"/>
          <w:lang w:val="uk-UA"/>
        </w:rPr>
        <w:t xml:space="preserve">; </w:t>
      </w:r>
    </w:p>
    <w:p w14:paraId="12F29ED1" w14:textId="77777777" w:rsidR="00BD1E7D" w:rsidRDefault="00BD1E7D" w:rsidP="00BD1E7D">
      <w:pPr>
        <w:pStyle w:val="ac"/>
        <w:numPr>
          <w:ilvl w:val="0"/>
          <w:numId w:val="6"/>
        </w:numPr>
        <w:spacing w:after="0"/>
        <w:ind w:left="0" w:firstLine="426"/>
        <w:jc w:val="both"/>
        <w:rPr>
          <w:rFonts w:ascii="Times New Roman" w:hAnsi="Times New Roman"/>
          <w:bCs/>
          <w:sz w:val="24"/>
          <w:szCs w:val="24"/>
          <w:lang w:val="uk-UA"/>
        </w:rPr>
      </w:pPr>
      <w:r>
        <w:rPr>
          <w:rFonts w:ascii="Times New Roman" w:hAnsi="Times New Roman"/>
          <w:sz w:val="24"/>
          <w:szCs w:val="24"/>
          <w:lang w:val="uk-UA"/>
        </w:rPr>
        <w:t>використовувати методики, методи та прийоми логопедичної корекції з урахуванням етіопатогенезу мовленнєвих порушень</w:t>
      </w:r>
    </w:p>
    <w:p w14:paraId="00C3681C" w14:textId="77777777" w:rsidR="00BD1E7D" w:rsidRDefault="00BD1E7D" w:rsidP="00BD1E7D">
      <w:pPr>
        <w:pStyle w:val="ac"/>
        <w:numPr>
          <w:ilvl w:val="0"/>
          <w:numId w:val="6"/>
        </w:numPr>
        <w:tabs>
          <w:tab w:val="left" w:pos="1276"/>
        </w:tabs>
        <w:spacing w:after="0"/>
        <w:ind w:left="0" w:firstLine="426"/>
        <w:jc w:val="both"/>
        <w:rPr>
          <w:rFonts w:ascii="Times New Roman" w:hAnsi="Times New Roman"/>
          <w:b/>
          <w:sz w:val="24"/>
          <w:szCs w:val="24"/>
          <w:u w:val="single"/>
          <w:lang w:val="uk-UA"/>
        </w:rPr>
      </w:pPr>
      <w:r>
        <w:rPr>
          <w:rFonts w:ascii="Times New Roman" w:hAnsi="Times New Roman"/>
          <w:sz w:val="24"/>
          <w:szCs w:val="24"/>
          <w:lang w:val="uk-UA"/>
        </w:rPr>
        <w:t>надавати консультативну допомогу батькам дітей з порушеннями мовлення, педагогам закладів освіти, які працюють з дітьми із відхиленнями мовленнєвого розвитку</w:t>
      </w:r>
    </w:p>
    <w:p w14:paraId="637DA5C7" w14:textId="77777777" w:rsidR="00BD1E7D" w:rsidRDefault="00BD1E7D" w:rsidP="00BD1E7D">
      <w:pPr>
        <w:pStyle w:val="11"/>
        <w:spacing w:after="0"/>
        <w:ind w:left="0"/>
        <w:jc w:val="both"/>
        <w:rPr>
          <w:rFonts w:ascii="Times New Roman" w:hAnsi="Times New Roman"/>
          <w:b/>
          <w:sz w:val="24"/>
          <w:szCs w:val="24"/>
          <w:lang w:val="uk-UA"/>
        </w:rPr>
      </w:pPr>
    </w:p>
    <w:p w14:paraId="664DB88E" w14:textId="77777777" w:rsidR="00BD1E7D" w:rsidRDefault="00BD1E7D" w:rsidP="00BD1E7D">
      <w:pPr>
        <w:pStyle w:val="11"/>
        <w:spacing w:after="0"/>
        <w:ind w:left="0"/>
        <w:jc w:val="both"/>
        <w:rPr>
          <w:rFonts w:ascii="Times New Roman" w:hAnsi="Times New Roman"/>
          <w:b/>
          <w:sz w:val="24"/>
          <w:szCs w:val="24"/>
          <w:lang w:val="uk-UA"/>
        </w:rPr>
      </w:pPr>
      <w:r>
        <w:rPr>
          <w:rFonts w:ascii="Times New Roman" w:hAnsi="Times New Roman"/>
          <w:b/>
          <w:sz w:val="24"/>
          <w:szCs w:val="24"/>
          <w:lang w:val="uk-UA"/>
        </w:rPr>
        <w:t>Компетентності та програмні результати навчання</w:t>
      </w:r>
    </w:p>
    <w:p w14:paraId="4EAE0F27" w14:textId="77777777" w:rsidR="00BD1E7D" w:rsidRDefault="00BD1E7D" w:rsidP="00BD1E7D">
      <w:pPr>
        <w:pStyle w:val="11"/>
        <w:spacing w:after="0"/>
        <w:ind w:left="0"/>
        <w:jc w:val="both"/>
        <w:rPr>
          <w:rFonts w:ascii="Times New Roman" w:hAnsi="Times New Roman"/>
          <w:bCs/>
          <w:sz w:val="24"/>
          <w:szCs w:val="24"/>
          <w:lang w:val="uk-UA"/>
        </w:rPr>
      </w:pPr>
      <w:r>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tbl>
      <w:tblPr>
        <w:tblW w:w="131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0"/>
        <w:gridCol w:w="11263"/>
      </w:tblGrid>
      <w:tr w:rsidR="00BD1E7D" w:rsidRPr="00BD1E7D" w14:paraId="37BA1D88" w14:textId="77777777" w:rsidTr="00BD1E7D">
        <w:tc>
          <w:tcPr>
            <w:tcW w:w="1216" w:type="dxa"/>
            <w:tcBorders>
              <w:top w:val="single" w:sz="4" w:space="0" w:color="000000"/>
              <w:left w:val="single" w:sz="4" w:space="0" w:color="000000"/>
              <w:bottom w:val="single" w:sz="4" w:space="0" w:color="000000"/>
              <w:right w:val="single" w:sz="4" w:space="0" w:color="000000"/>
            </w:tcBorders>
            <w:hideMark/>
          </w:tcPr>
          <w:p w14:paraId="068836C5" w14:textId="77777777" w:rsidR="00BD1E7D" w:rsidRDefault="00BD1E7D">
            <w:pPr>
              <w:spacing w:after="0"/>
              <w:rPr>
                <w:rFonts w:ascii="Times New Roman" w:hAnsi="Times New Roman"/>
                <w:b/>
                <w:bCs/>
                <w:iCs/>
                <w:sz w:val="24"/>
                <w:szCs w:val="24"/>
                <w:lang w:val="uk-UA"/>
              </w:rPr>
            </w:pPr>
            <w:r>
              <w:rPr>
                <w:rFonts w:ascii="Times New Roman" w:hAnsi="Times New Roman"/>
                <w:b/>
                <w:bCs/>
                <w:iCs/>
                <w:sz w:val="24"/>
                <w:szCs w:val="24"/>
                <w:lang w:val="uk-UA"/>
              </w:rPr>
              <w:t>Інтегральна компетентність</w:t>
            </w:r>
          </w:p>
        </w:tc>
        <w:tc>
          <w:tcPr>
            <w:tcW w:w="11967" w:type="dxa"/>
            <w:tcBorders>
              <w:top w:val="single" w:sz="4" w:space="0" w:color="000000"/>
              <w:left w:val="single" w:sz="4" w:space="0" w:color="000000"/>
              <w:bottom w:val="single" w:sz="4" w:space="0" w:color="000000"/>
              <w:right w:val="single" w:sz="4" w:space="0" w:color="000000"/>
            </w:tcBorders>
            <w:hideMark/>
          </w:tcPr>
          <w:p w14:paraId="32A9D0C0" w14:textId="77777777" w:rsidR="00BD1E7D" w:rsidRDefault="00BD1E7D">
            <w:pPr>
              <w:spacing w:after="0"/>
              <w:rPr>
                <w:rFonts w:ascii="Times New Roman" w:hAnsi="Times New Roman"/>
                <w:bCs/>
                <w:iCs/>
                <w:sz w:val="24"/>
                <w:szCs w:val="24"/>
                <w:lang w:val="uk-UA"/>
              </w:rPr>
            </w:pPr>
            <w:r>
              <w:rPr>
                <w:rFonts w:ascii="Times New Roman" w:hAnsi="Times New Roman"/>
                <w:sz w:val="24"/>
                <w:szCs w:val="24"/>
                <w:lang w:val="uk-UA"/>
              </w:rPr>
              <w:t>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загальної та спеціальної педагогіки, психології неврології, окремих галузей наук й характеризуються комплексністю та невизначеністю умов</w:t>
            </w:r>
          </w:p>
        </w:tc>
      </w:tr>
      <w:tr w:rsidR="00BD1E7D" w:rsidRPr="00BD1E7D" w14:paraId="53F46110" w14:textId="77777777" w:rsidTr="00BD1E7D">
        <w:tc>
          <w:tcPr>
            <w:tcW w:w="1216" w:type="dxa"/>
            <w:tcBorders>
              <w:top w:val="single" w:sz="4" w:space="0" w:color="000000"/>
              <w:left w:val="single" w:sz="4" w:space="0" w:color="000000"/>
              <w:bottom w:val="single" w:sz="4" w:space="0" w:color="000000"/>
              <w:right w:val="single" w:sz="4" w:space="0" w:color="000000"/>
            </w:tcBorders>
            <w:hideMark/>
          </w:tcPr>
          <w:p w14:paraId="7A0BC4B1" w14:textId="77777777" w:rsidR="00BD1E7D" w:rsidRDefault="00BD1E7D">
            <w:pPr>
              <w:spacing w:after="0"/>
              <w:rPr>
                <w:rFonts w:ascii="Times New Roman" w:hAnsi="Times New Roman"/>
                <w:b/>
                <w:bCs/>
                <w:iCs/>
                <w:sz w:val="24"/>
                <w:szCs w:val="24"/>
                <w:lang w:val="uk-UA"/>
              </w:rPr>
            </w:pPr>
            <w:r>
              <w:rPr>
                <w:rFonts w:ascii="Times New Roman" w:hAnsi="Times New Roman"/>
                <w:b/>
                <w:bCs/>
                <w:iCs/>
                <w:sz w:val="24"/>
                <w:szCs w:val="24"/>
                <w:lang w:val="uk-UA"/>
              </w:rPr>
              <w:t>Загальні компетентності (ЗК)</w:t>
            </w:r>
          </w:p>
        </w:tc>
        <w:tc>
          <w:tcPr>
            <w:tcW w:w="11967" w:type="dxa"/>
            <w:tcBorders>
              <w:top w:val="single" w:sz="4" w:space="0" w:color="000000"/>
              <w:left w:val="single" w:sz="4" w:space="0" w:color="000000"/>
              <w:bottom w:val="single" w:sz="4" w:space="0" w:color="000000"/>
              <w:right w:val="single" w:sz="4" w:space="0" w:color="000000"/>
            </w:tcBorders>
            <w:hideMark/>
          </w:tcPr>
          <w:p w14:paraId="3085B5C9" w14:textId="77777777" w:rsidR="00BD1E7D" w:rsidRDefault="00BD1E7D">
            <w:pPr>
              <w:pStyle w:val="Style79"/>
              <w:widowControl/>
              <w:spacing w:line="240" w:lineRule="auto"/>
              <w:ind w:firstLine="34"/>
              <w:jc w:val="both"/>
              <w:rPr>
                <w:lang w:val="uk-UA" w:eastAsia="en-US"/>
              </w:rPr>
            </w:pPr>
            <w:r>
              <w:rPr>
                <w:b/>
                <w:i/>
                <w:lang w:val="uk-UA" w:eastAsia="en-US"/>
              </w:rPr>
              <w:t>ЗК-1. Загальнонавчальна.</w:t>
            </w:r>
            <w:r>
              <w:rPr>
                <w:lang w:val="uk-UA" w:eastAsia="en-US"/>
              </w:rPr>
              <w:t xml:space="preserve"> Здатність навчатися й оволодівати сучасними знаннями, зокрема, інноваційними методичними підходами корекційно-розвивальної роботи з дітьми-логопатами дошкільного та молодшого шкільного віку, сучасними системами, методиками, технологіями організації корекційно-розвивального втручання, навчання, розвитку й виховання дітей з порушеннями мовлення; чинним нормативним забезпеченням роботи логопеда у закладах загальної середньої та дошкільної освіти.</w:t>
            </w:r>
          </w:p>
          <w:p w14:paraId="149BA0B0" w14:textId="77777777" w:rsidR="00BD1E7D" w:rsidRDefault="00BD1E7D">
            <w:pPr>
              <w:pStyle w:val="Style79"/>
              <w:widowControl/>
              <w:spacing w:line="240" w:lineRule="auto"/>
              <w:ind w:firstLine="34"/>
              <w:jc w:val="both"/>
              <w:rPr>
                <w:lang w:val="uk-UA" w:eastAsia="en-US"/>
              </w:rPr>
            </w:pPr>
            <w:r>
              <w:rPr>
                <w:b/>
                <w:i/>
                <w:lang w:val="uk-UA" w:eastAsia="en-US"/>
              </w:rPr>
              <w:t>ЗК-2. Інформаційно-аналітична.</w:t>
            </w:r>
            <w:r>
              <w:rPr>
                <w:lang w:val="uk-UA" w:eastAsia="en-US"/>
              </w:rPr>
              <w:t xml:space="preserve"> Здатність до пошуку, оброблення та аналізу, систематизації й узагальнення інформації щодо порушень мовленнєвого розвитку у дітей та методик їх подолання засобами спеціального навчання та виховання, зокрема професійно-педагогічної, з різних джерел та формулювання логічних висновків.</w:t>
            </w:r>
          </w:p>
          <w:p w14:paraId="31702A0C" w14:textId="77777777" w:rsidR="00BD1E7D" w:rsidRDefault="00BD1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Pr>
                <w:rFonts w:ascii="Times New Roman" w:hAnsi="Times New Roman"/>
                <w:b/>
                <w:i/>
                <w:sz w:val="24"/>
                <w:szCs w:val="24"/>
                <w:lang w:val="uk-UA"/>
              </w:rPr>
              <w:t>ЗК-3. Дослідницько-праксеологічна.</w:t>
            </w:r>
            <w:r>
              <w:rPr>
                <w:rFonts w:ascii="Times New Roman" w:hAnsi="Times New Roman"/>
                <w:b/>
                <w:sz w:val="24"/>
                <w:szCs w:val="24"/>
                <w:lang w:val="uk-UA"/>
              </w:rPr>
              <w:t xml:space="preserve"> </w:t>
            </w:r>
            <w:r>
              <w:rPr>
                <w:rFonts w:ascii="Times New Roman" w:hAnsi="Times New Roman"/>
                <w:sz w:val="24"/>
                <w:szCs w:val="24"/>
                <w:lang w:val="uk-UA"/>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Pr>
                <w:rFonts w:ascii="Times New Roman" w:hAnsi="Times New Roman"/>
                <w:sz w:val="24"/>
                <w:szCs w:val="24"/>
                <w:lang w:val="uk-UA" w:eastAsia="uk-UA"/>
              </w:rPr>
              <w:t>рішення щодо висновку про стан мовленнєвого розвитку дитини та напрямів подальшої корекційно-розвивальної роботи , працювати автономно.</w:t>
            </w:r>
          </w:p>
          <w:p w14:paraId="3709EB59" w14:textId="77777777" w:rsidR="00BD1E7D" w:rsidRDefault="00BD1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Pr>
                <w:rFonts w:ascii="Times New Roman" w:hAnsi="Times New Roman"/>
                <w:b/>
                <w:i/>
                <w:sz w:val="24"/>
                <w:szCs w:val="24"/>
                <w:lang w:val="uk-UA"/>
              </w:rPr>
              <w:t>ЗК-4. Комунікативна.</w:t>
            </w:r>
            <w:r>
              <w:rPr>
                <w:rFonts w:ascii="Times New Roman" w:hAnsi="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Pr>
                <w:rFonts w:ascii="Times New Roman" w:eastAsia="MS Mincho" w:hAnsi="Times New Roman"/>
                <w:iCs/>
                <w:sz w:val="24"/>
                <w:szCs w:val="24"/>
                <w:lang w:val="uk-UA" w:eastAsia="ar-SA"/>
              </w:rPr>
              <w:t>Уміння володіти різновидами стилів мовленнєвого спілкування в ситуаціях запобігання та вреґулювання конфліктів.</w:t>
            </w:r>
            <w:r>
              <w:rPr>
                <w:rFonts w:ascii="Times New Roman" w:hAnsi="Times New Roman"/>
                <w:sz w:val="24"/>
                <w:szCs w:val="24"/>
                <w:lang w:val="uk-UA"/>
              </w:rPr>
              <w:t xml:space="preserve"> </w:t>
            </w:r>
          </w:p>
          <w:p w14:paraId="129678C5" w14:textId="77777777" w:rsidR="00BD1E7D" w:rsidRDefault="00BD1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Pr>
                <w:rFonts w:ascii="Times New Roman" w:hAnsi="Times New Roman"/>
                <w:b/>
                <w:i/>
                <w:sz w:val="24"/>
                <w:szCs w:val="24"/>
                <w:lang w:val="uk-UA"/>
              </w:rPr>
              <w:lastRenderedPageBreak/>
              <w:t>ЗК-5. Громадянська компетентність.</w:t>
            </w:r>
            <w:r>
              <w:rPr>
                <w:rFonts w:ascii="Times New Roman" w:hAnsi="Times New Roman"/>
                <w:sz w:val="24"/>
                <w:szCs w:val="24"/>
                <w:lang w:val="uk-UA"/>
              </w:rPr>
              <w:t xml:space="preserve"> Здатність активно, відповідально та ефективно реалізовувати громадянські права й обов’язки з метою розвитку демократичного суспільства.</w:t>
            </w:r>
            <w:r>
              <w:rPr>
                <w:rFonts w:ascii="Times New Roman" w:hAnsi="Times New Roman"/>
                <w:i/>
                <w:sz w:val="24"/>
                <w:szCs w:val="24"/>
                <w:lang w:val="uk-UA"/>
              </w:rPr>
              <w:t xml:space="preserve"> </w:t>
            </w:r>
            <w:r>
              <w:rPr>
                <w:rFonts w:ascii="Times New Roman" w:hAnsi="Times New Roman"/>
                <w:sz w:val="24"/>
                <w:szCs w:val="24"/>
                <w:lang w:val="uk-UA"/>
              </w:rPr>
              <w:t>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дітей з порушеннями мовлення; використовувати способи діяльності й моделі поведінки, що відповідають чинному законодавству України.</w:t>
            </w:r>
          </w:p>
          <w:p w14:paraId="31A3E353" w14:textId="77777777" w:rsidR="00BD1E7D" w:rsidRDefault="00BD1E7D">
            <w:pPr>
              <w:pStyle w:val="ac"/>
              <w:tabs>
                <w:tab w:val="left" w:pos="142"/>
              </w:tabs>
              <w:spacing w:after="0"/>
              <w:ind w:left="0" w:firstLine="34"/>
              <w:jc w:val="both"/>
              <w:rPr>
                <w:rFonts w:ascii="Times New Roman" w:hAnsi="Times New Roman"/>
                <w:sz w:val="24"/>
                <w:szCs w:val="24"/>
                <w:lang w:val="uk-UA"/>
              </w:rPr>
            </w:pPr>
            <w:r>
              <w:rPr>
                <w:rFonts w:ascii="Times New Roman" w:hAnsi="Times New Roman"/>
                <w:b/>
                <w:i/>
                <w:sz w:val="24"/>
                <w:szCs w:val="24"/>
                <w:lang w:val="uk-UA"/>
              </w:rPr>
              <w:t>ЗК-6. Етична.</w:t>
            </w:r>
            <w:r>
              <w:rPr>
                <w:rFonts w:ascii="Times New Roman" w:hAnsi="Times New Roman"/>
                <w:sz w:val="24"/>
                <w:szCs w:val="24"/>
                <w:lang w:val="uk-UA"/>
              </w:rPr>
              <w:t xml:space="preserve"> Здатність діяти на основі принципів і норм етики, правил культури поведінки у стосунках із колегами, батьками дітей з вадами мовлення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вчителя-логопеда). </w:t>
            </w:r>
          </w:p>
          <w:p w14:paraId="7754C51C" w14:textId="77777777" w:rsidR="00BD1E7D" w:rsidRDefault="00BD1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Pr>
                <w:rFonts w:ascii="Times New Roman" w:hAnsi="Times New Roman"/>
                <w:b/>
                <w:i/>
                <w:sz w:val="24"/>
                <w:szCs w:val="24"/>
                <w:lang w:val="uk-UA"/>
              </w:rPr>
              <w:t>ЗК-7. Соціокультурна.</w:t>
            </w:r>
            <w:r>
              <w:rPr>
                <w:rFonts w:ascii="Times New Roman" w:hAnsi="Times New Roman"/>
                <w:sz w:val="24"/>
                <w:szCs w:val="24"/>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вчителя-логопеда. Здатність до цінування та повага до різноманітності і мультикультурності; надання рівних можливостей дітям різних національностей та різних розумових здібностей, толерантне ставлення до їхньої культурної спадщини, індивідуальних особливостей.</w:t>
            </w:r>
          </w:p>
          <w:p w14:paraId="0A1ABAD6" w14:textId="77777777" w:rsidR="00BD1E7D" w:rsidRDefault="00BD1E7D">
            <w:pPr>
              <w:pStyle w:val="Style79"/>
              <w:widowControl/>
              <w:spacing w:line="240" w:lineRule="auto"/>
              <w:ind w:firstLine="34"/>
              <w:jc w:val="both"/>
              <w:rPr>
                <w:lang w:val="uk-UA" w:eastAsia="en-US"/>
              </w:rPr>
            </w:pPr>
            <w:r>
              <w:rPr>
                <w:b/>
                <w:i/>
                <w:lang w:val="uk-UA" w:eastAsia="en-US"/>
              </w:rPr>
              <w:t>ЗК-8. Міжособистісної взаємодії.</w:t>
            </w:r>
            <w:r>
              <w:rPr>
                <w:lang w:val="uk-UA" w:eastAsia="en-US"/>
              </w:rPr>
              <w:t xml:space="preserve"> Здатність до ефективної міжособистісної взаємодії; зокрема, здатність успішно взаємодіяти з керівництвом, колегами, дітьми з вадами мовлення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14:paraId="3E7E5A5E" w14:textId="77777777" w:rsidR="00BD1E7D" w:rsidRDefault="00BD1E7D">
            <w:pPr>
              <w:pStyle w:val="Style79"/>
              <w:widowControl/>
              <w:spacing w:line="240" w:lineRule="auto"/>
              <w:ind w:firstLine="34"/>
              <w:jc w:val="both"/>
              <w:rPr>
                <w:lang w:val="uk-UA" w:eastAsia="en-US"/>
              </w:rPr>
            </w:pPr>
            <w:r>
              <w:rPr>
                <w:b/>
                <w:i/>
                <w:lang w:val="uk-UA" w:eastAsia="en-US"/>
              </w:rPr>
              <w:t>ЗК-9. Адаптивна.</w:t>
            </w:r>
            <w:r>
              <w:rPr>
                <w:lang w:val="uk-UA" w:eastAsia="en-US"/>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дітей з порушеннями розвитку, спілкування з їхніми батьками, комунікації з адміністрацією освітнього закаду й колегами. </w:t>
            </w:r>
          </w:p>
          <w:p w14:paraId="105D8B96" w14:textId="77777777" w:rsidR="00BD1E7D" w:rsidRDefault="00BD1E7D">
            <w:pPr>
              <w:pStyle w:val="ac"/>
              <w:tabs>
                <w:tab w:val="left" w:pos="142"/>
              </w:tabs>
              <w:spacing w:after="0"/>
              <w:ind w:left="0" w:firstLine="34"/>
              <w:jc w:val="both"/>
              <w:rPr>
                <w:rFonts w:ascii="Times New Roman" w:hAnsi="Times New Roman"/>
                <w:sz w:val="24"/>
                <w:szCs w:val="24"/>
                <w:lang w:val="uk-UA"/>
              </w:rPr>
            </w:pPr>
            <w:r>
              <w:rPr>
                <w:rFonts w:ascii="Times New Roman" w:hAnsi="Times New Roman"/>
                <w:b/>
                <w:i/>
                <w:sz w:val="24"/>
                <w:szCs w:val="24"/>
                <w:lang w:val="uk-UA"/>
              </w:rPr>
              <w:t>ЗК-10. Рефлексивна.</w:t>
            </w:r>
            <w:r>
              <w:rPr>
                <w:rFonts w:ascii="Times New Roman" w:hAnsi="Times New Roman"/>
                <w:sz w:val="24"/>
                <w:szCs w:val="24"/>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Pr>
                <w:rFonts w:ascii="Times New Roman" w:hAnsi="Times New Roman"/>
                <w:color w:val="000000"/>
                <w:sz w:val="24"/>
                <w:szCs w:val="24"/>
                <w:lang w:val="uk-UA"/>
              </w:rPr>
              <w:t xml:space="preserve"> </w:t>
            </w:r>
            <w:r>
              <w:rPr>
                <w:rFonts w:ascii="Times New Roman" w:hAnsi="Times New Roman"/>
                <w:sz w:val="24"/>
                <w:szCs w:val="24"/>
                <w:lang w:val="uk-UA"/>
              </w:rPr>
              <w:t>до освітнього процесу початкової школи. Здатність оцінювати результати педагогічних впливів та забезпечувати якість діагностичної та корекційно-освітньої діяльності дітей з порушеннями мовлення; здатність до педагогічної рефлексії.</w:t>
            </w:r>
          </w:p>
          <w:p w14:paraId="6FC0BF3F" w14:textId="77777777" w:rsidR="00BD1E7D" w:rsidRDefault="00BD1E7D">
            <w:pPr>
              <w:spacing w:after="0"/>
              <w:ind w:firstLine="34"/>
              <w:jc w:val="both"/>
              <w:rPr>
                <w:rFonts w:ascii="Times New Roman" w:hAnsi="Times New Roman"/>
                <w:sz w:val="24"/>
                <w:szCs w:val="24"/>
                <w:lang w:val="uk-UA"/>
              </w:rPr>
            </w:pPr>
            <w:r>
              <w:rPr>
                <w:rFonts w:ascii="Times New Roman" w:hAnsi="Times New Roman"/>
                <w:b/>
                <w:i/>
                <w:sz w:val="24"/>
                <w:szCs w:val="24"/>
                <w:lang w:val="uk-UA"/>
              </w:rPr>
              <w:t>ЗК-11. Здоров’язбережувальна компетентність.</w:t>
            </w:r>
            <w:r>
              <w:rPr>
                <w:rFonts w:ascii="Times New Roman" w:hAnsi="Times New Roman"/>
                <w:sz w:val="24"/>
                <w:szCs w:val="24"/>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w:t>
            </w:r>
            <w:r>
              <w:rPr>
                <w:rFonts w:ascii="Times New Roman" w:hAnsi="Times New Roman"/>
                <w:sz w:val="24"/>
                <w:szCs w:val="24"/>
                <w:lang w:val="uk-UA"/>
              </w:rPr>
              <w:lastRenderedPageBreak/>
              <w:t>освітньому закладі та створення психолого-педагогічних умов для формування здорового способу життя дітей з порушеннями мовленнєвого розвитку.</w:t>
            </w:r>
          </w:p>
          <w:p w14:paraId="5075D836" w14:textId="77777777" w:rsidR="00BD1E7D" w:rsidRDefault="00BD1E7D">
            <w:pPr>
              <w:spacing w:after="0"/>
              <w:ind w:firstLine="34"/>
              <w:rPr>
                <w:rFonts w:ascii="Times New Roman" w:hAnsi="Times New Roman"/>
                <w:bCs/>
                <w:iCs/>
                <w:sz w:val="24"/>
                <w:szCs w:val="24"/>
                <w:lang w:val="uk-UA"/>
              </w:rPr>
            </w:pPr>
            <w:r>
              <w:rPr>
                <w:rFonts w:ascii="Times New Roman" w:hAnsi="Times New Roman"/>
                <w:b/>
                <w:i/>
                <w:sz w:val="24"/>
                <w:szCs w:val="24"/>
                <w:lang w:val="uk-UA"/>
              </w:rPr>
              <w:t>ЗК-12</w:t>
            </w:r>
            <w:r>
              <w:rPr>
                <w:rFonts w:ascii="Times New Roman" w:hAnsi="Times New Roman"/>
                <w:b/>
                <w:sz w:val="24"/>
                <w:szCs w:val="24"/>
                <w:lang w:val="uk-UA"/>
              </w:rPr>
              <w:t>.</w:t>
            </w:r>
            <w:r>
              <w:rPr>
                <w:rFonts w:ascii="Times New Roman" w:hAnsi="Times New Roman"/>
                <w:b/>
                <w:i/>
                <w:sz w:val="24"/>
                <w:szCs w:val="24"/>
                <w:lang w:val="uk-UA"/>
              </w:rPr>
              <w:t xml:space="preserve"> Інформаційно-комунікаційна.</w:t>
            </w:r>
            <w:r>
              <w:rPr>
                <w:rFonts w:ascii="Times New Roman" w:hAnsi="Times New Roman"/>
                <w:sz w:val="24"/>
                <w:szCs w:val="24"/>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вчителя-логопеда  й у повсякденному житті.</w:t>
            </w:r>
          </w:p>
        </w:tc>
      </w:tr>
      <w:tr w:rsidR="00BD1E7D" w:rsidRPr="00BD1E7D" w14:paraId="476E27F7" w14:textId="77777777" w:rsidTr="00BD1E7D">
        <w:tc>
          <w:tcPr>
            <w:tcW w:w="1216" w:type="dxa"/>
            <w:tcBorders>
              <w:top w:val="single" w:sz="4" w:space="0" w:color="000000"/>
              <w:left w:val="single" w:sz="4" w:space="0" w:color="000000"/>
              <w:bottom w:val="single" w:sz="4" w:space="0" w:color="000000"/>
              <w:right w:val="single" w:sz="4" w:space="0" w:color="000000"/>
            </w:tcBorders>
            <w:hideMark/>
          </w:tcPr>
          <w:p w14:paraId="613C8DA9" w14:textId="77777777" w:rsidR="00BD1E7D" w:rsidRDefault="00BD1E7D">
            <w:pPr>
              <w:spacing w:after="0"/>
              <w:rPr>
                <w:rFonts w:ascii="Times New Roman" w:hAnsi="Times New Roman"/>
                <w:b/>
                <w:bCs/>
                <w:iCs/>
                <w:sz w:val="24"/>
                <w:szCs w:val="24"/>
                <w:lang w:val="uk-UA"/>
              </w:rPr>
            </w:pPr>
            <w:r>
              <w:rPr>
                <w:rFonts w:ascii="Times New Roman" w:hAnsi="Times New Roman"/>
                <w:b/>
                <w:bCs/>
                <w:iCs/>
                <w:sz w:val="24"/>
                <w:szCs w:val="24"/>
                <w:lang w:val="uk-UA"/>
              </w:rPr>
              <w:lastRenderedPageBreak/>
              <w:t>Фахові компетентності спеціальності (ФК)</w:t>
            </w:r>
          </w:p>
        </w:tc>
        <w:tc>
          <w:tcPr>
            <w:tcW w:w="11967" w:type="dxa"/>
            <w:tcBorders>
              <w:top w:val="single" w:sz="4" w:space="0" w:color="000000"/>
              <w:left w:val="single" w:sz="4" w:space="0" w:color="000000"/>
              <w:bottom w:val="single" w:sz="4" w:space="0" w:color="000000"/>
              <w:right w:val="single" w:sz="4" w:space="0" w:color="000000"/>
            </w:tcBorders>
            <w:hideMark/>
          </w:tcPr>
          <w:p w14:paraId="6B1366FB" w14:textId="77777777" w:rsidR="00BD1E7D" w:rsidRDefault="00BD1E7D">
            <w:pPr>
              <w:spacing w:after="0"/>
              <w:jc w:val="both"/>
              <w:rPr>
                <w:rFonts w:ascii="Times New Roman" w:hAnsi="Times New Roman"/>
                <w:sz w:val="24"/>
                <w:szCs w:val="24"/>
                <w:lang w:val="uk-UA"/>
              </w:rPr>
            </w:pPr>
            <w:r>
              <w:rPr>
                <w:rFonts w:ascii="Times New Roman" w:hAnsi="Times New Roman"/>
                <w:b/>
                <w:bCs/>
                <w:i/>
                <w:iCs/>
                <w:sz w:val="24"/>
                <w:szCs w:val="24"/>
                <w:lang w:val="uk-UA"/>
              </w:rPr>
              <w:t>ФК</w:t>
            </w:r>
            <w:r>
              <w:rPr>
                <w:rFonts w:ascii="Times New Roman" w:hAnsi="Times New Roman"/>
                <w:i/>
                <w:sz w:val="24"/>
                <w:szCs w:val="24"/>
                <w:lang w:val="uk-UA"/>
              </w:rPr>
              <w:t>-</w:t>
            </w:r>
            <w:r>
              <w:rPr>
                <w:rFonts w:ascii="Times New Roman" w:hAnsi="Times New Roman"/>
                <w:b/>
                <w:i/>
                <w:sz w:val="24"/>
                <w:szCs w:val="24"/>
                <w:lang w:val="uk-UA"/>
              </w:rPr>
              <w:t>1. Філологічна компетентність.</w:t>
            </w:r>
            <w:r>
              <w:rPr>
                <w:rFonts w:ascii="Times New Roman" w:hAnsi="Times New Roman"/>
                <w:i/>
                <w:sz w:val="24"/>
                <w:szCs w:val="24"/>
                <w:lang w:val="uk-UA"/>
              </w:rPr>
              <w:t xml:space="preserve"> </w:t>
            </w:r>
            <w:r>
              <w:rPr>
                <w:rFonts w:ascii="Times New Roman" w:hAnsi="Times New Roman"/>
                <w:sz w:val="24"/>
                <w:szCs w:val="24"/>
                <w:lang w:val="uk-UA"/>
              </w:rPr>
              <w:t>Здатність до застосування професійно профільованих лінгвістичних і літературознавчих термінів, знань, умінь та навичок, що становлять теоретичну основу корекційно-розвивального навчання дитини з порушеннями мовлення, навчання її мови та окремих змістових ліній типової програми. Складниками філологічної компетентності є лінгвістична, мовленнєва, літературознавча.</w:t>
            </w:r>
          </w:p>
          <w:p w14:paraId="62629C2C" w14:textId="77777777" w:rsidR="00BD1E7D" w:rsidRDefault="00BD1E7D">
            <w:pPr>
              <w:pStyle w:val="HTML"/>
              <w:spacing w:line="254" w:lineRule="auto"/>
              <w:jc w:val="both"/>
              <w:rPr>
                <w:rFonts w:ascii="Times New Roman" w:hAnsi="Times New Roman"/>
                <w:sz w:val="24"/>
                <w:szCs w:val="24"/>
                <w:lang w:val="uk-UA" w:eastAsia="en-US"/>
              </w:rPr>
            </w:pPr>
            <w:r>
              <w:rPr>
                <w:rFonts w:ascii="Times New Roman" w:hAnsi="Times New Roman"/>
                <w:b/>
                <w:bCs/>
                <w:i/>
                <w:iCs/>
                <w:sz w:val="24"/>
                <w:szCs w:val="24"/>
                <w:lang w:val="uk-UA" w:eastAsia="en-US"/>
              </w:rPr>
              <w:t>ФК</w:t>
            </w:r>
            <w:r>
              <w:rPr>
                <w:rFonts w:ascii="Times New Roman" w:hAnsi="Times New Roman"/>
                <w:i/>
                <w:sz w:val="24"/>
                <w:szCs w:val="24"/>
                <w:lang w:val="uk-UA" w:eastAsia="en-US"/>
              </w:rPr>
              <w:t>-</w:t>
            </w:r>
            <w:r>
              <w:rPr>
                <w:rFonts w:ascii="Times New Roman" w:hAnsi="Times New Roman"/>
                <w:b/>
                <w:i/>
                <w:sz w:val="24"/>
                <w:szCs w:val="24"/>
                <w:lang w:val="uk-UA" w:eastAsia="en-US"/>
              </w:rPr>
              <w:t>2. Математична компетентність.</w:t>
            </w:r>
            <w:r>
              <w:rPr>
                <w:rFonts w:ascii="Times New Roman" w:hAnsi="Times New Roman"/>
                <w:sz w:val="24"/>
                <w:szCs w:val="24"/>
                <w:lang w:val="uk-UA" w:eastAsia="en-US"/>
              </w:rPr>
              <w:t xml:space="preserve"> Здатність до застосування професійно профільованих математичних знань і умінь, що утворюють світоглядну, теоретичну та операційно-діяльнісну основу освітньої галузі «Математика» під час навчання молодших школярів з вадами мовлення Складниками</w:t>
            </w:r>
            <w:r>
              <w:rPr>
                <w:rFonts w:ascii="Times New Roman" w:hAnsi="Times New Roman"/>
                <w:sz w:val="24"/>
                <w:szCs w:val="24"/>
                <w:lang w:val="uk-UA" w:eastAsia="uk-UA"/>
              </w:rPr>
              <w:t xml:space="preserve"> математичної компетентності є</w:t>
            </w:r>
            <w:r>
              <w:rPr>
                <w:rFonts w:ascii="Times New Roman" w:hAnsi="Times New Roman"/>
                <w:sz w:val="24"/>
                <w:szCs w:val="24"/>
                <w:lang w:val="uk-UA" w:eastAsia="en-US"/>
              </w:rPr>
              <w:t xml:space="preserve"> арифметична, логічна, алгебраїчна, геометрична та тотожних перетворень.</w:t>
            </w:r>
          </w:p>
          <w:p w14:paraId="7C0E40E3" w14:textId="77777777" w:rsidR="00BD1E7D" w:rsidRDefault="00BD1E7D">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b/>
                <w:bCs/>
                <w:i/>
                <w:iCs/>
                <w:sz w:val="24"/>
                <w:szCs w:val="24"/>
                <w:lang w:val="uk-UA"/>
              </w:rPr>
              <w:t>ФК</w:t>
            </w:r>
            <w:r>
              <w:rPr>
                <w:rFonts w:ascii="Times New Roman" w:hAnsi="Times New Roman"/>
                <w:i/>
                <w:sz w:val="24"/>
                <w:szCs w:val="24"/>
                <w:lang w:val="uk-UA"/>
              </w:rPr>
              <w:t>-</w:t>
            </w:r>
            <w:r>
              <w:rPr>
                <w:rFonts w:ascii="Times New Roman" w:hAnsi="Times New Roman"/>
                <w:b/>
                <w:i/>
                <w:sz w:val="24"/>
                <w:szCs w:val="24"/>
                <w:lang w:val="uk-UA"/>
              </w:rPr>
              <w:t>3. Технологічна компетентність.</w:t>
            </w:r>
            <w:r>
              <w:rPr>
                <w:rFonts w:ascii="Times New Roman" w:hAnsi="Times New Roman"/>
                <w:sz w:val="24"/>
                <w:szCs w:val="24"/>
                <w:lang w:val="uk-UA"/>
              </w:rPr>
              <w:t xml:space="preserve"> Здатність до застосування професійно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під час навчання учнів з порушеним мовленнєвим розвитком. Складниками технологічної компетентності є: ІКТ-компетентність, </w:t>
            </w:r>
            <w:r>
              <w:rPr>
                <w:rFonts w:ascii="Times New Roman" w:hAnsi="Times New Roman"/>
                <w:spacing w:val="-1"/>
                <w:sz w:val="24"/>
                <w:szCs w:val="24"/>
                <w:lang w:val="uk-UA"/>
              </w:rPr>
              <w:t>компетентності з техніки обробки матеріалів, технічної творчості, декоративно-ужиткового мистецтво та самообслуговування.</w:t>
            </w:r>
          </w:p>
          <w:p w14:paraId="49DC3CCD" w14:textId="77777777" w:rsidR="00BD1E7D" w:rsidRDefault="00BD1E7D">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b/>
                <w:bCs/>
                <w:i/>
                <w:iCs/>
                <w:sz w:val="24"/>
                <w:szCs w:val="24"/>
                <w:lang w:val="uk-UA"/>
              </w:rPr>
              <w:t>ФК</w:t>
            </w:r>
            <w:r>
              <w:rPr>
                <w:rFonts w:ascii="Times New Roman" w:hAnsi="Times New Roman"/>
                <w:i/>
                <w:sz w:val="24"/>
                <w:szCs w:val="24"/>
                <w:lang w:val="uk-UA"/>
              </w:rPr>
              <w:t>-</w:t>
            </w:r>
            <w:r>
              <w:rPr>
                <w:rFonts w:ascii="Times New Roman" w:hAnsi="Times New Roman"/>
                <w:b/>
                <w:i/>
                <w:sz w:val="24"/>
                <w:szCs w:val="24"/>
                <w:lang w:val="uk-UA"/>
              </w:rPr>
              <w:t>4. Природничо-наукова компетентність.</w:t>
            </w:r>
            <w:r>
              <w:rPr>
                <w:rFonts w:ascii="Times New Roman" w:hAnsi="Times New Roman"/>
                <w:sz w:val="24"/>
                <w:szCs w:val="24"/>
                <w:lang w:val="uk-UA"/>
              </w:rPr>
              <w:t xml:space="preserve"> Здатність до застосування професійно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під час навчання учнів з порушеним мовленнєвим розвитком. Складниками природничо-наукової компетентності є астрономічна, географічна, землезнавча, біологічна (ботанічна, зоологічна, анатомічна, фізіологічна), екологічна, валеологічна.</w:t>
            </w:r>
          </w:p>
          <w:p w14:paraId="21155386" w14:textId="77777777" w:rsidR="00BD1E7D" w:rsidRDefault="00BD1E7D">
            <w:pPr>
              <w:pStyle w:val="HTML"/>
              <w:spacing w:line="254" w:lineRule="auto"/>
              <w:jc w:val="both"/>
              <w:rPr>
                <w:rFonts w:ascii="Times New Roman" w:hAnsi="Times New Roman"/>
                <w:sz w:val="24"/>
                <w:szCs w:val="24"/>
                <w:lang w:val="uk-UA" w:eastAsia="en-US"/>
              </w:rPr>
            </w:pPr>
            <w:r>
              <w:rPr>
                <w:rFonts w:ascii="Times New Roman" w:hAnsi="Times New Roman"/>
                <w:b/>
                <w:bCs/>
                <w:i/>
                <w:iCs/>
                <w:sz w:val="24"/>
                <w:szCs w:val="24"/>
                <w:lang w:val="uk-UA" w:eastAsia="en-US"/>
              </w:rPr>
              <w:t>ФК-6</w:t>
            </w:r>
            <w:r>
              <w:rPr>
                <w:rFonts w:ascii="Times New Roman" w:hAnsi="Times New Roman"/>
                <w:b/>
                <w:i/>
                <w:sz w:val="24"/>
                <w:szCs w:val="24"/>
                <w:lang w:val="uk-UA" w:eastAsia="en-US"/>
              </w:rPr>
              <w:t>. Психологічна компетентність.</w:t>
            </w:r>
            <w:r>
              <w:rPr>
                <w:rFonts w:ascii="Times New Roman" w:hAnsi="Times New Roman"/>
                <w:b/>
                <w:sz w:val="24"/>
                <w:szCs w:val="24"/>
                <w:lang w:val="uk-UA" w:eastAsia="en-US"/>
              </w:rPr>
              <w:t xml:space="preserve"> </w:t>
            </w:r>
            <w:r>
              <w:rPr>
                <w:rFonts w:ascii="Times New Roman" w:hAnsi="Times New Roman"/>
                <w:sz w:val="24"/>
                <w:szCs w:val="24"/>
                <w:lang w:val="uk-UA" w:eastAsia="en-US"/>
              </w:rPr>
              <w:t>Здатність до розвитку дітей з порушеннями мовленняяк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14:paraId="4A32075B" w14:textId="77777777" w:rsidR="00BD1E7D" w:rsidRDefault="00BD1E7D">
            <w:pPr>
              <w:pStyle w:val="HTML"/>
              <w:spacing w:line="254" w:lineRule="auto"/>
              <w:jc w:val="both"/>
              <w:rPr>
                <w:rFonts w:ascii="Times New Roman" w:hAnsi="Times New Roman"/>
                <w:sz w:val="24"/>
                <w:szCs w:val="24"/>
                <w:lang w:val="uk-UA" w:eastAsia="en-US"/>
              </w:rPr>
            </w:pPr>
            <w:r>
              <w:rPr>
                <w:rFonts w:ascii="Times New Roman" w:hAnsi="Times New Roman"/>
                <w:b/>
                <w:bCs/>
                <w:i/>
                <w:iCs/>
                <w:sz w:val="24"/>
                <w:szCs w:val="24"/>
                <w:lang w:val="uk-UA" w:eastAsia="en-US"/>
              </w:rPr>
              <w:t>ФК-7</w:t>
            </w:r>
            <w:r>
              <w:rPr>
                <w:rFonts w:ascii="Times New Roman" w:hAnsi="Times New Roman"/>
                <w:i/>
                <w:sz w:val="24"/>
                <w:szCs w:val="24"/>
                <w:lang w:val="uk-UA" w:eastAsia="en-US"/>
              </w:rPr>
              <w:t xml:space="preserve">. </w:t>
            </w:r>
            <w:r>
              <w:rPr>
                <w:rFonts w:ascii="Times New Roman" w:hAnsi="Times New Roman"/>
                <w:b/>
                <w:i/>
                <w:sz w:val="24"/>
                <w:szCs w:val="24"/>
                <w:lang w:val="uk-UA" w:eastAsia="en-US"/>
              </w:rPr>
              <w:t>Дидактична.</w:t>
            </w:r>
            <w:r>
              <w:rPr>
                <w:rFonts w:ascii="Times New Roman" w:hAnsi="Times New Roman"/>
                <w:i/>
                <w:sz w:val="24"/>
                <w:szCs w:val="24"/>
                <w:lang w:val="uk-UA" w:eastAsia="en-US"/>
              </w:rPr>
              <w:t xml:space="preserve"> </w:t>
            </w:r>
            <w:r>
              <w:rPr>
                <w:rFonts w:ascii="Times New Roman" w:hAnsi="Times New Roman"/>
                <w:sz w:val="24"/>
                <w:szCs w:val="24"/>
                <w:lang w:val="uk-UA" w:eastAsia="en-US"/>
              </w:rPr>
              <w:t xml:space="preserve">Здатність майбутнього вчителя-логопеда (випускника) вирішувати стандартні та проблемні професійні завдання, що виникають в освітній практиці, на основі сформованих знань про теоретичні засади побудови змісту і процесу навчання дітей з вадами мовлення, спроможність обґрунтовано </w:t>
            </w:r>
            <w:r>
              <w:rPr>
                <w:rFonts w:ascii="Times New Roman" w:hAnsi="Times New Roman"/>
                <w:sz w:val="24"/>
                <w:szCs w:val="24"/>
                <w:lang w:val="uk-UA" w:eastAsia="en-US"/>
              </w:rPr>
              <w:lastRenderedPageBreak/>
              <w:t>обирати прийоми, засоби, технології, форми організації корекційно-логопедичної роботи, адекватні практичній ситуації.</w:t>
            </w:r>
          </w:p>
          <w:p w14:paraId="7C51196D" w14:textId="77777777" w:rsidR="00BD1E7D" w:rsidRDefault="00BD1E7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4" w:lineRule="auto"/>
              <w:jc w:val="both"/>
              <w:rPr>
                <w:i/>
                <w:lang w:val="uk-UA" w:eastAsia="en-US"/>
              </w:rPr>
            </w:pPr>
            <w:r>
              <w:rPr>
                <w:b/>
                <w:bCs/>
                <w:i/>
                <w:iCs/>
                <w:lang w:val="uk-UA" w:eastAsia="en-US"/>
              </w:rPr>
              <w:t>ФК-8.</w:t>
            </w:r>
            <w:r>
              <w:rPr>
                <w:i/>
                <w:lang w:val="uk-UA" w:eastAsia="en-US"/>
              </w:rPr>
              <w:t xml:space="preserve"> </w:t>
            </w:r>
            <w:r>
              <w:rPr>
                <w:b/>
                <w:i/>
                <w:lang w:val="uk-UA" w:eastAsia="en-US"/>
              </w:rPr>
              <w:t>Виховна.</w:t>
            </w:r>
            <w:r>
              <w:rPr>
                <w:lang w:val="uk-UA" w:eastAsia="en-US"/>
              </w:rPr>
              <w:t xml:space="preserve"> Здатність випускника до здійснення виховної діяльності з дітьми з порушеним мовленнєвим розвитком; здатність до планування, проектування й аналізу виховного процесу освітнього закладу як цілісної педагогічної системи, яка включає мету, завдання, зміст, методи, прийоми, педагогічні засоби, форми організації, діяльність педагога й дітей; спрямованість на досягнення відповідних результатів; здатність ефективно використовувати виховний потенціал занять з дітьми з порушеним мовленнєвим розвитком.</w:t>
            </w:r>
            <w:r>
              <w:rPr>
                <w:i/>
                <w:lang w:val="uk-UA" w:eastAsia="en-US"/>
              </w:rPr>
              <w:t xml:space="preserve"> </w:t>
            </w:r>
          </w:p>
          <w:p w14:paraId="4E4975F7" w14:textId="77777777" w:rsidR="00BD1E7D" w:rsidRDefault="00BD1E7D">
            <w:pPr>
              <w:pStyle w:val="HTML"/>
              <w:spacing w:line="254" w:lineRule="auto"/>
              <w:jc w:val="both"/>
              <w:rPr>
                <w:rFonts w:ascii="Times New Roman" w:hAnsi="Times New Roman"/>
                <w:sz w:val="24"/>
                <w:szCs w:val="24"/>
                <w:lang w:val="uk-UA" w:eastAsia="en-US"/>
              </w:rPr>
            </w:pPr>
            <w:r>
              <w:rPr>
                <w:rFonts w:ascii="Times New Roman" w:hAnsi="Times New Roman"/>
                <w:b/>
                <w:bCs/>
                <w:i/>
                <w:iCs/>
                <w:sz w:val="24"/>
                <w:szCs w:val="24"/>
                <w:lang w:val="uk-UA" w:eastAsia="en-US"/>
              </w:rPr>
              <w:t>ФК</w:t>
            </w:r>
            <w:r>
              <w:rPr>
                <w:rFonts w:ascii="Times New Roman" w:hAnsi="Times New Roman"/>
                <w:i/>
                <w:sz w:val="24"/>
                <w:szCs w:val="24"/>
                <w:lang w:val="uk-UA" w:eastAsia="en-US"/>
              </w:rPr>
              <w:t>-</w:t>
            </w:r>
            <w:r>
              <w:rPr>
                <w:rFonts w:ascii="Times New Roman" w:hAnsi="Times New Roman"/>
                <w:b/>
                <w:i/>
                <w:sz w:val="24"/>
                <w:szCs w:val="24"/>
                <w:lang w:val="uk-UA" w:eastAsia="en-US"/>
              </w:rPr>
              <w:t>9. Організаційна.</w:t>
            </w:r>
            <w:r>
              <w:rPr>
                <w:rFonts w:ascii="Times New Roman" w:hAnsi="Times New Roman"/>
                <w:i/>
                <w:sz w:val="24"/>
                <w:szCs w:val="24"/>
                <w:lang w:val="uk-UA" w:eastAsia="en-US"/>
              </w:rPr>
              <w:t xml:space="preserve"> </w:t>
            </w:r>
            <w:r>
              <w:rPr>
                <w:rFonts w:ascii="Times New Roman" w:hAnsi="Times New Roman"/>
                <w:sz w:val="24"/>
                <w:szCs w:val="24"/>
                <w:lang w:val="uk-UA" w:eastAsia="en-US"/>
              </w:rPr>
              <w:t>Здатність до організації корекційно-розвивального процесу у закладі загальної середньої та дошкільної освіти, систематичного підвищення професійно-педагогічної кваліфікації.</w:t>
            </w:r>
          </w:p>
          <w:p w14:paraId="733F58DF" w14:textId="77777777" w:rsidR="00BD1E7D" w:rsidRDefault="00BD1E7D">
            <w:pPr>
              <w:pStyle w:val="HTML"/>
              <w:spacing w:line="254" w:lineRule="auto"/>
              <w:jc w:val="both"/>
              <w:rPr>
                <w:rFonts w:ascii="Times New Roman" w:hAnsi="Times New Roman"/>
                <w:sz w:val="24"/>
                <w:szCs w:val="24"/>
                <w:lang w:val="uk-UA" w:eastAsia="en-US"/>
              </w:rPr>
            </w:pPr>
            <w:r>
              <w:rPr>
                <w:rFonts w:ascii="Times New Roman" w:hAnsi="Times New Roman"/>
                <w:b/>
                <w:bCs/>
                <w:i/>
                <w:iCs/>
                <w:sz w:val="24"/>
                <w:szCs w:val="24"/>
                <w:lang w:val="uk-UA" w:eastAsia="en-US"/>
              </w:rPr>
              <w:t>ФК-10.</w:t>
            </w:r>
            <w:r>
              <w:rPr>
                <w:rFonts w:ascii="Times New Roman" w:hAnsi="Times New Roman"/>
                <w:b/>
                <w:i/>
                <w:sz w:val="24"/>
                <w:szCs w:val="24"/>
                <w:lang w:val="uk-UA" w:eastAsia="en-US"/>
              </w:rPr>
              <w:t xml:space="preserve"> Методична компетентність.</w:t>
            </w:r>
            <w:r>
              <w:rPr>
                <w:rFonts w:ascii="Times New Roman" w:hAnsi="Times New Roman"/>
                <w:sz w:val="24"/>
                <w:szCs w:val="24"/>
                <w:lang w:val="uk-UA" w:eastAsia="en-US"/>
              </w:rPr>
              <w:t xml:space="preserve"> Здатність ефективно діяти, розв’язуючи стандартні та проблемні методичні задачі під час корекції та розвитку мовлення дітей-логопатів. Методична компетентність ґрунтується на теоретичній і практичній готовності до проведення корекційно-розвивальних занять з урахуванням провідних принципів спеціальної педагогіки та наявності емоційно-ціннісного ставлення до власної діяльності на заняттях. </w:t>
            </w:r>
          </w:p>
          <w:p w14:paraId="6041628A" w14:textId="77777777" w:rsidR="00BD1E7D" w:rsidRDefault="00BD1E7D">
            <w:pPr>
              <w:pStyle w:val="HTML"/>
              <w:spacing w:line="254" w:lineRule="auto"/>
              <w:jc w:val="both"/>
              <w:rPr>
                <w:rFonts w:ascii="Times New Roman" w:hAnsi="Times New Roman"/>
                <w:bCs/>
                <w:iCs/>
                <w:sz w:val="24"/>
                <w:szCs w:val="24"/>
                <w:lang w:val="uk-UA" w:eastAsia="en-US"/>
              </w:rPr>
            </w:pPr>
            <w:r>
              <w:rPr>
                <w:rFonts w:ascii="Times New Roman" w:hAnsi="Times New Roman"/>
                <w:b/>
                <w:bCs/>
                <w:i/>
                <w:iCs/>
                <w:sz w:val="24"/>
                <w:szCs w:val="24"/>
                <w:lang w:val="uk-UA" w:eastAsia="en-US"/>
              </w:rPr>
              <w:t>ФК</w:t>
            </w:r>
            <w:r>
              <w:rPr>
                <w:rFonts w:ascii="Times New Roman" w:hAnsi="Times New Roman"/>
                <w:b/>
                <w:i/>
                <w:sz w:val="24"/>
                <w:szCs w:val="24"/>
                <w:lang w:val="uk-UA" w:eastAsia="en-US"/>
              </w:rPr>
              <w:t>-11. Професійно-комунікативна компетентність</w:t>
            </w:r>
            <w:r>
              <w:rPr>
                <w:rFonts w:ascii="Times New Roman" w:hAnsi="Times New Roman"/>
                <w:sz w:val="24"/>
                <w:szCs w:val="24"/>
                <w:lang w:val="uk-UA" w:eastAsia="en-US"/>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дітьми з вадами мовлення, їх батьками, колегами.</w:t>
            </w:r>
          </w:p>
        </w:tc>
      </w:tr>
    </w:tbl>
    <w:p w14:paraId="680014C8" w14:textId="77777777" w:rsidR="00BD1E7D" w:rsidRDefault="00BD1E7D" w:rsidP="00BD1E7D">
      <w:pPr>
        <w:pStyle w:val="HTML"/>
        <w:ind w:firstLine="709"/>
        <w:rPr>
          <w:rFonts w:ascii="Times New Roman" w:hAnsi="Times New Roman"/>
          <w:b/>
          <w:bCs/>
          <w:sz w:val="24"/>
          <w:szCs w:val="24"/>
          <w:lang w:val="uk-UA"/>
        </w:rPr>
      </w:pPr>
    </w:p>
    <w:p w14:paraId="662A25A1" w14:textId="77777777" w:rsidR="00BD1E7D" w:rsidRDefault="00BD1E7D" w:rsidP="00BD1E7D">
      <w:pPr>
        <w:pStyle w:val="HTML"/>
        <w:ind w:firstLine="709"/>
        <w:rPr>
          <w:rFonts w:ascii="Times New Roman" w:hAnsi="Times New Roman"/>
          <w:b/>
          <w:bCs/>
          <w:sz w:val="24"/>
          <w:szCs w:val="24"/>
          <w:lang w:val="uk-UA"/>
        </w:rPr>
      </w:pPr>
      <w:r>
        <w:rPr>
          <w:rFonts w:ascii="Times New Roman" w:hAnsi="Times New Roman"/>
          <w:b/>
          <w:bCs/>
          <w:sz w:val="24"/>
          <w:szCs w:val="24"/>
          <w:lang w:val="uk-UA"/>
        </w:rPr>
        <w:t>Програмними результатами вивчення дисципліни є:</w:t>
      </w:r>
    </w:p>
    <w:tbl>
      <w:tblPr>
        <w:tblW w:w="1304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
        <w:gridCol w:w="11614"/>
      </w:tblGrid>
      <w:tr w:rsidR="00BD1E7D" w14:paraId="4F772D1D" w14:textId="77777777" w:rsidTr="00BD1E7D">
        <w:trPr>
          <w:trHeight w:val="274"/>
        </w:trPr>
        <w:tc>
          <w:tcPr>
            <w:tcW w:w="1427" w:type="dxa"/>
            <w:tcBorders>
              <w:top w:val="single" w:sz="4" w:space="0" w:color="000000"/>
              <w:left w:val="single" w:sz="4" w:space="0" w:color="000000"/>
              <w:bottom w:val="single" w:sz="4" w:space="0" w:color="000000"/>
              <w:right w:val="single" w:sz="4" w:space="0" w:color="000000"/>
            </w:tcBorders>
            <w:hideMark/>
          </w:tcPr>
          <w:p w14:paraId="79F27DAE"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Cs/>
                <w:sz w:val="24"/>
                <w:szCs w:val="24"/>
                <w:lang w:val="uk-UA"/>
              </w:rPr>
            </w:pPr>
            <w:r>
              <w:rPr>
                <w:rFonts w:ascii="Times New Roman" w:hAnsi="Times New Roman"/>
                <w:b/>
                <w:bCs/>
                <w:iCs/>
                <w:sz w:val="24"/>
                <w:szCs w:val="24"/>
                <w:lang w:val="uk-UA"/>
              </w:rPr>
              <w:t>ПРН 1</w:t>
            </w:r>
          </w:p>
        </w:tc>
        <w:tc>
          <w:tcPr>
            <w:tcW w:w="11614" w:type="dxa"/>
            <w:tcBorders>
              <w:top w:val="single" w:sz="4" w:space="0" w:color="000000"/>
              <w:left w:val="single" w:sz="4" w:space="0" w:color="000000"/>
              <w:bottom w:val="single" w:sz="4" w:space="0" w:color="000000"/>
              <w:right w:val="single" w:sz="4" w:space="0" w:color="000000"/>
            </w:tcBorders>
            <w:hideMark/>
          </w:tcPr>
          <w:p w14:paraId="66CC8780"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Знати сучасні теоретичні основи освітніх галузей, визначених Державним стандартом дошкільної та початкової освіти.</w:t>
            </w:r>
          </w:p>
        </w:tc>
      </w:tr>
      <w:tr w:rsidR="00BD1E7D" w:rsidRPr="00BD1E7D" w14:paraId="5DDD5A0D"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2A0A95CA"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2</w:t>
            </w:r>
          </w:p>
        </w:tc>
        <w:tc>
          <w:tcPr>
            <w:tcW w:w="11614" w:type="dxa"/>
            <w:tcBorders>
              <w:top w:val="single" w:sz="4" w:space="0" w:color="000000"/>
              <w:left w:val="single" w:sz="4" w:space="0" w:color="000000"/>
              <w:bottom w:val="single" w:sz="4" w:space="0" w:color="000000"/>
              <w:right w:val="single" w:sz="4" w:space="0" w:color="000000"/>
            </w:tcBorders>
            <w:hideMark/>
          </w:tcPr>
          <w:p w14:paraId="73214191"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 xml:space="preserve">Розуміти мету, завдання, зміст, методи, організаційні форми й засоби корекційно-розвивальної роботи з дітьми-логопатами, суть процесів виховання, навчання й розвитку дітей з порушеннями мовлення (педагогічна компетентність </w:t>
            </w:r>
          </w:p>
        </w:tc>
      </w:tr>
      <w:tr w:rsidR="00BD1E7D" w:rsidRPr="00BD1E7D" w14:paraId="723FD0DF"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0FD480AA"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3</w:t>
            </w:r>
          </w:p>
        </w:tc>
        <w:tc>
          <w:tcPr>
            <w:tcW w:w="11614" w:type="dxa"/>
            <w:tcBorders>
              <w:top w:val="single" w:sz="4" w:space="0" w:color="000000"/>
              <w:left w:val="single" w:sz="4" w:space="0" w:color="000000"/>
              <w:bottom w:val="single" w:sz="4" w:space="0" w:color="000000"/>
              <w:right w:val="single" w:sz="4" w:space="0" w:color="000000"/>
            </w:tcBorders>
            <w:hideMark/>
          </w:tcPr>
          <w:p w14:paraId="6658A85C"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Розуміти вікові особливості дітей з вадами мовлення, їх індивідуальні відмінності в перебігу вищих психічних функцій та особливості опанування навчальним матеріалом.</w:t>
            </w:r>
          </w:p>
        </w:tc>
      </w:tr>
      <w:tr w:rsidR="00BD1E7D" w:rsidRPr="00BD1E7D" w14:paraId="131631B3"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153CFA18"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4</w:t>
            </w:r>
          </w:p>
        </w:tc>
        <w:tc>
          <w:tcPr>
            <w:tcW w:w="11614" w:type="dxa"/>
            <w:tcBorders>
              <w:top w:val="single" w:sz="4" w:space="0" w:color="000000"/>
              <w:left w:val="single" w:sz="4" w:space="0" w:color="000000"/>
              <w:bottom w:val="single" w:sz="4" w:space="0" w:color="000000"/>
              <w:right w:val="single" w:sz="4" w:space="0" w:color="000000"/>
            </w:tcBorders>
            <w:hideMark/>
          </w:tcPr>
          <w:p w14:paraId="5F532097"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Розуміти закономірності та теорію процесу навчального пізнання, сучасні корекційно-розвивальні та реабілітаційні технології.</w:t>
            </w:r>
          </w:p>
        </w:tc>
      </w:tr>
      <w:tr w:rsidR="00BD1E7D" w14:paraId="47B0FF53"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557D68A2"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lastRenderedPageBreak/>
              <w:t>ПРН 5</w:t>
            </w:r>
          </w:p>
        </w:tc>
        <w:tc>
          <w:tcPr>
            <w:tcW w:w="11614" w:type="dxa"/>
            <w:tcBorders>
              <w:top w:val="single" w:sz="4" w:space="0" w:color="000000"/>
              <w:left w:val="single" w:sz="4" w:space="0" w:color="000000"/>
              <w:bottom w:val="single" w:sz="4" w:space="0" w:color="000000"/>
              <w:right w:val="single" w:sz="4" w:space="0" w:color="000000"/>
            </w:tcBorders>
            <w:hideMark/>
          </w:tcPr>
          <w:p w14:paraId="4723E911"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Знати суть методичних систем корекційно-логопедичної роботи з дітьми-логопатами різного віку.</w:t>
            </w:r>
          </w:p>
        </w:tc>
      </w:tr>
      <w:tr w:rsidR="00BD1E7D" w14:paraId="4F08B31F"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6C3FFE4C"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6</w:t>
            </w:r>
          </w:p>
        </w:tc>
        <w:tc>
          <w:tcPr>
            <w:tcW w:w="11614" w:type="dxa"/>
            <w:tcBorders>
              <w:top w:val="single" w:sz="4" w:space="0" w:color="000000"/>
              <w:left w:val="single" w:sz="4" w:space="0" w:color="000000"/>
              <w:bottom w:val="single" w:sz="4" w:space="0" w:color="000000"/>
              <w:right w:val="single" w:sz="4" w:space="0" w:color="000000"/>
            </w:tcBorders>
            <w:hideMark/>
          </w:tcPr>
          <w:p w14:paraId="6E0BA012"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Знати зміст нормативних документів, що регламентують систему надання корекційно-розвивальних послуг дітям з вадами мовлення різного віку в умовах закладів загальної дошкільної та середньої освіти.</w:t>
            </w:r>
          </w:p>
        </w:tc>
      </w:tr>
      <w:tr w:rsidR="00BD1E7D" w14:paraId="5F11FDA2"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1BCC8B59"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7</w:t>
            </w:r>
          </w:p>
        </w:tc>
        <w:tc>
          <w:tcPr>
            <w:tcW w:w="11614" w:type="dxa"/>
            <w:tcBorders>
              <w:top w:val="single" w:sz="4" w:space="0" w:color="000000"/>
              <w:left w:val="single" w:sz="4" w:space="0" w:color="000000"/>
              <w:bottom w:val="single" w:sz="4" w:space="0" w:color="000000"/>
              <w:right w:val="single" w:sz="4" w:space="0" w:color="000000"/>
            </w:tcBorders>
            <w:hideMark/>
          </w:tcPr>
          <w:p w14:paraId="110A9C11"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 xml:space="preserve">Застосовувати знання, уміння й навички, що становлять теоретичну основу корекційно-розвивальних технологій логопедичної роботи </w:t>
            </w:r>
          </w:p>
        </w:tc>
      </w:tr>
      <w:tr w:rsidR="00BD1E7D" w14:paraId="57D17E86"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503C184D"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8</w:t>
            </w:r>
          </w:p>
        </w:tc>
        <w:tc>
          <w:tcPr>
            <w:tcW w:w="11614" w:type="dxa"/>
            <w:tcBorders>
              <w:top w:val="single" w:sz="4" w:space="0" w:color="000000"/>
              <w:left w:val="single" w:sz="4" w:space="0" w:color="000000"/>
              <w:bottom w:val="single" w:sz="4" w:space="0" w:color="000000"/>
              <w:right w:val="single" w:sz="4" w:space="0" w:color="000000"/>
            </w:tcBorders>
            <w:hideMark/>
          </w:tcPr>
          <w:p w14:paraId="2C7D23C1"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 xml:space="preserve">Володіти методиками вивчення індивідуальних особливостей перебігу психічних процесів у дітей з вадами мовлення, у тому числі й методиками визначення структури мовленнєвого дизонтогенезу. Складати розгорнуту психолого-педагогічну характеристику на дитину з порушеннями мовлення із формулюванням правильного логопедичного висновку про стан мовлення дитини. </w:t>
            </w:r>
          </w:p>
        </w:tc>
      </w:tr>
      <w:tr w:rsidR="00BD1E7D" w14:paraId="6941E09F"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1AEFCB99"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9</w:t>
            </w:r>
          </w:p>
        </w:tc>
        <w:tc>
          <w:tcPr>
            <w:tcW w:w="11614" w:type="dxa"/>
            <w:tcBorders>
              <w:top w:val="single" w:sz="4" w:space="0" w:color="000000"/>
              <w:left w:val="single" w:sz="4" w:space="0" w:color="000000"/>
              <w:bottom w:val="single" w:sz="4" w:space="0" w:color="000000"/>
              <w:right w:val="single" w:sz="4" w:space="0" w:color="000000"/>
            </w:tcBorders>
            <w:hideMark/>
          </w:tcPr>
          <w:p w14:paraId="7C627C27"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Pr>
                <w:rFonts w:ascii="Times New Roman" w:hAnsi="Times New Roman"/>
                <w:sz w:val="24"/>
                <w:szCs w:val="24"/>
                <w:lang w:val="uk-UA"/>
              </w:rPr>
              <w:t>Проектувати корекційно-розвивальний процес у вигляді календарно-тематичного планування для певної групи дітей-логопатів.</w:t>
            </w:r>
          </w:p>
        </w:tc>
      </w:tr>
      <w:tr w:rsidR="00BD1E7D" w:rsidRPr="00BD1E7D" w14:paraId="568CA935"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1F5328BA"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10</w:t>
            </w:r>
          </w:p>
        </w:tc>
        <w:tc>
          <w:tcPr>
            <w:tcW w:w="11614" w:type="dxa"/>
            <w:tcBorders>
              <w:top w:val="single" w:sz="4" w:space="0" w:color="000000"/>
              <w:left w:val="single" w:sz="4" w:space="0" w:color="000000"/>
              <w:bottom w:val="single" w:sz="4" w:space="0" w:color="000000"/>
              <w:right w:val="single" w:sz="4" w:space="0" w:color="000000"/>
            </w:tcBorders>
            <w:hideMark/>
          </w:tcPr>
          <w:p w14:paraId="544E2FCD"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Моделювати процес корекційно-логопедичної роботи: розробляти проекти логопедичних занять та їхні фрагменти, методику роботи над окремими сторонами мовлення, створювати методику підготовчої роботи, формування мовленнєвих умінь та навичок з метою опанування жітьми всіма компонентами мовленнєвої системи, видами мовленнєвої діяльності та формами мовлення.</w:t>
            </w:r>
          </w:p>
        </w:tc>
      </w:tr>
      <w:tr w:rsidR="00BD1E7D" w14:paraId="148340C9"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6D443902"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11</w:t>
            </w:r>
          </w:p>
        </w:tc>
        <w:tc>
          <w:tcPr>
            <w:tcW w:w="11614" w:type="dxa"/>
            <w:tcBorders>
              <w:top w:val="single" w:sz="4" w:space="0" w:color="000000"/>
              <w:left w:val="single" w:sz="4" w:space="0" w:color="000000"/>
              <w:bottom w:val="single" w:sz="4" w:space="0" w:color="000000"/>
              <w:right w:val="single" w:sz="4" w:space="0" w:color="000000"/>
            </w:tcBorders>
            <w:hideMark/>
          </w:tcPr>
          <w:p w14:paraId="6D4BEB00"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Проводити моніторинг динаміки мовленнєвого розвитку дітей-логопатів, використовуючи індивідуальний підхід.</w:t>
            </w:r>
          </w:p>
        </w:tc>
      </w:tr>
      <w:tr w:rsidR="00BD1E7D" w:rsidRPr="00BD1E7D" w14:paraId="7A39EF2E"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0A591426"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12</w:t>
            </w:r>
          </w:p>
        </w:tc>
        <w:tc>
          <w:tcPr>
            <w:tcW w:w="11614" w:type="dxa"/>
            <w:tcBorders>
              <w:top w:val="single" w:sz="4" w:space="0" w:color="000000"/>
              <w:left w:val="single" w:sz="4" w:space="0" w:color="000000"/>
              <w:bottom w:val="single" w:sz="4" w:space="0" w:color="000000"/>
              <w:right w:val="single" w:sz="4" w:space="0" w:color="000000"/>
            </w:tcBorders>
            <w:hideMark/>
          </w:tcPr>
          <w:p w14:paraId="1666A0F7"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Проводити логопедичні заняття, аналізувати корекційно-розвивальні заняття щодо досягнення його мети й завдань, оцінювати ефективність застосованих форм, методів, засобів і технологій.</w:t>
            </w:r>
          </w:p>
        </w:tc>
      </w:tr>
      <w:tr w:rsidR="00BD1E7D" w14:paraId="6588D843"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1B99B48B"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13</w:t>
            </w:r>
          </w:p>
        </w:tc>
        <w:tc>
          <w:tcPr>
            <w:tcW w:w="11614" w:type="dxa"/>
            <w:tcBorders>
              <w:top w:val="single" w:sz="4" w:space="0" w:color="000000"/>
              <w:left w:val="single" w:sz="4" w:space="0" w:color="000000"/>
              <w:bottom w:val="single" w:sz="4" w:space="0" w:color="000000"/>
              <w:right w:val="single" w:sz="4" w:space="0" w:color="000000"/>
            </w:tcBorders>
            <w:hideMark/>
          </w:tcPr>
          <w:p w14:paraId="72B003A5"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Брати участь у проєктуванні змісту і методик проведення виховних заходів для дітей з вадами мовленнєвого розвитку.</w:t>
            </w:r>
          </w:p>
        </w:tc>
      </w:tr>
      <w:tr w:rsidR="00BD1E7D" w14:paraId="689BD05D"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4DDD5DFA"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14</w:t>
            </w:r>
          </w:p>
        </w:tc>
        <w:tc>
          <w:tcPr>
            <w:tcW w:w="11614" w:type="dxa"/>
            <w:tcBorders>
              <w:top w:val="single" w:sz="4" w:space="0" w:color="000000"/>
              <w:left w:val="single" w:sz="4" w:space="0" w:color="000000"/>
              <w:bottom w:val="single" w:sz="4" w:space="0" w:color="000000"/>
              <w:right w:val="single" w:sz="4" w:space="0" w:color="000000"/>
            </w:tcBorders>
            <w:hideMark/>
          </w:tcPr>
          <w:p w14:paraId="406B1F47"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Здійснювати комунікацію, орієнтуючись на стилі мовленнєвого спілкування у процесі вирішення професійно-педагогічних задач.</w:t>
            </w:r>
          </w:p>
        </w:tc>
      </w:tr>
      <w:tr w:rsidR="00BD1E7D" w14:paraId="21D65959"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3C957D5E"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15</w:t>
            </w:r>
          </w:p>
        </w:tc>
        <w:tc>
          <w:tcPr>
            <w:tcW w:w="11614" w:type="dxa"/>
            <w:tcBorders>
              <w:top w:val="single" w:sz="4" w:space="0" w:color="000000"/>
              <w:left w:val="single" w:sz="4" w:space="0" w:color="000000"/>
              <w:bottom w:val="single" w:sz="4" w:space="0" w:color="000000"/>
              <w:right w:val="single" w:sz="4" w:space="0" w:color="000000"/>
            </w:tcBorders>
            <w:hideMark/>
          </w:tcPr>
          <w:p w14:paraId="4DF7431C"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Прогнозувати, проектувати та коригувати педагогічну комунікацію з іншими суб’єктами освітнього процесу на засадах етики професійного спілкування, застосовуючи правила мовленнєвого етикету.</w:t>
            </w:r>
          </w:p>
        </w:tc>
      </w:tr>
      <w:tr w:rsidR="00BD1E7D" w:rsidRPr="00BD1E7D" w14:paraId="12BC1881"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372E6C72"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16</w:t>
            </w:r>
          </w:p>
        </w:tc>
        <w:tc>
          <w:tcPr>
            <w:tcW w:w="11614" w:type="dxa"/>
            <w:tcBorders>
              <w:top w:val="single" w:sz="4" w:space="0" w:color="000000"/>
              <w:left w:val="single" w:sz="4" w:space="0" w:color="000000"/>
              <w:bottom w:val="single" w:sz="4" w:space="0" w:color="000000"/>
              <w:right w:val="single" w:sz="4" w:space="0" w:color="000000"/>
            </w:tcBorders>
            <w:hideMark/>
          </w:tcPr>
          <w:p w14:paraId="0B032556"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Використовувати засоби вербальної та невербальної комунікації задля підвищення рівня професійної культури майбутнього вчителя-логопеда.</w:t>
            </w:r>
          </w:p>
        </w:tc>
      </w:tr>
      <w:tr w:rsidR="00BD1E7D" w:rsidRPr="00BD1E7D" w14:paraId="794F4F9C"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5504D28C"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17</w:t>
            </w:r>
          </w:p>
        </w:tc>
        <w:tc>
          <w:tcPr>
            <w:tcW w:w="11614" w:type="dxa"/>
            <w:tcBorders>
              <w:top w:val="single" w:sz="4" w:space="0" w:color="000000"/>
              <w:left w:val="single" w:sz="4" w:space="0" w:color="000000"/>
              <w:bottom w:val="single" w:sz="4" w:space="0" w:color="000000"/>
              <w:right w:val="single" w:sz="4" w:space="0" w:color="000000"/>
            </w:tcBorders>
            <w:hideMark/>
          </w:tcPr>
          <w:p w14:paraId="350E1BDA"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Style w:val="FontStyle156"/>
                <w:sz w:val="24"/>
                <w:szCs w:val="24"/>
                <w:lang w:val="uk-UA" w:eastAsia="uk-UA"/>
              </w:rPr>
              <w:t>Вчитися упродовж життя</w:t>
            </w:r>
            <w:r>
              <w:rPr>
                <w:rStyle w:val="FontStyle156"/>
                <w:sz w:val="24"/>
                <w:szCs w:val="24"/>
                <w:lang w:val="uk-UA"/>
              </w:rPr>
              <w:t xml:space="preserve"> й удосконалювати </w:t>
            </w:r>
            <w:r>
              <w:rPr>
                <w:rFonts w:ascii="Times New Roman" w:hAnsi="Times New Roman"/>
                <w:sz w:val="24"/>
                <w:szCs w:val="24"/>
                <w:lang w:val="uk-UA" w:eastAsia="uk-UA"/>
              </w:rPr>
              <w:t>з високим рівнем автономності набуту під час навчання кваліфікацію.</w:t>
            </w:r>
          </w:p>
        </w:tc>
      </w:tr>
      <w:tr w:rsidR="00BD1E7D" w:rsidRPr="00BD1E7D" w14:paraId="1B384BC3"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72AE1692"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t>ПРН 18</w:t>
            </w:r>
          </w:p>
        </w:tc>
        <w:tc>
          <w:tcPr>
            <w:tcW w:w="11614" w:type="dxa"/>
            <w:tcBorders>
              <w:top w:val="single" w:sz="4" w:space="0" w:color="000000"/>
              <w:left w:val="single" w:sz="4" w:space="0" w:color="000000"/>
              <w:bottom w:val="single" w:sz="4" w:space="0" w:color="000000"/>
              <w:right w:val="single" w:sz="4" w:space="0" w:color="000000"/>
            </w:tcBorders>
            <w:hideMark/>
          </w:tcPr>
          <w:p w14:paraId="1BA4C578"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 xml:space="preserve">Аналізувати соціально та особистісно значущі світоглядні проблеми, </w:t>
            </w:r>
            <w:r>
              <w:rPr>
                <w:rStyle w:val="FontStyle156"/>
                <w:sz w:val="24"/>
                <w:szCs w:val="24"/>
                <w:lang w:val="uk-UA"/>
              </w:rPr>
              <w:t>п</w:t>
            </w:r>
            <w:r>
              <w:rPr>
                <w:rStyle w:val="FontStyle156"/>
                <w:sz w:val="24"/>
                <w:szCs w:val="24"/>
                <w:lang w:val="uk-UA" w:eastAsia="uk-UA"/>
              </w:rPr>
              <w:t>рий</w:t>
            </w:r>
            <w:r>
              <w:rPr>
                <w:rStyle w:val="FontStyle156"/>
                <w:sz w:val="24"/>
                <w:szCs w:val="24"/>
                <w:lang w:val="uk-UA"/>
              </w:rPr>
              <w:t>мати рішення</w:t>
            </w:r>
            <w:r>
              <w:rPr>
                <w:rStyle w:val="FontStyle156"/>
                <w:sz w:val="24"/>
                <w:szCs w:val="24"/>
                <w:lang w:val="uk-UA" w:eastAsia="uk-UA"/>
              </w:rPr>
              <w:t xml:space="preserve"> на </w:t>
            </w:r>
            <w:r>
              <w:rPr>
                <w:rFonts w:ascii="Times New Roman" w:hAnsi="Times New Roman"/>
                <w:sz w:val="24"/>
                <w:szCs w:val="24"/>
                <w:lang w:val="uk-UA"/>
              </w:rPr>
              <w:t xml:space="preserve">основі сформованих ціннісних орієнтацій. </w:t>
            </w:r>
          </w:p>
        </w:tc>
      </w:tr>
      <w:tr w:rsidR="00BD1E7D" w14:paraId="79AB6B94" w14:textId="77777777" w:rsidTr="00BD1E7D">
        <w:tc>
          <w:tcPr>
            <w:tcW w:w="1427" w:type="dxa"/>
            <w:tcBorders>
              <w:top w:val="single" w:sz="4" w:space="0" w:color="000000"/>
              <w:left w:val="single" w:sz="4" w:space="0" w:color="000000"/>
              <w:bottom w:val="single" w:sz="4" w:space="0" w:color="000000"/>
              <w:right w:val="single" w:sz="4" w:space="0" w:color="000000"/>
            </w:tcBorders>
            <w:hideMark/>
          </w:tcPr>
          <w:p w14:paraId="59BF3009"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Pr>
                <w:rFonts w:ascii="Times New Roman" w:hAnsi="Times New Roman"/>
                <w:b/>
                <w:bCs/>
                <w:iCs/>
                <w:sz w:val="24"/>
                <w:szCs w:val="24"/>
                <w:lang w:val="uk-UA"/>
              </w:rPr>
              <w:lastRenderedPageBreak/>
              <w:t>ПРН 19</w:t>
            </w:r>
          </w:p>
        </w:tc>
        <w:tc>
          <w:tcPr>
            <w:tcW w:w="11614" w:type="dxa"/>
            <w:tcBorders>
              <w:top w:val="single" w:sz="4" w:space="0" w:color="000000"/>
              <w:left w:val="single" w:sz="4" w:space="0" w:color="000000"/>
              <w:bottom w:val="single" w:sz="4" w:space="0" w:color="000000"/>
              <w:right w:val="single" w:sz="4" w:space="0" w:color="000000"/>
            </w:tcBorders>
            <w:hideMark/>
          </w:tcPr>
          <w:p w14:paraId="16A2ABF4" w14:textId="77777777" w:rsidR="00BD1E7D" w:rsidRDefault="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Pr>
                <w:rFonts w:ascii="Times New Roman" w:hAnsi="Times New Roman"/>
                <w:sz w:val="24"/>
                <w:szCs w:val="24"/>
                <w:lang w:val="uk-UA"/>
              </w:rPr>
              <w:t>Створювати рівноправний і емоційно-позитивний клімат, що сприяє розвитку всіх дітей з вадами мовлення, незалежно від соціально-культурно-економічного контексту.</w:t>
            </w:r>
          </w:p>
        </w:tc>
      </w:tr>
    </w:tbl>
    <w:p w14:paraId="404B18F5" w14:textId="77777777" w:rsidR="00BD1E7D" w:rsidRDefault="00BD1E7D" w:rsidP="00BD1E7D">
      <w:pPr>
        <w:pStyle w:val="HTML"/>
        <w:ind w:firstLine="567"/>
        <w:jc w:val="both"/>
        <w:rPr>
          <w:rFonts w:ascii="Times New Roman" w:hAnsi="Times New Roman"/>
          <w:b/>
          <w:bCs/>
          <w:sz w:val="24"/>
          <w:szCs w:val="24"/>
          <w:lang w:val="uk-UA"/>
        </w:rPr>
      </w:pPr>
    </w:p>
    <w:p w14:paraId="1C094327"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rPr>
          <w:rFonts w:ascii="Times New Roman" w:hAnsi="Times New Roman"/>
          <w:b/>
          <w:sz w:val="24"/>
          <w:szCs w:val="24"/>
          <w:lang w:val="uk-UA"/>
        </w:rPr>
      </w:pPr>
      <w:r>
        <w:rPr>
          <w:rFonts w:ascii="Times New Roman" w:hAnsi="Times New Roman"/>
          <w:b/>
          <w:sz w:val="24"/>
          <w:szCs w:val="24"/>
          <w:lang w:val="uk-UA"/>
        </w:rPr>
        <w:t>5. Обсяг курсу на поточний навчальний рік</w:t>
      </w:r>
    </w:p>
    <w:p w14:paraId="2A61E1F9"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81"/>
        <w:rPr>
          <w:rFonts w:ascii="Times New Roman" w:hAnsi="Times New Roman"/>
          <w:b/>
          <w:bCs/>
          <w:sz w:val="24"/>
          <w:szCs w:val="24"/>
          <w:lang w:val="uk-UA"/>
        </w:rPr>
      </w:pPr>
      <w:bookmarkStart w:id="1" w:name="_Hlk81900279"/>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1934"/>
        <w:gridCol w:w="2596"/>
        <w:gridCol w:w="2603"/>
        <w:gridCol w:w="2509"/>
      </w:tblGrid>
      <w:tr w:rsidR="00BD1E7D" w14:paraId="3F86790B" w14:textId="77777777" w:rsidTr="00BD1E7D">
        <w:tc>
          <w:tcPr>
            <w:tcW w:w="3200" w:type="dxa"/>
            <w:tcBorders>
              <w:top w:val="single" w:sz="4" w:space="0" w:color="auto"/>
              <w:left w:val="single" w:sz="4" w:space="0" w:color="auto"/>
              <w:bottom w:val="single" w:sz="4" w:space="0" w:color="auto"/>
              <w:right w:val="single" w:sz="4" w:space="0" w:color="auto"/>
            </w:tcBorders>
          </w:tcPr>
          <w:p w14:paraId="0826C6C8" w14:textId="77777777" w:rsidR="00BD1E7D" w:rsidRDefault="00BD1E7D">
            <w:pPr>
              <w:pStyle w:val="11"/>
              <w:spacing w:after="0"/>
              <w:ind w:left="0"/>
              <w:rPr>
                <w:rFonts w:ascii="Times New Roman" w:hAnsi="Times New Roman"/>
                <w:sz w:val="24"/>
                <w:szCs w:val="24"/>
                <w:lang w:val="uk-UA" w:eastAsia="en-US"/>
              </w:rPr>
            </w:pPr>
          </w:p>
        </w:tc>
        <w:tc>
          <w:tcPr>
            <w:tcW w:w="1934" w:type="dxa"/>
            <w:tcBorders>
              <w:top w:val="single" w:sz="4" w:space="0" w:color="auto"/>
              <w:left w:val="single" w:sz="4" w:space="0" w:color="auto"/>
              <w:bottom w:val="single" w:sz="4" w:space="0" w:color="auto"/>
              <w:right w:val="single" w:sz="4" w:space="0" w:color="auto"/>
            </w:tcBorders>
            <w:hideMark/>
          </w:tcPr>
          <w:p w14:paraId="52A49868" w14:textId="77777777" w:rsidR="00BD1E7D" w:rsidRDefault="00BD1E7D">
            <w:pPr>
              <w:pStyle w:val="11"/>
              <w:spacing w:after="0"/>
              <w:ind w:left="0"/>
              <w:jc w:val="center"/>
              <w:rPr>
                <w:rFonts w:ascii="Times New Roman" w:hAnsi="Times New Roman"/>
                <w:b/>
                <w:sz w:val="24"/>
                <w:szCs w:val="24"/>
                <w:lang w:val="uk-UA" w:eastAsia="en-US"/>
              </w:rPr>
            </w:pPr>
            <w:r>
              <w:rPr>
                <w:rFonts w:ascii="Times New Roman" w:hAnsi="Times New Roman"/>
                <w:b/>
                <w:sz w:val="24"/>
                <w:szCs w:val="24"/>
                <w:lang w:val="uk-UA" w:eastAsia="en-US"/>
              </w:rPr>
              <w:t>Лекції</w:t>
            </w:r>
          </w:p>
        </w:tc>
        <w:tc>
          <w:tcPr>
            <w:tcW w:w="2596" w:type="dxa"/>
            <w:tcBorders>
              <w:top w:val="single" w:sz="4" w:space="0" w:color="auto"/>
              <w:left w:val="single" w:sz="4" w:space="0" w:color="auto"/>
              <w:bottom w:val="single" w:sz="4" w:space="0" w:color="auto"/>
              <w:right w:val="single" w:sz="4" w:space="0" w:color="auto"/>
            </w:tcBorders>
            <w:hideMark/>
          </w:tcPr>
          <w:p w14:paraId="0F77BF00" w14:textId="77777777" w:rsidR="00BD1E7D" w:rsidRDefault="00BD1E7D">
            <w:pPr>
              <w:pStyle w:val="11"/>
              <w:spacing w:after="0"/>
              <w:ind w:left="0"/>
              <w:rPr>
                <w:rFonts w:ascii="Times New Roman" w:hAnsi="Times New Roman"/>
                <w:b/>
                <w:sz w:val="24"/>
                <w:szCs w:val="24"/>
                <w:lang w:val="uk-UA" w:eastAsia="en-US"/>
              </w:rPr>
            </w:pPr>
            <w:r>
              <w:rPr>
                <w:rFonts w:ascii="Times New Roman" w:hAnsi="Times New Roman"/>
                <w:b/>
                <w:sz w:val="24"/>
                <w:szCs w:val="24"/>
                <w:lang w:val="uk-UA" w:eastAsia="en-US"/>
              </w:rPr>
              <w:t>Практичні заняття</w:t>
            </w:r>
          </w:p>
        </w:tc>
        <w:tc>
          <w:tcPr>
            <w:tcW w:w="2603" w:type="dxa"/>
            <w:tcBorders>
              <w:top w:val="single" w:sz="4" w:space="0" w:color="auto"/>
              <w:left w:val="single" w:sz="4" w:space="0" w:color="auto"/>
              <w:bottom w:val="single" w:sz="4" w:space="0" w:color="auto"/>
              <w:right w:val="single" w:sz="4" w:space="0" w:color="auto"/>
            </w:tcBorders>
            <w:hideMark/>
          </w:tcPr>
          <w:p w14:paraId="7FE72815" w14:textId="77777777" w:rsidR="00BD1E7D" w:rsidRDefault="00BD1E7D">
            <w:pPr>
              <w:pStyle w:val="11"/>
              <w:spacing w:after="0"/>
              <w:ind w:left="0"/>
              <w:rPr>
                <w:rFonts w:ascii="Times New Roman" w:hAnsi="Times New Roman"/>
                <w:b/>
                <w:sz w:val="24"/>
                <w:szCs w:val="24"/>
                <w:lang w:val="uk-UA" w:eastAsia="en-US"/>
              </w:rPr>
            </w:pPr>
            <w:r>
              <w:rPr>
                <w:rFonts w:ascii="Times New Roman" w:hAnsi="Times New Roman"/>
                <w:b/>
                <w:sz w:val="24"/>
                <w:szCs w:val="24"/>
                <w:lang w:val="uk-UA" w:eastAsia="en-US"/>
              </w:rPr>
              <w:t>Самостійна робота</w:t>
            </w:r>
          </w:p>
        </w:tc>
        <w:tc>
          <w:tcPr>
            <w:tcW w:w="2509" w:type="dxa"/>
            <w:tcBorders>
              <w:top w:val="single" w:sz="4" w:space="0" w:color="auto"/>
              <w:left w:val="single" w:sz="4" w:space="0" w:color="auto"/>
              <w:bottom w:val="single" w:sz="4" w:space="0" w:color="auto"/>
              <w:right w:val="single" w:sz="4" w:space="0" w:color="auto"/>
            </w:tcBorders>
            <w:hideMark/>
          </w:tcPr>
          <w:p w14:paraId="61F99999" w14:textId="77777777" w:rsidR="00BD1E7D" w:rsidRDefault="00BD1E7D">
            <w:pPr>
              <w:pStyle w:val="11"/>
              <w:spacing w:after="0"/>
              <w:ind w:left="0"/>
              <w:rPr>
                <w:rFonts w:ascii="Times New Roman" w:hAnsi="Times New Roman"/>
                <w:b/>
                <w:sz w:val="24"/>
                <w:szCs w:val="24"/>
                <w:lang w:val="uk-UA" w:eastAsia="en-US"/>
              </w:rPr>
            </w:pPr>
            <w:r>
              <w:rPr>
                <w:rFonts w:ascii="Times New Roman" w:hAnsi="Times New Roman"/>
                <w:b/>
                <w:sz w:val="24"/>
                <w:szCs w:val="24"/>
                <w:lang w:val="uk-UA" w:eastAsia="en-US"/>
              </w:rPr>
              <w:t>Форма контролю</w:t>
            </w:r>
          </w:p>
        </w:tc>
      </w:tr>
      <w:tr w:rsidR="00BD1E7D" w14:paraId="09DF1EE5" w14:textId="77777777" w:rsidTr="00BD1E7D">
        <w:tc>
          <w:tcPr>
            <w:tcW w:w="3200" w:type="dxa"/>
            <w:tcBorders>
              <w:top w:val="single" w:sz="4" w:space="0" w:color="auto"/>
              <w:left w:val="single" w:sz="4" w:space="0" w:color="auto"/>
              <w:bottom w:val="single" w:sz="4" w:space="0" w:color="auto"/>
              <w:right w:val="single" w:sz="4" w:space="0" w:color="auto"/>
            </w:tcBorders>
            <w:hideMark/>
          </w:tcPr>
          <w:p w14:paraId="24DE7B81" w14:textId="77777777" w:rsidR="00BD1E7D" w:rsidRDefault="00BD1E7D">
            <w:pPr>
              <w:pStyle w:val="11"/>
              <w:spacing w:after="0"/>
              <w:ind w:left="0"/>
              <w:jc w:val="center"/>
              <w:rPr>
                <w:rFonts w:ascii="Times New Roman" w:hAnsi="Times New Roman"/>
                <w:b/>
                <w:sz w:val="24"/>
                <w:szCs w:val="24"/>
                <w:lang w:val="uk-UA" w:eastAsia="en-US"/>
              </w:rPr>
            </w:pPr>
            <w:r>
              <w:rPr>
                <w:rFonts w:ascii="Times New Roman" w:hAnsi="Times New Roman"/>
                <w:b/>
                <w:sz w:val="24"/>
                <w:szCs w:val="24"/>
                <w:lang w:val="uk-UA" w:eastAsia="en-US"/>
              </w:rPr>
              <w:t xml:space="preserve">Кількість годин – 90 </w:t>
            </w:r>
          </w:p>
          <w:p w14:paraId="0634DBE8" w14:textId="77777777" w:rsidR="00BD1E7D" w:rsidRDefault="00BD1E7D">
            <w:pPr>
              <w:pStyle w:val="11"/>
              <w:spacing w:after="0"/>
              <w:ind w:left="0"/>
              <w:jc w:val="center"/>
              <w:rPr>
                <w:rFonts w:ascii="Times New Roman" w:hAnsi="Times New Roman"/>
                <w:b/>
                <w:sz w:val="24"/>
                <w:szCs w:val="24"/>
                <w:lang w:val="uk-UA" w:eastAsia="en-US"/>
              </w:rPr>
            </w:pPr>
            <w:r>
              <w:rPr>
                <w:rFonts w:ascii="Times New Roman" w:hAnsi="Times New Roman"/>
                <w:b/>
                <w:sz w:val="24"/>
                <w:szCs w:val="24"/>
                <w:lang w:val="uk-UA" w:eastAsia="en-US"/>
              </w:rPr>
              <w:t>(3 кредити)</w:t>
            </w:r>
          </w:p>
        </w:tc>
        <w:tc>
          <w:tcPr>
            <w:tcW w:w="1934" w:type="dxa"/>
            <w:tcBorders>
              <w:top w:val="single" w:sz="4" w:space="0" w:color="auto"/>
              <w:left w:val="single" w:sz="4" w:space="0" w:color="auto"/>
              <w:bottom w:val="single" w:sz="4" w:space="0" w:color="auto"/>
              <w:right w:val="single" w:sz="4" w:space="0" w:color="auto"/>
            </w:tcBorders>
            <w:hideMark/>
          </w:tcPr>
          <w:p w14:paraId="34E5172B" w14:textId="77777777" w:rsidR="00BD1E7D" w:rsidRDefault="00BD1E7D">
            <w:pPr>
              <w:pStyle w:val="11"/>
              <w:spacing w:after="0"/>
              <w:ind w:left="0"/>
              <w:jc w:val="center"/>
              <w:rPr>
                <w:rFonts w:ascii="Times New Roman" w:hAnsi="Times New Roman"/>
                <w:sz w:val="24"/>
                <w:szCs w:val="24"/>
                <w:lang w:val="uk-UA" w:eastAsia="en-US"/>
              </w:rPr>
            </w:pPr>
            <w:r>
              <w:rPr>
                <w:rFonts w:ascii="Times New Roman" w:hAnsi="Times New Roman"/>
                <w:sz w:val="24"/>
                <w:szCs w:val="24"/>
                <w:lang w:val="uk-UA" w:eastAsia="en-US"/>
              </w:rPr>
              <w:t>16</w:t>
            </w:r>
          </w:p>
        </w:tc>
        <w:tc>
          <w:tcPr>
            <w:tcW w:w="2596" w:type="dxa"/>
            <w:tcBorders>
              <w:top w:val="single" w:sz="4" w:space="0" w:color="auto"/>
              <w:left w:val="single" w:sz="4" w:space="0" w:color="auto"/>
              <w:bottom w:val="single" w:sz="4" w:space="0" w:color="auto"/>
              <w:right w:val="single" w:sz="4" w:space="0" w:color="auto"/>
            </w:tcBorders>
            <w:hideMark/>
          </w:tcPr>
          <w:p w14:paraId="53B695D3" w14:textId="5CA7B048" w:rsidR="00BD1E7D" w:rsidRDefault="00BD1E7D">
            <w:pPr>
              <w:pStyle w:val="11"/>
              <w:spacing w:after="0"/>
              <w:ind w:left="0"/>
              <w:jc w:val="center"/>
              <w:rPr>
                <w:rFonts w:ascii="Times New Roman" w:hAnsi="Times New Roman"/>
                <w:sz w:val="24"/>
                <w:szCs w:val="24"/>
                <w:lang w:val="uk-UA" w:eastAsia="en-US"/>
              </w:rPr>
            </w:pPr>
            <w:r>
              <w:rPr>
                <w:rFonts w:ascii="Times New Roman" w:hAnsi="Times New Roman"/>
                <w:sz w:val="24"/>
                <w:szCs w:val="24"/>
                <w:lang w:val="uk-UA" w:eastAsia="en-US"/>
              </w:rPr>
              <w:t>2</w:t>
            </w:r>
            <w:r>
              <w:rPr>
                <w:rFonts w:ascii="Times New Roman" w:hAnsi="Times New Roman"/>
                <w:sz w:val="24"/>
                <w:szCs w:val="24"/>
                <w:lang w:val="uk-UA" w:eastAsia="en-US"/>
              </w:rPr>
              <w:t>6</w:t>
            </w:r>
          </w:p>
        </w:tc>
        <w:tc>
          <w:tcPr>
            <w:tcW w:w="2603" w:type="dxa"/>
            <w:tcBorders>
              <w:top w:val="single" w:sz="4" w:space="0" w:color="auto"/>
              <w:left w:val="single" w:sz="4" w:space="0" w:color="auto"/>
              <w:bottom w:val="single" w:sz="4" w:space="0" w:color="auto"/>
              <w:right w:val="single" w:sz="4" w:space="0" w:color="auto"/>
            </w:tcBorders>
            <w:hideMark/>
          </w:tcPr>
          <w:p w14:paraId="1E9EAB40" w14:textId="51FECA86" w:rsidR="00BD1E7D" w:rsidRDefault="00BD1E7D">
            <w:pPr>
              <w:pStyle w:val="11"/>
              <w:spacing w:after="0"/>
              <w:ind w:left="0"/>
              <w:jc w:val="center"/>
              <w:rPr>
                <w:rFonts w:ascii="Times New Roman" w:hAnsi="Times New Roman"/>
                <w:sz w:val="24"/>
                <w:szCs w:val="24"/>
                <w:lang w:val="uk-UA" w:eastAsia="en-US"/>
              </w:rPr>
            </w:pPr>
            <w:r>
              <w:rPr>
                <w:rFonts w:ascii="Times New Roman" w:hAnsi="Times New Roman"/>
                <w:sz w:val="24"/>
                <w:szCs w:val="24"/>
                <w:lang w:val="uk-UA" w:eastAsia="en-US"/>
              </w:rPr>
              <w:t>4</w:t>
            </w:r>
            <w:r>
              <w:rPr>
                <w:rFonts w:ascii="Times New Roman" w:hAnsi="Times New Roman"/>
                <w:sz w:val="24"/>
                <w:szCs w:val="24"/>
                <w:lang w:val="uk-UA" w:eastAsia="en-US"/>
              </w:rPr>
              <w:t>8</w:t>
            </w:r>
          </w:p>
        </w:tc>
        <w:tc>
          <w:tcPr>
            <w:tcW w:w="2509" w:type="dxa"/>
            <w:tcBorders>
              <w:top w:val="single" w:sz="4" w:space="0" w:color="auto"/>
              <w:left w:val="single" w:sz="4" w:space="0" w:color="auto"/>
              <w:bottom w:val="single" w:sz="4" w:space="0" w:color="auto"/>
              <w:right w:val="single" w:sz="4" w:space="0" w:color="auto"/>
            </w:tcBorders>
            <w:hideMark/>
          </w:tcPr>
          <w:p w14:paraId="481C89CB" w14:textId="77777777" w:rsidR="00BD1E7D" w:rsidRDefault="00BD1E7D">
            <w:pPr>
              <w:pStyle w:val="11"/>
              <w:spacing w:after="0"/>
              <w:ind w:left="0"/>
              <w:jc w:val="center"/>
              <w:rPr>
                <w:rFonts w:ascii="Times New Roman" w:hAnsi="Times New Roman"/>
                <w:sz w:val="24"/>
                <w:szCs w:val="24"/>
                <w:lang w:val="uk-UA" w:eastAsia="en-US"/>
              </w:rPr>
            </w:pPr>
            <w:r>
              <w:rPr>
                <w:rFonts w:ascii="Times New Roman" w:hAnsi="Times New Roman"/>
                <w:sz w:val="24"/>
                <w:szCs w:val="24"/>
                <w:lang w:val="uk-UA" w:eastAsia="en-US"/>
              </w:rPr>
              <w:t>залік</w:t>
            </w:r>
          </w:p>
        </w:tc>
      </w:tr>
      <w:bookmarkEnd w:id="1"/>
    </w:tbl>
    <w:p w14:paraId="4FB0EB1E"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lang w:val="uk-UA"/>
        </w:rPr>
      </w:pPr>
    </w:p>
    <w:p w14:paraId="5138B304"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rPr>
          <w:rFonts w:ascii="Times New Roman" w:hAnsi="Times New Roman"/>
          <w:b/>
          <w:sz w:val="24"/>
          <w:szCs w:val="24"/>
          <w:lang w:val="uk-UA"/>
        </w:rPr>
      </w:pPr>
      <w:r>
        <w:rPr>
          <w:rFonts w:ascii="Times New Roman" w:hAnsi="Times New Roman"/>
          <w:b/>
          <w:sz w:val="24"/>
          <w:szCs w:val="24"/>
          <w:lang w:val="uk-UA"/>
        </w:rPr>
        <w:t xml:space="preserve">6. </w:t>
      </w:r>
      <w:bookmarkStart w:id="2" w:name="_Hlk81900410"/>
      <w:r>
        <w:rPr>
          <w:rFonts w:ascii="Times New Roman" w:hAnsi="Times New Roman"/>
          <w:b/>
          <w:sz w:val="24"/>
          <w:szCs w:val="24"/>
          <w:lang w:val="uk-UA"/>
        </w:rPr>
        <w:t>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842"/>
        <w:gridCol w:w="2551"/>
        <w:gridCol w:w="2692"/>
        <w:gridCol w:w="2409"/>
      </w:tblGrid>
      <w:tr w:rsidR="00BD1E7D" w14:paraId="2EEF04C1" w14:textId="77777777" w:rsidTr="00BD1E7D">
        <w:tc>
          <w:tcPr>
            <w:tcW w:w="3244" w:type="dxa"/>
            <w:tcBorders>
              <w:top w:val="single" w:sz="4" w:space="0" w:color="auto"/>
              <w:left w:val="single" w:sz="4" w:space="0" w:color="auto"/>
              <w:bottom w:val="single" w:sz="4" w:space="0" w:color="auto"/>
              <w:right w:val="single" w:sz="4" w:space="0" w:color="auto"/>
            </w:tcBorders>
            <w:hideMark/>
          </w:tcPr>
          <w:p w14:paraId="0738877C"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14:paraId="1EB24A29"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Семестр</w:t>
            </w:r>
          </w:p>
        </w:tc>
        <w:tc>
          <w:tcPr>
            <w:tcW w:w="2552" w:type="dxa"/>
            <w:tcBorders>
              <w:top w:val="single" w:sz="4" w:space="0" w:color="auto"/>
              <w:left w:val="single" w:sz="4" w:space="0" w:color="auto"/>
              <w:bottom w:val="single" w:sz="4" w:space="0" w:color="auto"/>
              <w:right w:val="single" w:sz="4" w:space="0" w:color="auto"/>
            </w:tcBorders>
            <w:hideMark/>
          </w:tcPr>
          <w:p w14:paraId="38D3BD85"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14:paraId="2E1A5AC1"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14:paraId="441863DF"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Нормативний/</w:t>
            </w:r>
          </w:p>
          <w:p w14:paraId="76BC3FF8" w14:textId="77777777" w:rsidR="00BD1E7D" w:rsidRDefault="00BD1E7D">
            <w:pPr>
              <w:pStyle w:val="11"/>
              <w:spacing w:after="0"/>
              <w:ind w:left="0" w:firstLine="426"/>
              <w:jc w:val="center"/>
              <w:rPr>
                <w:rFonts w:ascii="Times New Roman" w:hAnsi="Times New Roman"/>
                <w:b/>
                <w:sz w:val="24"/>
                <w:szCs w:val="24"/>
                <w:lang w:val="uk-UA" w:eastAsia="en-US"/>
              </w:rPr>
            </w:pPr>
            <w:r>
              <w:rPr>
                <w:rFonts w:ascii="Times New Roman" w:hAnsi="Times New Roman"/>
                <w:b/>
                <w:sz w:val="24"/>
                <w:szCs w:val="24"/>
                <w:lang w:val="uk-UA" w:eastAsia="en-US"/>
              </w:rPr>
              <w:t>вибірковий</w:t>
            </w:r>
          </w:p>
        </w:tc>
      </w:tr>
      <w:tr w:rsidR="00BD1E7D" w14:paraId="4A5331CE" w14:textId="77777777" w:rsidTr="00BD1E7D">
        <w:tc>
          <w:tcPr>
            <w:tcW w:w="3244" w:type="dxa"/>
            <w:tcBorders>
              <w:top w:val="single" w:sz="4" w:space="0" w:color="auto"/>
              <w:left w:val="single" w:sz="4" w:space="0" w:color="auto"/>
              <w:bottom w:val="single" w:sz="4" w:space="0" w:color="auto"/>
              <w:right w:val="single" w:sz="4" w:space="0" w:color="auto"/>
            </w:tcBorders>
            <w:hideMark/>
          </w:tcPr>
          <w:p w14:paraId="22963D1A" w14:textId="77777777" w:rsidR="00BD1E7D" w:rsidRDefault="00BD1E7D">
            <w:pPr>
              <w:pStyle w:val="11"/>
              <w:spacing w:after="0"/>
              <w:ind w:left="0" w:firstLine="426"/>
              <w:jc w:val="center"/>
              <w:rPr>
                <w:rFonts w:ascii="Times New Roman" w:hAnsi="Times New Roman"/>
                <w:sz w:val="24"/>
                <w:szCs w:val="24"/>
                <w:lang w:val="uk-UA" w:eastAsia="en-US"/>
              </w:rPr>
            </w:pPr>
            <w:r>
              <w:rPr>
                <w:rFonts w:ascii="Times New Roman" w:hAnsi="Times New Roman"/>
                <w:sz w:val="24"/>
                <w:szCs w:val="24"/>
                <w:lang w:val="uk-UA" w:eastAsia="en-US"/>
              </w:rPr>
              <w:t>2021-2022</w:t>
            </w:r>
          </w:p>
        </w:tc>
        <w:tc>
          <w:tcPr>
            <w:tcW w:w="1843" w:type="dxa"/>
            <w:tcBorders>
              <w:top w:val="single" w:sz="4" w:space="0" w:color="auto"/>
              <w:left w:val="single" w:sz="4" w:space="0" w:color="auto"/>
              <w:bottom w:val="single" w:sz="4" w:space="0" w:color="auto"/>
              <w:right w:val="single" w:sz="4" w:space="0" w:color="auto"/>
            </w:tcBorders>
            <w:hideMark/>
          </w:tcPr>
          <w:p w14:paraId="78B2D1E1" w14:textId="0BADEF16" w:rsidR="00BD1E7D" w:rsidRDefault="00BD1E7D">
            <w:pPr>
              <w:pStyle w:val="11"/>
              <w:spacing w:after="0"/>
              <w:ind w:left="0" w:firstLine="426"/>
              <w:jc w:val="center"/>
              <w:rPr>
                <w:rFonts w:ascii="Times New Roman" w:hAnsi="Times New Roman"/>
                <w:sz w:val="24"/>
                <w:szCs w:val="24"/>
                <w:lang w:val="uk-UA" w:eastAsia="en-US"/>
              </w:rPr>
            </w:pPr>
            <w:r>
              <w:rPr>
                <w:rFonts w:ascii="Times New Roman" w:hAnsi="Times New Roman"/>
                <w:sz w:val="24"/>
                <w:szCs w:val="24"/>
                <w:lang w:val="uk-UA" w:eastAsia="en-US"/>
              </w:rPr>
              <w:t>8</w:t>
            </w:r>
          </w:p>
        </w:tc>
        <w:tc>
          <w:tcPr>
            <w:tcW w:w="2552" w:type="dxa"/>
            <w:tcBorders>
              <w:top w:val="single" w:sz="4" w:space="0" w:color="auto"/>
              <w:left w:val="single" w:sz="4" w:space="0" w:color="auto"/>
              <w:bottom w:val="single" w:sz="4" w:space="0" w:color="auto"/>
              <w:right w:val="single" w:sz="4" w:space="0" w:color="auto"/>
            </w:tcBorders>
            <w:hideMark/>
          </w:tcPr>
          <w:p w14:paraId="7F2A90DB" w14:textId="77777777" w:rsidR="00BD1E7D" w:rsidRDefault="00BD1E7D">
            <w:pPr>
              <w:pStyle w:val="11"/>
              <w:spacing w:after="0"/>
              <w:ind w:left="0" w:firstLine="426"/>
              <w:jc w:val="center"/>
              <w:rPr>
                <w:rFonts w:ascii="Times New Roman" w:hAnsi="Times New Roman"/>
                <w:sz w:val="24"/>
                <w:szCs w:val="24"/>
                <w:lang w:val="uk-UA" w:eastAsia="en-US"/>
              </w:rPr>
            </w:pPr>
            <w:r>
              <w:rPr>
                <w:rFonts w:ascii="Times New Roman" w:hAnsi="Times New Roman"/>
                <w:sz w:val="24"/>
                <w:szCs w:val="24"/>
                <w:lang w:val="uk-UA" w:eastAsia="en-US"/>
              </w:rPr>
              <w:t>Початкова освіта</w:t>
            </w:r>
          </w:p>
          <w:p w14:paraId="1F0425F6" w14:textId="77777777" w:rsidR="00BD1E7D" w:rsidRDefault="00BD1E7D">
            <w:pPr>
              <w:pStyle w:val="11"/>
              <w:spacing w:after="0"/>
              <w:ind w:left="0" w:firstLine="426"/>
              <w:jc w:val="center"/>
              <w:rPr>
                <w:rFonts w:ascii="Times New Roman" w:hAnsi="Times New Roman"/>
                <w:sz w:val="24"/>
                <w:szCs w:val="24"/>
                <w:lang w:val="uk-UA" w:eastAsia="en-US"/>
              </w:rPr>
            </w:pPr>
            <w:r>
              <w:rPr>
                <w:rFonts w:ascii="Times New Roman" w:hAnsi="Times New Roman"/>
                <w:sz w:val="24"/>
                <w:szCs w:val="24"/>
                <w:lang w:val="uk-UA" w:eastAsia="en-US"/>
              </w:rPr>
              <w:t>Дошкільна освіта</w:t>
            </w:r>
          </w:p>
        </w:tc>
        <w:tc>
          <w:tcPr>
            <w:tcW w:w="2693" w:type="dxa"/>
            <w:tcBorders>
              <w:top w:val="single" w:sz="4" w:space="0" w:color="auto"/>
              <w:left w:val="single" w:sz="4" w:space="0" w:color="auto"/>
              <w:bottom w:val="single" w:sz="4" w:space="0" w:color="auto"/>
              <w:right w:val="single" w:sz="4" w:space="0" w:color="auto"/>
            </w:tcBorders>
            <w:hideMark/>
          </w:tcPr>
          <w:p w14:paraId="7D310057" w14:textId="3727E79E" w:rsidR="00BD1E7D" w:rsidRDefault="00BD1E7D">
            <w:pPr>
              <w:pStyle w:val="11"/>
              <w:spacing w:after="0"/>
              <w:ind w:left="0" w:firstLine="426"/>
              <w:jc w:val="center"/>
              <w:rPr>
                <w:rFonts w:ascii="Times New Roman" w:hAnsi="Times New Roman"/>
                <w:sz w:val="24"/>
                <w:szCs w:val="24"/>
                <w:lang w:val="uk-UA" w:eastAsia="en-US"/>
              </w:rPr>
            </w:pPr>
            <w:r>
              <w:rPr>
                <w:rFonts w:ascii="Times New Roman" w:hAnsi="Times New Roman"/>
                <w:sz w:val="24"/>
                <w:szCs w:val="24"/>
                <w:lang w:val="uk-UA"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5BE70FBA" w14:textId="77777777" w:rsidR="00BD1E7D" w:rsidRDefault="00BD1E7D">
            <w:pPr>
              <w:pStyle w:val="11"/>
              <w:spacing w:after="0"/>
              <w:ind w:left="0" w:firstLine="426"/>
              <w:jc w:val="center"/>
              <w:rPr>
                <w:rFonts w:ascii="Times New Roman" w:hAnsi="Times New Roman"/>
                <w:bCs/>
                <w:sz w:val="24"/>
                <w:szCs w:val="24"/>
                <w:lang w:val="uk-UA" w:eastAsia="en-US"/>
              </w:rPr>
            </w:pPr>
            <w:r>
              <w:rPr>
                <w:rFonts w:ascii="Times New Roman" w:hAnsi="Times New Roman"/>
                <w:bCs/>
                <w:sz w:val="24"/>
                <w:szCs w:val="24"/>
                <w:lang w:val="uk-UA" w:eastAsia="en-US"/>
              </w:rPr>
              <w:t>Вибірковий</w:t>
            </w:r>
          </w:p>
        </w:tc>
      </w:tr>
    </w:tbl>
    <w:p w14:paraId="74AA8081"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rPr>
          <w:rFonts w:ascii="Times New Roman" w:hAnsi="Times New Roman"/>
          <w:sz w:val="24"/>
          <w:szCs w:val="24"/>
          <w:lang w:val="uk-UA"/>
        </w:rPr>
      </w:pPr>
    </w:p>
    <w:p w14:paraId="4C10B871"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rPr>
          <w:rFonts w:ascii="Times New Roman" w:hAnsi="Times New Roman"/>
          <w:b/>
          <w:sz w:val="24"/>
          <w:szCs w:val="24"/>
          <w:lang w:val="uk-UA"/>
        </w:rPr>
      </w:pPr>
      <w:r>
        <w:rPr>
          <w:rFonts w:ascii="Times New Roman" w:hAnsi="Times New Roman"/>
          <w:b/>
          <w:sz w:val="24"/>
          <w:szCs w:val="24"/>
          <w:lang w:val="uk-UA"/>
        </w:rPr>
        <w:t>7. Технічне й програмне забезпечення/обладнання</w:t>
      </w:r>
    </w:p>
    <w:p w14:paraId="3880B053"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5"/>
        <w:rPr>
          <w:rFonts w:ascii="Times New Roman" w:hAnsi="Times New Roman"/>
          <w:bCs/>
          <w:sz w:val="24"/>
          <w:szCs w:val="24"/>
          <w:lang w:val="uk-UA"/>
        </w:rPr>
      </w:pPr>
      <w:r>
        <w:rPr>
          <w:rFonts w:ascii="Times New Roman" w:hAnsi="Times New Roman"/>
          <w:bCs/>
          <w:sz w:val="24"/>
          <w:szCs w:val="24"/>
          <w:lang w:val="uk-UA"/>
        </w:rPr>
        <w:t>Мультимедійні засоби (проєктор), презентації, відеофрагменти занять, відеолекції</w:t>
      </w:r>
    </w:p>
    <w:p w14:paraId="3BF941DC"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jc w:val="both"/>
        <w:rPr>
          <w:rFonts w:ascii="Times New Roman" w:hAnsi="Times New Roman"/>
          <w:sz w:val="24"/>
          <w:szCs w:val="24"/>
          <w:lang w:val="uk-UA"/>
        </w:rPr>
      </w:pPr>
      <w:r>
        <w:rPr>
          <w:rFonts w:ascii="Times New Roman" w:hAnsi="Times New Roman"/>
          <w:b/>
          <w:sz w:val="24"/>
          <w:szCs w:val="24"/>
          <w:lang w:val="uk-UA"/>
        </w:rPr>
        <w:t>8. Політика курсу</w:t>
      </w:r>
      <w:r>
        <w:rPr>
          <w:rFonts w:ascii="Times New Roman" w:hAnsi="Times New Roman"/>
          <w:color w:val="000000"/>
          <w:sz w:val="24"/>
          <w:szCs w:val="24"/>
          <w:lang w:val="uk-UA"/>
        </w:rPr>
        <w:t>.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online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w:t>
      </w:r>
      <w:bookmarkStart w:id="3" w:name="_GoBack"/>
      <w:bookmarkEnd w:id="3"/>
      <w:r>
        <w:rPr>
          <w:rFonts w:ascii="Times New Roman" w:hAnsi="Times New Roman"/>
          <w:color w:val="000000"/>
          <w:sz w:val="24"/>
          <w:szCs w:val="24"/>
          <w:lang w:val="uk-UA"/>
        </w:rPr>
        <w:t xml:space="preserve">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bookmarkEnd w:id="2"/>
    <w:p w14:paraId="6460695D"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rPr>
          <w:rFonts w:ascii="Times New Roman" w:hAnsi="Times New Roman"/>
          <w:b/>
          <w:bCs/>
          <w:sz w:val="24"/>
          <w:szCs w:val="24"/>
          <w:lang w:val="uk-UA"/>
        </w:rPr>
      </w:pPr>
    </w:p>
    <w:p w14:paraId="61B709D2" w14:textId="77777777" w:rsidR="00BD1E7D" w:rsidRP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rPr>
          <w:rFonts w:ascii="Times New Roman" w:hAnsi="Times New Roman"/>
          <w:b/>
          <w:bCs/>
          <w:color w:val="FF0000"/>
          <w:sz w:val="24"/>
          <w:szCs w:val="24"/>
          <w:lang w:val="uk-UA"/>
        </w:rPr>
      </w:pPr>
      <w:bookmarkStart w:id="4" w:name="_Hlk81900521"/>
      <w:r>
        <w:rPr>
          <w:rFonts w:ascii="Times New Roman" w:hAnsi="Times New Roman"/>
          <w:b/>
          <w:bCs/>
          <w:sz w:val="24"/>
          <w:szCs w:val="24"/>
          <w:lang w:val="uk-UA"/>
        </w:rPr>
        <w:t xml:space="preserve">9. </w:t>
      </w:r>
      <w:r w:rsidRPr="00BD1E7D">
        <w:rPr>
          <w:rFonts w:ascii="Times New Roman" w:hAnsi="Times New Roman"/>
          <w:b/>
          <w:bCs/>
          <w:color w:val="FF0000"/>
          <w:sz w:val="24"/>
          <w:szCs w:val="24"/>
          <w:lang w:val="uk-UA"/>
        </w:rPr>
        <w:t>Схема курсу</w:t>
      </w:r>
    </w:p>
    <w:p w14:paraId="4600B2DA"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5"/>
        <w:rPr>
          <w:rFonts w:ascii="Times New Roman" w:hAnsi="Times New Roman"/>
          <w:b/>
          <w:bCs/>
          <w:sz w:val="24"/>
          <w:szCs w:val="24"/>
          <w:lang w:val="uk-UA"/>
        </w:rPr>
      </w:pP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216"/>
        <w:gridCol w:w="1484"/>
        <w:gridCol w:w="1813"/>
        <w:gridCol w:w="1609"/>
        <w:gridCol w:w="2011"/>
        <w:gridCol w:w="3357"/>
        <w:gridCol w:w="1817"/>
      </w:tblGrid>
      <w:tr w:rsidR="00BD1E7D" w14:paraId="1CC7AFAA"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23DA2ED0"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Тиждень, дата, </w:t>
            </w:r>
            <w:r>
              <w:rPr>
                <w:rFonts w:ascii="Times New Roman" w:hAnsi="Times New Roman"/>
                <w:b/>
                <w:bCs/>
                <w:sz w:val="24"/>
                <w:szCs w:val="24"/>
                <w:lang w:val="uk-UA"/>
              </w:rPr>
              <w:lastRenderedPageBreak/>
              <w:t>кількість годин</w:t>
            </w:r>
          </w:p>
        </w:tc>
        <w:tc>
          <w:tcPr>
            <w:tcW w:w="3297" w:type="dxa"/>
            <w:gridSpan w:val="2"/>
            <w:tcBorders>
              <w:top w:val="single" w:sz="4" w:space="0" w:color="auto"/>
              <w:left w:val="single" w:sz="4" w:space="0" w:color="auto"/>
              <w:bottom w:val="single" w:sz="4" w:space="0" w:color="auto"/>
              <w:right w:val="single" w:sz="4" w:space="0" w:color="auto"/>
            </w:tcBorders>
            <w:hideMark/>
          </w:tcPr>
          <w:p w14:paraId="04429E55"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Тема, загальний план</w:t>
            </w:r>
          </w:p>
        </w:tc>
        <w:tc>
          <w:tcPr>
            <w:tcW w:w="1609" w:type="dxa"/>
            <w:tcBorders>
              <w:top w:val="single" w:sz="4" w:space="0" w:color="auto"/>
              <w:left w:val="single" w:sz="4" w:space="0" w:color="auto"/>
              <w:bottom w:val="single" w:sz="4" w:space="0" w:color="auto"/>
              <w:right w:val="single" w:sz="4" w:space="0" w:color="auto"/>
            </w:tcBorders>
            <w:hideMark/>
          </w:tcPr>
          <w:p w14:paraId="0AC0E246"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навчального заняття</w:t>
            </w:r>
          </w:p>
        </w:tc>
        <w:tc>
          <w:tcPr>
            <w:tcW w:w="2011" w:type="dxa"/>
            <w:tcBorders>
              <w:top w:val="single" w:sz="4" w:space="0" w:color="auto"/>
              <w:left w:val="single" w:sz="4" w:space="0" w:color="auto"/>
              <w:bottom w:val="single" w:sz="4" w:space="0" w:color="auto"/>
              <w:right w:val="single" w:sz="4" w:space="0" w:color="auto"/>
            </w:tcBorders>
            <w:hideMark/>
          </w:tcPr>
          <w:p w14:paraId="24B53E2B"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Список рекомендованих джерел (за </w:t>
            </w:r>
            <w:r>
              <w:rPr>
                <w:rFonts w:ascii="Times New Roman" w:hAnsi="Times New Roman"/>
                <w:b/>
                <w:bCs/>
                <w:sz w:val="24"/>
                <w:szCs w:val="24"/>
                <w:lang w:val="uk-UA"/>
              </w:rPr>
              <w:lastRenderedPageBreak/>
              <w:t>нумерацією розділу 11)</w:t>
            </w:r>
          </w:p>
        </w:tc>
        <w:tc>
          <w:tcPr>
            <w:tcW w:w="3357" w:type="dxa"/>
            <w:tcBorders>
              <w:top w:val="single" w:sz="4" w:space="0" w:color="auto"/>
              <w:left w:val="single" w:sz="4" w:space="0" w:color="auto"/>
              <w:bottom w:val="single" w:sz="4" w:space="0" w:color="auto"/>
              <w:right w:val="single" w:sz="4" w:space="0" w:color="auto"/>
            </w:tcBorders>
            <w:hideMark/>
          </w:tcPr>
          <w:p w14:paraId="581ECDF0"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Завдання</w:t>
            </w:r>
          </w:p>
        </w:tc>
        <w:tc>
          <w:tcPr>
            <w:tcW w:w="1817" w:type="dxa"/>
            <w:tcBorders>
              <w:top w:val="single" w:sz="4" w:space="0" w:color="auto"/>
              <w:left w:val="single" w:sz="4" w:space="0" w:color="auto"/>
              <w:bottom w:val="single" w:sz="4" w:space="0" w:color="auto"/>
              <w:right w:val="single" w:sz="4" w:space="0" w:color="auto"/>
            </w:tcBorders>
            <w:hideMark/>
          </w:tcPr>
          <w:p w14:paraId="30CF539E"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Максимальна кількість балів</w:t>
            </w:r>
          </w:p>
        </w:tc>
      </w:tr>
      <w:tr w:rsidR="00BD1E7D" w14:paraId="12841583" w14:textId="77777777" w:rsidTr="00BD1E7D">
        <w:tc>
          <w:tcPr>
            <w:tcW w:w="1443" w:type="dxa"/>
            <w:tcBorders>
              <w:top w:val="single" w:sz="4" w:space="0" w:color="auto"/>
              <w:left w:val="single" w:sz="4" w:space="0" w:color="auto"/>
              <w:bottom w:val="single" w:sz="4" w:space="0" w:color="auto"/>
              <w:right w:val="single" w:sz="4" w:space="0" w:color="auto"/>
            </w:tcBorders>
          </w:tcPr>
          <w:p w14:paraId="33AAC960" w14:textId="77777777" w:rsidR="00BD1E7D" w:rsidRDefault="00BD1E7D">
            <w:pPr>
              <w:spacing w:after="0" w:line="240" w:lineRule="auto"/>
              <w:jc w:val="center"/>
              <w:rPr>
                <w:rFonts w:ascii="Times New Roman" w:hAnsi="Times New Roman"/>
                <w:b/>
                <w:sz w:val="24"/>
                <w:szCs w:val="24"/>
                <w:lang w:val="uk-UA"/>
              </w:rPr>
            </w:pPr>
          </w:p>
        </w:tc>
        <w:tc>
          <w:tcPr>
            <w:tcW w:w="1700" w:type="dxa"/>
            <w:gridSpan w:val="2"/>
            <w:tcBorders>
              <w:top w:val="single" w:sz="4" w:space="0" w:color="auto"/>
              <w:left w:val="single" w:sz="4" w:space="0" w:color="auto"/>
              <w:bottom w:val="single" w:sz="4" w:space="0" w:color="auto"/>
              <w:right w:val="single" w:sz="4" w:space="0" w:color="auto"/>
            </w:tcBorders>
          </w:tcPr>
          <w:p w14:paraId="39FC3FB1" w14:textId="77777777" w:rsidR="00BD1E7D" w:rsidRDefault="00BD1E7D">
            <w:pPr>
              <w:spacing w:after="0" w:line="240" w:lineRule="auto"/>
              <w:jc w:val="center"/>
              <w:rPr>
                <w:rFonts w:ascii="Times New Roman" w:hAnsi="Times New Roman"/>
                <w:b/>
                <w:sz w:val="24"/>
                <w:szCs w:val="24"/>
                <w:lang w:val="uk-UA"/>
              </w:rPr>
            </w:pPr>
          </w:p>
        </w:tc>
        <w:tc>
          <w:tcPr>
            <w:tcW w:w="10607" w:type="dxa"/>
            <w:gridSpan w:val="5"/>
            <w:tcBorders>
              <w:top w:val="single" w:sz="4" w:space="0" w:color="auto"/>
              <w:left w:val="single" w:sz="4" w:space="0" w:color="auto"/>
              <w:bottom w:val="single" w:sz="4" w:space="0" w:color="auto"/>
              <w:right w:val="single" w:sz="4" w:space="0" w:color="auto"/>
            </w:tcBorders>
            <w:hideMark/>
          </w:tcPr>
          <w:p w14:paraId="1D243EA6" w14:textId="77777777" w:rsidR="00BD1E7D" w:rsidRDefault="00BD1E7D">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 xml:space="preserve">Змістовий модуль 1. </w:t>
            </w:r>
            <w:r>
              <w:rPr>
                <w:rFonts w:ascii="Times New Roman" w:hAnsi="Times New Roman"/>
                <w:b/>
                <w:bCs/>
                <w:sz w:val="24"/>
                <w:szCs w:val="24"/>
                <w:lang w:val="uk-UA"/>
              </w:rPr>
              <w:t>Ринолалія. Порушення голосу.</w:t>
            </w:r>
          </w:p>
        </w:tc>
      </w:tr>
      <w:tr w:rsidR="00BD1E7D" w14:paraId="3188B99D" w14:textId="77777777" w:rsidTr="00BD1E7D">
        <w:trPr>
          <w:trHeight w:val="2057"/>
        </w:trPr>
        <w:tc>
          <w:tcPr>
            <w:tcW w:w="1659" w:type="dxa"/>
            <w:gridSpan w:val="2"/>
            <w:tcBorders>
              <w:top w:val="single" w:sz="4" w:space="0" w:color="auto"/>
              <w:left w:val="single" w:sz="4" w:space="0" w:color="auto"/>
              <w:bottom w:val="single" w:sz="4" w:space="0" w:color="auto"/>
              <w:right w:val="single" w:sz="4" w:space="0" w:color="auto"/>
            </w:tcBorders>
            <w:hideMark/>
          </w:tcPr>
          <w:p w14:paraId="703A06B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7D1FDF2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14:paraId="4AC020F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академічні години не передбачено</w:t>
            </w:r>
          </w:p>
        </w:tc>
        <w:tc>
          <w:tcPr>
            <w:tcW w:w="3297" w:type="dxa"/>
            <w:gridSpan w:val="2"/>
            <w:tcBorders>
              <w:top w:val="single" w:sz="4" w:space="0" w:color="auto"/>
              <w:left w:val="single" w:sz="4" w:space="0" w:color="auto"/>
              <w:bottom w:val="single" w:sz="4" w:space="0" w:color="auto"/>
              <w:right w:val="single" w:sz="4" w:space="0" w:color="auto"/>
            </w:tcBorders>
            <w:hideMark/>
          </w:tcPr>
          <w:p w14:paraId="47BCDF05"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1.1</w:t>
            </w:r>
            <w:r>
              <w:rPr>
                <w:rFonts w:ascii="Times New Roman" w:hAnsi="Times New Roman"/>
                <w:b/>
              </w:rPr>
              <w:t xml:space="preserve">: </w:t>
            </w:r>
            <w:r>
              <w:rPr>
                <w:rFonts w:ascii="Times New Roman" w:hAnsi="Times New Roman"/>
              </w:rPr>
              <w:t>Ринолалія. Загальна характеристика</w:t>
            </w:r>
          </w:p>
          <w:p w14:paraId="33C4AD5E" w14:textId="77777777" w:rsidR="00BD1E7D" w:rsidRDefault="00BD1E7D">
            <w:pPr>
              <w:jc w:val="center"/>
              <w:rPr>
                <w:rFonts w:ascii="Times New Roman" w:hAnsi="Times New Roman"/>
              </w:rPr>
            </w:pPr>
            <w:r>
              <w:rPr>
                <w:rFonts w:ascii="Times New Roman" w:hAnsi="Times New Roman"/>
              </w:rPr>
              <w:t>План</w:t>
            </w:r>
          </w:p>
          <w:p w14:paraId="1B3BADDE" w14:textId="77777777" w:rsidR="00BD1E7D" w:rsidRDefault="00BD1E7D">
            <w:pPr>
              <w:ind w:left="356" w:hanging="283"/>
              <w:jc w:val="both"/>
              <w:rPr>
                <w:rFonts w:ascii="Times New Roman" w:hAnsi="Times New Roman"/>
              </w:rPr>
            </w:pPr>
            <w:r>
              <w:rPr>
                <w:rFonts w:ascii="Times New Roman" w:hAnsi="Times New Roman"/>
              </w:rPr>
              <w:t>1. Історія вивчення проблеми ринолалії.</w:t>
            </w:r>
          </w:p>
          <w:p w14:paraId="5B89D266" w14:textId="77777777" w:rsidR="00BD1E7D" w:rsidRDefault="00BD1E7D">
            <w:pPr>
              <w:numPr>
                <w:ilvl w:val="0"/>
                <w:numId w:val="8"/>
              </w:numPr>
              <w:tabs>
                <w:tab w:val="left" w:pos="993"/>
                <w:tab w:val="left" w:pos="1276"/>
              </w:tabs>
              <w:overflowPunct w:val="0"/>
              <w:autoSpaceDE w:val="0"/>
              <w:autoSpaceDN w:val="0"/>
              <w:adjustRightInd w:val="0"/>
              <w:spacing w:after="0" w:line="240" w:lineRule="auto"/>
              <w:ind w:left="356" w:hanging="283"/>
              <w:jc w:val="both"/>
              <w:rPr>
                <w:rFonts w:ascii="Times New Roman" w:hAnsi="Times New Roman"/>
              </w:rPr>
            </w:pPr>
            <w:r>
              <w:rPr>
                <w:rFonts w:ascii="Times New Roman" w:hAnsi="Times New Roman"/>
              </w:rPr>
              <w:t>Механізми піднебінно-глоткового змикання в нормі.</w:t>
            </w:r>
          </w:p>
          <w:p w14:paraId="51596819" w14:textId="77777777" w:rsidR="00BD1E7D" w:rsidRDefault="00BD1E7D">
            <w:pPr>
              <w:numPr>
                <w:ilvl w:val="0"/>
                <w:numId w:val="8"/>
              </w:numPr>
              <w:tabs>
                <w:tab w:val="left" w:pos="993"/>
                <w:tab w:val="left" w:pos="1276"/>
              </w:tabs>
              <w:overflowPunct w:val="0"/>
              <w:autoSpaceDE w:val="0"/>
              <w:autoSpaceDN w:val="0"/>
              <w:adjustRightInd w:val="0"/>
              <w:spacing w:after="0" w:line="240" w:lineRule="auto"/>
              <w:ind w:left="356" w:hanging="283"/>
              <w:jc w:val="both"/>
              <w:rPr>
                <w:rFonts w:ascii="Times New Roman" w:hAnsi="Times New Roman"/>
              </w:rPr>
            </w:pPr>
            <w:r>
              <w:rPr>
                <w:rFonts w:ascii="Times New Roman" w:hAnsi="Times New Roman"/>
              </w:rPr>
              <w:t>Етіологія ринолалії.</w:t>
            </w:r>
          </w:p>
          <w:p w14:paraId="6DFB6723" w14:textId="77777777" w:rsidR="00BD1E7D" w:rsidRDefault="00BD1E7D">
            <w:pPr>
              <w:numPr>
                <w:ilvl w:val="0"/>
                <w:numId w:val="8"/>
              </w:numPr>
              <w:tabs>
                <w:tab w:val="left" w:pos="993"/>
                <w:tab w:val="left" w:pos="1276"/>
              </w:tabs>
              <w:overflowPunct w:val="0"/>
              <w:autoSpaceDE w:val="0"/>
              <w:autoSpaceDN w:val="0"/>
              <w:adjustRightInd w:val="0"/>
              <w:spacing w:after="0" w:line="240" w:lineRule="auto"/>
              <w:ind w:left="356" w:hanging="283"/>
              <w:jc w:val="both"/>
              <w:rPr>
                <w:rFonts w:ascii="Times New Roman" w:hAnsi="Times New Roman"/>
              </w:rPr>
            </w:pPr>
            <w:r>
              <w:rPr>
                <w:rFonts w:ascii="Times New Roman" w:hAnsi="Times New Roman"/>
              </w:rPr>
              <w:t>Класифікація ринолалії.</w:t>
            </w:r>
          </w:p>
          <w:p w14:paraId="60B0A4AC" w14:textId="77777777" w:rsidR="00BD1E7D" w:rsidRDefault="00BD1E7D">
            <w:pPr>
              <w:numPr>
                <w:ilvl w:val="0"/>
                <w:numId w:val="8"/>
              </w:numPr>
              <w:overflowPunct w:val="0"/>
              <w:autoSpaceDE w:val="0"/>
              <w:autoSpaceDN w:val="0"/>
              <w:adjustRightInd w:val="0"/>
              <w:spacing w:after="0" w:line="240" w:lineRule="auto"/>
              <w:ind w:left="356" w:hanging="283"/>
              <w:jc w:val="both"/>
              <w:rPr>
                <w:rFonts w:ascii="Times New Roman" w:hAnsi="Times New Roman"/>
              </w:rPr>
            </w:pPr>
            <w:r>
              <w:rPr>
                <w:rFonts w:ascii="Times New Roman" w:hAnsi="Times New Roman"/>
              </w:rPr>
              <w:t>Вроджена відкрита ринолалія. Загальна характеристика.</w:t>
            </w:r>
          </w:p>
          <w:p w14:paraId="73AA372B" w14:textId="77777777" w:rsidR="00BD1E7D" w:rsidRDefault="00BD1E7D">
            <w:pPr>
              <w:numPr>
                <w:ilvl w:val="0"/>
                <w:numId w:val="8"/>
              </w:numPr>
              <w:overflowPunct w:val="0"/>
              <w:autoSpaceDE w:val="0"/>
              <w:autoSpaceDN w:val="0"/>
              <w:adjustRightInd w:val="0"/>
              <w:spacing w:after="0" w:line="240" w:lineRule="auto"/>
              <w:ind w:left="356" w:hanging="283"/>
              <w:jc w:val="both"/>
              <w:rPr>
                <w:rFonts w:ascii="Times New Roman" w:hAnsi="Times New Roman"/>
              </w:rPr>
            </w:pPr>
            <w:r>
              <w:rPr>
                <w:rFonts w:ascii="Times New Roman" w:hAnsi="Times New Roman"/>
              </w:rPr>
              <w:t xml:space="preserve"> Класифікація розщеплень.</w:t>
            </w:r>
          </w:p>
          <w:p w14:paraId="641360E8" w14:textId="77777777" w:rsidR="00BD1E7D" w:rsidRDefault="00BD1E7D">
            <w:pPr>
              <w:tabs>
                <w:tab w:val="left" w:pos="900"/>
                <w:tab w:val="left" w:pos="1440"/>
              </w:tabs>
              <w:spacing w:after="0"/>
              <w:ind w:left="356" w:hanging="283"/>
              <w:jc w:val="both"/>
              <w:rPr>
                <w:rFonts w:ascii="Times New Roman" w:hAnsi="Times New Roman"/>
                <w:sz w:val="24"/>
                <w:szCs w:val="24"/>
                <w:lang w:val="uk-UA"/>
              </w:rPr>
            </w:pPr>
            <w:r>
              <w:rPr>
                <w:rFonts w:ascii="Times New Roman" w:hAnsi="Times New Roman"/>
              </w:rPr>
              <w:t>Діагностика ВВР.</w:t>
            </w:r>
          </w:p>
        </w:tc>
        <w:tc>
          <w:tcPr>
            <w:tcW w:w="1609" w:type="dxa"/>
            <w:tcBorders>
              <w:top w:val="single" w:sz="4" w:space="0" w:color="auto"/>
              <w:left w:val="single" w:sz="4" w:space="0" w:color="auto"/>
              <w:bottom w:val="single" w:sz="4" w:space="0" w:color="auto"/>
              <w:right w:val="single" w:sz="4" w:space="0" w:color="auto"/>
            </w:tcBorders>
            <w:hideMark/>
          </w:tcPr>
          <w:p w14:paraId="5679A0E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самостійне опрацювання</w:t>
            </w:r>
          </w:p>
        </w:tc>
        <w:tc>
          <w:tcPr>
            <w:tcW w:w="2011" w:type="dxa"/>
            <w:tcBorders>
              <w:top w:val="single" w:sz="4" w:space="0" w:color="auto"/>
              <w:left w:val="single" w:sz="4" w:space="0" w:color="auto"/>
              <w:bottom w:val="single" w:sz="4" w:space="0" w:color="auto"/>
              <w:right w:val="single" w:sz="4" w:space="0" w:color="auto"/>
            </w:tcBorders>
            <w:hideMark/>
          </w:tcPr>
          <w:p w14:paraId="131E00E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0116637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Володіти матеріалом </w:t>
            </w:r>
          </w:p>
        </w:tc>
        <w:tc>
          <w:tcPr>
            <w:tcW w:w="1817" w:type="dxa"/>
            <w:vMerge w:val="restart"/>
            <w:tcBorders>
              <w:top w:val="single" w:sz="4" w:space="0" w:color="auto"/>
              <w:left w:val="single" w:sz="4" w:space="0" w:color="auto"/>
              <w:bottom w:val="single" w:sz="4" w:space="0" w:color="auto"/>
              <w:right w:val="single" w:sz="4" w:space="0" w:color="auto"/>
            </w:tcBorders>
          </w:tcPr>
          <w:p w14:paraId="52F3484A" w14:textId="77777777" w:rsidR="00BD1E7D" w:rsidRDefault="00BD1E7D">
            <w:pPr>
              <w:spacing w:after="0" w:line="240" w:lineRule="auto"/>
              <w:jc w:val="center"/>
              <w:rPr>
                <w:rFonts w:ascii="Times New Roman" w:hAnsi="Times New Roman"/>
                <w:sz w:val="24"/>
                <w:szCs w:val="24"/>
                <w:lang w:val="uk-UA"/>
              </w:rPr>
            </w:pPr>
          </w:p>
          <w:p w14:paraId="5A291A38" w14:textId="77777777" w:rsidR="00BD1E7D" w:rsidRDefault="00BD1E7D">
            <w:pPr>
              <w:spacing w:after="0"/>
              <w:jc w:val="center"/>
              <w:rPr>
                <w:rFonts w:ascii="Times New Roman" w:hAnsi="Times New Roman"/>
                <w:sz w:val="24"/>
                <w:szCs w:val="24"/>
                <w:lang w:val="uk-UA"/>
              </w:rPr>
            </w:pPr>
          </w:p>
          <w:p w14:paraId="75DFCBC1" w14:textId="77777777" w:rsidR="00BD1E7D" w:rsidRDefault="00BD1E7D">
            <w:pPr>
              <w:spacing w:after="0"/>
              <w:jc w:val="center"/>
              <w:rPr>
                <w:rFonts w:ascii="Times New Roman" w:hAnsi="Times New Roman"/>
                <w:sz w:val="24"/>
                <w:szCs w:val="24"/>
                <w:lang w:val="uk-UA"/>
              </w:rPr>
            </w:pPr>
          </w:p>
          <w:p w14:paraId="25989D28" w14:textId="77777777" w:rsidR="00BD1E7D" w:rsidRDefault="00BD1E7D">
            <w:pPr>
              <w:spacing w:after="0"/>
              <w:jc w:val="center"/>
              <w:rPr>
                <w:rFonts w:ascii="Times New Roman" w:hAnsi="Times New Roman"/>
                <w:sz w:val="24"/>
                <w:szCs w:val="24"/>
                <w:lang w:val="uk-UA"/>
              </w:rPr>
            </w:pPr>
          </w:p>
          <w:p w14:paraId="6AD1CCB0" w14:textId="77777777" w:rsidR="00BD1E7D" w:rsidRDefault="00BD1E7D">
            <w:pPr>
              <w:spacing w:after="0"/>
              <w:jc w:val="center"/>
              <w:rPr>
                <w:rFonts w:ascii="Times New Roman" w:hAnsi="Times New Roman"/>
                <w:sz w:val="24"/>
                <w:szCs w:val="24"/>
                <w:lang w:val="uk-UA"/>
              </w:rPr>
            </w:pPr>
          </w:p>
          <w:p w14:paraId="0DA66EE2" w14:textId="77777777" w:rsidR="00BD1E7D" w:rsidRDefault="00BD1E7D">
            <w:pPr>
              <w:spacing w:after="0"/>
              <w:jc w:val="center"/>
              <w:rPr>
                <w:rFonts w:ascii="Times New Roman" w:hAnsi="Times New Roman"/>
                <w:sz w:val="24"/>
                <w:szCs w:val="24"/>
                <w:lang w:val="uk-UA"/>
              </w:rPr>
            </w:pPr>
          </w:p>
          <w:p w14:paraId="44F879CA" w14:textId="77777777" w:rsidR="00BD1E7D" w:rsidRDefault="00BD1E7D">
            <w:pPr>
              <w:spacing w:after="0"/>
              <w:jc w:val="center"/>
              <w:rPr>
                <w:rFonts w:ascii="Times New Roman" w:hAnsi="Times New Roman"/>
                <w:sz w:val="24"/>
                <w:szCs w:val="24"/>
                <w:lang w:val="uk-UA"/>
              </w:rPr>
            </w:pPr>
          </w:p>
          <w:p w14:paraId="0B65223D" w14:textId="77777777" w:rsidR="00BD1E7D" w:rsidRDefault="00BD1E7D">
            <w:pPr>
              <w:spacing w:after="0"/>
              <w:jc w:val="center"/>
              <w:rPr>
                <w:rFonts w:ascii="Times New Roman" w:hAnsi="Times New Roman"/>
                <w:sz w:val="24"/>
                <w:szCs w:val="24"/>
                <w:lang w:val="uk-UA"/>
              </w:rPr>
            </w:pPr>
          </w:p>
          <w:p w14:paraId="41DF2832" w14:textId="77777777" w:rsidR="00BD1E7D" w:rsidRDefault="00BD1E7D">
            <w:pPr>
              <w:spacing w:after="0"/>
              <w:jc w:val="center"/>
              <w:rPr>
                <w:rFonts w:ascii="Times New Roman" w:hAnsi="Times New Roman"/>
                <w:sz w:val="24"/>
                <w:szCs w:val="24"/>
                <w:lang w:val="uk-UA"/>
              </w:rPr>
            </w:pPr>
          </w:p>
          <w:p w14:paraId="2915DC2F" w14:textId="77777777" w:rsidR="00BD1E7D" w:rsidRDefault="00BD1E7D">
            <w:pPr>
              <w:spacing w:after="0"/>
              <w:jc w:val="center"/>
              <w:rPr>
                <w:rFonts w:ascii="Times New Roman" w:hAnsi="Times New Roman"/>
                <w:sz w:val="24"/>
                <w:szCs w:val="24"/>
                <w:lang w:val="uk-UA"/>
              </w:rPr>
            </w:pPr>
          </w:p>
          <w:p w14:paraId="46ACBEA1" w14:textId="77777777" w:rsidR="00BD1E7D" w:rsidRDefault="00BD1E7D">
            <w:pPr>
              <w:spacing w:after="0"/>
              <w:jc w:val="center"/>
              <w:rPr>
                <w:rFonts w:ascii="Times New Roman" w:hAnsi="Times New Roman"/>
                <w:sz w:val="24"/>
                <w:szCs w:val="24"/>
                <w:lang w:val="uk-UA"/>
              </w:rPr>
            </w:pPr>
          </w:p>
          <w:p w14:paraId="6C1A123C" w14:textId="77777777" w:rsidR="00BD1E7D" w:rsidRDefault="00BD1E7D">
            <w:pPr>
              <w:spacing w:after="0"/>
              <w:jc w:val="center"/>
              <w:rPr>
                <w:rFonts w:ascii="Times New Roman" w:hAnsi="Times New Roman"/>
                <w:sz w:val="24"/>
                <w:szCs w:val="24"/>
                <w:lang w:val="uk-UA"/>
              </w:rPr>
            </w:pPr>
          </w:p>
          <w:p w14:paraId="3F3A6947" w14:textId="77777777" w:rsidR="00BD1E7D" w:rsidRDefault="00BD1E7D">
            <w:pPr>
              <w:spacing w:after="0"/>
              <w:jc w:val="center"/>
              <w:rPr>
                <w:rFonts w:ascii="Times New Roman" w:hAnsi="Times New Roman"/>
                <w:sz w:val="24"/>
                <w:szCs w:val="24"/>
                <w:lang w:val="uk-UA"/>
              </w:rPr>
            </w:pPr>
          </w:p>
          <w:p w14:paraId="3EE5AEC5" w14:textId="77777777" w:rsidR="00BD1E7D" w:rsidRDefault="00BD1E7D">
            <w:pPr>
              <w:spacing w:after="0"/>
              <w:jc w:val="center"/>
              <w:rPr>
                <w:rFonts w:ascii="Times New Roman" w:hAnsi="Times New Roman"/>
                <w:sz w:val="24"/>
                <w:szCs w:val="24"/>
                <w:lang w:val="uk-UA"/>
              </w:rPr>
            </w:pPr>
          </w:p>
          <w:p w14:paraId="0C6E9D93" w14:textId="77777777" w:rsidR="00BD1E7D" w:rsidRDefault="00BD1E7D">
            <w:pPr>
              <w:spacing w:after="0"/>
              <w:jc w:val="center"/>
              <w:rPr>
                <w:rFonts w:ascii="Times New Roman" w:hAnsi="Times New Roman"/>
                <w:sz w:val="24"/>
                <w:szCs w:val="24"/>
                <w:lang w:val="uk-UA"/>
              </w:rPr>
            </w:pPr>
          </w:p>
          <w:p w14:paraId="0A9FDA5C"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7</w:t>
            </w:r>
          </w:p>
        </w:tc>
      </w:tr>
      <w:tr w:rsidR="00BD1E7D" w14:paraId="18BDAE46" w14:textId="77777777" w:rsidTr="00BD1E7D">
        <w:trPr>
          <w:trHeight w:val="2057"/>
        </w:trPr>
        <w:tc>
          <w:tcPr>
            <w:tcW w:w="1659" w:type="dxa"/>
            <w:gridSpan w:val="2"/>
            <w:tcBorders>
              <w:top w:val="single" w:sz="4" w:space="0" w:color="auto"/>
              <w:left w:val="single" w:sz="4" w:space="0" w:color="auto"/>
              <w:bottom w:val="single" w:sz="4" w:space="0" w:color="auto"/>
              <w:right w:val="single" w:sz="4" w:space="0" w:color="auto"/>
            </w:tcBorders>
            <w:hideMark/>
          </w:tcPr>
          <w:p w14:paraId="65458CB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3834D3D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color w:val="FF0000"/>
                <w:sz w:val="24"/>
                <w:szCs w:val="24"/>
                <w:lang w:val="uk-UA"/>
              </w:rPr>
              <w:t>2</w:t>
            </w:r>
            <w:r>
              <w:rPr>
                <w:rFonts w:ascii="Times New Roman" w:hAnsi="Times New Roman"/>
                <w:sz w:val="24"/>
                <w:szCs w:val="24"/>
                <w:lang w:val="uk-UA"/>
              </w:rPr>
              <w:t xml:space="preserve"> </w:t>
            </w:r>
          </w:p>
          <w:p w14:paraId="5DAF231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22E1F03D"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1.1</w:t>
            </w:r>
            <w:r>
              <w:rPr>
                <w:rFonts w:ascii="Times New Roman" w:hAnsi="Times New Roman"/>
                <w:b/>
              </w:rPr>
              <w:t xml:space="preserve">: </w:t>
            </w:r>
            <w:r>
              <w:rPr>
                <w:rFonts w:ascii="Times New Roman" w:hAnsi="Times New Roman"/>
              </w:rPr>
              <w:t>Ринолалія. Загальна характеристика</w:t>
            </w:r>
          </w:p>
          <w:p w14:paraId="50CA278E" w14:textId="77777777" w:rsidR="00BD1E7D" w:rsidRDefault="00BD1E7D">
            <w:pPr>
              <w:jc w:val="center"/>
              <w:rPr>
                <w:rFonts w:ascii="Times New Roman" w:hAnsi="Times New Roman"/>
              </w:rPr>
            </w:pPr>
            <w:r>
              <w:rPr>
                <w:rFonts w:ascii="Times New Roman" w:hAnsi="Times New Roman"/>
              </w:rPr>
              <w:t>План</w:t>
            </w:r>
          </w:p>
          <w:p w14:paraId="765C52CA" w14:textId="77777777" w:rsidR="00BD1E7D" w:rsidRDefault="00BD1E7D">
            <w:pPr>
              <w:spacing w:after="0"/>
              <w:ind w:firstLine="73"/>
              <w:jc w:val="both"/>
              <w:rPr>
                <w:rFonts w:ascii="Times New Roman" w:hAnsi="Times New Roman"/>
              </w:rPr>
            </w:pPr>
            <w:r>
              <w:rPr>
                <w:rFonts w:ascii="Times New Roman" w:hAnsi="Times New Roman"/>
              </w:rPr>
              <w:t>1. Історія вивчення проблеми ринолалії.</w:t>
            </w:r>
          </w:p>
          <w:p w14:paraId="4EE11847" w14:textId="77777777" w:rsidR="00BD1E7D" w:rsidRDefault="00BD1E7D">
            <w:pPr>
              <w:tabs>
                <w:tab w:val="left" w:pos="993"/>
                <w:tab w:val="left" w:pos="1276"/>
              </w:tabs>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2.</w:t>
            </w:r>
            <w:r>
              <w:rPr>
                <w:rFonts w:ascii="Times New Roman" w:hAnsi="Times New Roman"/>
              </w:rPr>
              <w:t>Механізми піднебінно-глоткового змикання в нормі.</w:t>
            </w:r>
          </w:p>
          <w:p w14:paraId="2C6D303D" w14:textId="77777777" w:rsidR="00BD1E7D" w:rsidRDefault="00BD1E7D">
            <w:pPr>
              <w:tabs>
                <w:tab w:val="left" w:pos="993"/>
                <w:tab w:val="left" w:pos="1276"/>
              </w:tabs>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3.</w:t>
            </w:r>
            <w:r>
              <w:rPr>
                <w:rFonts w:ascii="Times New Roman" w:hAnsi="Times New Roman"/>
              </w:rPr>
              <w:t>Етіологія ринолалії.</w:t>
            </w:r>
          </w:p>
          <w:p w14:paraId="73E062D5" w14:textId="77777777" w:rsidR="00BD1E7D" w:rsidRDefault="00BD1E7D">
            <w:pPr>
              <w:tabs>
                <w:tab w:val="left" w:pos="993"/>
                <w:tab w:val="left" w:pos="1276"/>
              </w:tabs>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4.</w:t>
            </w:r>
            <w:r>
              <w:rPr>
                <w:rFonts w:ascii="Times New Roman" w:hAnsi="Times New Roman"/>
              </w:rPr>
              <w:t>Класифікація ринолалії.</w:t>
            </w:r>
          </w:p>
          <w:p w14:paraId="023C7AF2"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5.</w:t>
            </w:r>
            <w:r>
              <w:rPr>
                <w:rFonts w:ascii="Times New Roman" w:hAnsi="Times New Roman"/>
              </w:rPr>
              <w:t>Вроджена відкрита ринолалія. Загальна характеристика.</w:t>
            </w:r>
          </w:p>
          <w:p w14:paraId="6545493D"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6.</w:t>
            </w:r>
            <w:r>
              <w:rPr>
                <w:rFonts w:ascii="Times New Roman" w:hAnsi="Times New Roman"/>
              </w:rPr>
              <w:t>Класифікація розщеплень.</w:t>
            </w:r>
          </w:p>
          <w:p w14:paraId="2E179343" w14:textId="77777777" w:rsidR="00BD1E7D" w:rsidRDefault="00BD1E7D">
            <w:pPr>
              <w:jc w:val="both"/>
              <w:rPr>
                <w:rFonts w:ascii="Times New Roman" w:hAnsi="Times New Roman"/>
                <w:b/>
              </w:rPr>
            </w:pPr>
            <w:r>
              <w:rPr>
                <w:rFonts w:ascii="Times New Roman" w:hAnsi="Times New Roman"/>
              </w:rPr>
              <w:t>Діагностика ВВР.</w:t>
            </w:r>
          </w:p>
        </w:tc>
        <w:tc>
          <w:tcPr>
            <w:tcW w:w="1609" w:type="dxa"/>
            <w:tcBorders>
              <w:top w:val="single" w:sz="4" w:space="0" w:color="auto"/>
              <w:left w:val="single" w:sz="4" w:space="0" w:color="auto"/>
              <w:bottom w:val="single" w:sz="4" w:space="0" w:color="auto"/>
              <w:right w:val="single" w:sz="4" w:space="0" w:color="auto"/>
            </w:tcBorders>
            <w:hideMark/>
          </w:tcPr>
          <w:p w14:paraId="5979439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 заняття</w:t>
            </w:r>
          </w:p>
        </w:tc>
        <w:tc>
          <w:tcPr>
            <w:tcW w:w="2011" w:type="dxa"/>
            <w:tcBorders>
              <w:top w:val="single" w:sz="4" w:space="0" w:color="auto"/>
              <w:left w:val="single" w:sz="4" w:space="0" w:color="auto"/>
              <w:bottom w:val="single" w:sz="4" w:space="0" w:color="auto"/>
              <w:right w:val="single" w:sz="4" w:space="0" w:color="auto"/>
            </w:tcBorders>
            <w:hideMark/>
          </w:tcPr>
          <w:p w14:paraId="1C23A27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1E1BC309" w14:textId="77777777" w:rsidR="00BD1E7D" w:rsidRDefault="00BD1E7D">
            <w:pPr>
              <w:numPr>
                <w:ilvl w:val="0"/>
                <w:numId w:val="10"/>
              </w:numPr>
              <w:tabs>
                <w:tab w:val="num" w:pos="529"/>
              </w:tabs>
              <w:overflowPunct w:val="0"/>
              <w:autoSpaceDE w:val="0"/>
              <w:autoSpaceDN w:val="0"/>
              <w:adjustRightInd w:val="0"/>
              <w:spacing w:after="0" w:line="240" w:lineRule="auto"/>
              <w:ind w:left="0" w:firstLine="245"/>
              <w:jc w:val="both"/>
              <w:textAlignment w:val="baseline"/>
              <w:rPr>
                <w:rFonts w:ascii="Times New Roman" w:hAnsi="Times New Roman"/>
              </w:rPr>
            </w:pPr>
            <w:r>
              <w:rPr>
                <w:rFonts w:ascii="Times New Roman" w:hAnsi="Times New Roman"/>
              </w:rPr>
              <w:t>Зробити аналіз визначення терміну «ринолалія».</w:t>
            </w:r>
          </w:p>
          <w:p w14:paraId="2A15FF05" w14:textId="77777777" w:rsidR="00BD1E7D" w:rsidRDefault="00BD1E7D">
            <w:pPr>
              <w:numPr>
                <w:ilvl w:val="0"/>
                <w:numId w:val="10"/>
              </w:numPr>
              <w:tabs>
                <w:tab w:val="num" w:pos="529"/>
              </w:tabs>
              <w:overflowPunct w:val="0"/>
              <w:autoSpaceDE w:val="0"/>
              <w:autoSpaceDN w:val="0"/>
              <w:adjustRightInd w:val="0"/>
              <w:spacing w:after="0" w:line="240" w:lineRule="auto"/>
              <w:ind w:left="0" w:firstLine="245"/>
              <w:jc w:val="both"/>
              <w:textAlignment w:val="baseline"/>
              <w:rPr>
                <w:rFonts w:ascii="Times New Roman" w:hAnsi="Times New Roman"/>
              </w:rPr>
            </w:pPr>
            <w:r>
              <w:rPr>
                <w:rFonts w:ascii="Times New Roman" w:hAnsi="Times New Roman"/>
              </w:rPr>
              <w:t>Підготувати історичний огляд досліджень ринолалії.</w:t>
            </w:r>
          </w:p>
          <w:p w14:paraId="28E538FC" w14:textId="77777777" w:rsidR="00BD1E7D" w:rsidRDefault="00BD1E7D">
            <w:pPr>
              <w:numPr>
                <w:ilvl w:val="0"/>
                <w:numId w:val="10"/>
              </w:numPr>
              <w:tabs>
                <w:tab w:val="num" w:pos="529"/>
              </w:tabs>
              <w:overflowPunct w:val="0"/>
              <w:autoSpaceDE w:val="0"/>
              <w:autoSpaceDN w:val="0"/>
              <w:adjustRightInd w:val="0"/>
              <w:spacing w:after="0" w:line="240" w:lineRule="auto"/>
              <w:ind w:left="0" w:firstLine="245"/>
              <w:jc w:val="both"/>
              <w:textAlignment w:val="baseline"/>
              <w:rPr>
                <w:rFonts w:ascii="Times New Roman" w:hAnsi="Times New Roman"/>
              </w:rPr>
            </w:pPr>
            <w:r>
              <w:rPr>
                <w:rFonts w:ascii="Times New Roman" w:hAnsi="Times New Roman"/>
              </w:rPr>
              <w:t>Розкрити механізм функціонування піднебінно-глоткової системи під час немовленнєвої та мовленнєвої діяльності.</w:t>
            </w:r>
          </w:p>
          <w:p w14:paraId="7CC7F109" w14:textId="77777777" w:rsidR="00BD1E7D" w:rsidRDefault="00BD1E7D">
            <w:pPr>
              <w:numPr>
                <w:ilvl w:val="0"/>
                <w:numId w:val="10"/>
              </w:numPr>
              <w:tabs>
                <w:tab w:val="num" w:pos="529"/>
              </w:tabs>
              <w:overflowPunct w:val="0"/>
              <w:autoSpaceDE w:val="0"/>
              <w:autoSpaceDN w:val="0"/>
              <w:adjustRightInd w:val="0"/>
              <w:spacing w:after="0" w:line="240" w:lineRule="auto"/>
              <w:ind w:left="0" w:firstLine="245"/>
              <w:jc w:val="both"/>
              <w:textAlignment w:val="baseline"/>
              <w:rPr>
                <w:rFonts w:ascii="Times New Roman" w:hAnsi="Times New Roman"/>
              </w:rPr>
            </w:pPr>
            <w:r>
              <w:rPr>
                <w:rFonts w:ascii="Times New Roman" w:hAnsi="Times New Roman"/>
              </w:rPr>
              <w:t>Визначити етіологічні фактори, що спричиняють ринолалію, зробити їх класифікацію.</w:t>
            </w:r>
          </w:p>
          <w:p w14:paraId="1D76F024" w14:textId="77777777" w:rsidR="00BD1E7D" w:rsidRDefault="00BD1E7D">
            <w:pPr>
              <w:numPr>
                <w:ilvl w:val="0"/>
                <w:numId w:val="10"/>
              </w:numPr>
              <w:tabs>
                <w:tab w:val="num" w:pos="529"/>
              </w:tabs>
              <w:overflowPunct w:val="0"/>
              <w:autoSpaceDE w:val="0"/>
              <w:autoSpaceDN w:val="0"/>
              <w:adjustRightInd w:val="0"/>
              <w:spacing w:after="0" w:line="240" w:lineRule="auto"/>
              <w:ind w:left="0" w:firstLine="245"/>
              <w:jc w:val="both"/>
              <w:textAlignment w:val="baseline"/>
              <w:rPr>
                <w:rFonts w:ascii="Times New Roman" w:hAnsi="Times New Roman"/>
              </w:rPr>
            </w:pPr>
            <w:r>
              <w:rPr>
                <w:rFonts w:ascii="Times New Roman" w:hAnsi="Times New Roman"/>
              </w:rPr>
              <w:t xml:space="preserve">Підготувати інформативне повідомлення про хромосомні синдроми, в структуру яких </w:t>
            </w:r>
            <w:r>
              <w:rPr>
                <w:rFonts w:ascii="Times New Roman" w:hAnsi="Times New Roman"/>
              </w:rPr>
              <w:lastRenderedPageBreak/>
              <w:t>входить ринолалія. Зробити мультимедійну презентацію.</w:t>
            </w:r>
          </w:p>
          <w:p w14:paraId="76E750F1" w14:textId="77777777" w:rsidR="00BD1E7D" w:rsidRDefault="00BD1E7D">
            <w:pPr>
              <w:tabs>
                <w:tab w:val="num" w:pos="529"/>
              </w:tabs>
              <w:spacing w:after="0" w:line="240" w:lineRule="auto"/>
              <w:ind w:firstLine="245"/>
              <w:jc w:val="both"/>
              <w:rPr>
                <w:rFonts w:ascii="Times New Roman" w:hAnsi="Times New Roman"/>
                <w:sz w:val="24"/>
                <w:szCs w:val="24"/>
                <w:lang w:val="uk-UA"/>
              </w:rPr>
            </w:pPr>
            <w:r>
              <w:rPr>
                <w:rFonts w:ascii="Times New Roman" w:hAnsi="Times New Roman"/>
                <w:lang w:val="uk-UA"/>
              </w:rPr>
              <w:t>6.</w:t>
            </w:r>
            <w:r>
              <w:rPr>
                <w:rFonts w:ascii="Times New Roman" w:hAnsi="Times New Roman"/>
              </w:rPr>
              <w:t xml:space="preserve"> Виписати </w:t>
            </w:r>
            <w:proofErr w:type="gramStart"/>
            <w:r>
              <w:rPr>
                <w:rFonts w:ascii="Times New Roman" w:hAnsi="Times New Roman"/>
              </w:rPr>
              <w:t>у словник</w:t>
            </w:r>
            <w:proofErr w:type="gramEnd"/>
            <w:r>
              <w:rPr>
                <w:rFonts w:ascii="Times New Roman" w:hAnsi="Times New Roman"/>
              </w:rPr>
              <w:t xml:space="preserve"> визначення термінів, підготуватися до термінологічного диктанту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932C6" w14:textId="77777777" w:rsidR="00BD1E7D" w:rsidRDefault="00BD1E7D">
            <w:pPr>
              <w:spacing w:after="0" w:line="256" w:lineRule="auto"/>
              <w:rPr>
                <w:rFonts w:ascii="Times New Roman" w:hAnsi="Times New Roman"/>
                <w:sz w:val="24"/>
                <w:szCs w:val="24"/>
                <w:lang w:val="uk-UA"/>
              </w:rPr>
            </w:pPr>
          </w:p>
        </w:tc>
      </w:tr>
      <w:tr w:rsidR="00BD1E7D" w14:paraId="5FCEB94B" w14:textId="77777777" w:rsidTr="00BD1E7D">
        <w:trPr>
          <w:trHeight w:val="2057"/>
        </w:trPr>
        <w:tc>
          <w:tcPr>
            <w:tcW w:w="1659" w:type="dxa"/>
            <w:gridSpan w:val="2"/>
            <w:tcBorders>
              <w:top w:val="single" w:sz="4" w:space="0" w:color="auto"/>
              <w:left w:val="single" w:sz="4" w:space="0" w:color="auto"/>
              <w:bottom w:val="single" w:sz="4" w:space="0" w:color="auto"/>
              <w:right w:val="single" w:sz="4" w:space="0" w:color="auto"/>
            </w:tcBorders>
            <w:hideMark/>
          </w:tcPr>
          <w:p w14:paraId="3FD36CD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2D02B9BD"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color w:val="FF0000"/>
                <w:sz w:val="24"/>
                <w:szCs w:val="24"/>
                <w:lang w:val="uk-UA"/>
              </w:rPr>
              <w:t>2</w:t>
            </w:r>
            <w:r>
              <w:rPr>
                <w:rFonts w:ascii="Times New Roman" w:hAnsi="Times New Roman"/>
                <w:sz w:val="24"/>
                <w:szCs w:val="24"/>
                <w:lang w:val="uk-UA"/>
              </w:rPr>
              <w:t xml:space="preserve"> </w:t>
            </w:r>
          </w:p>
          <w:p w14:paraId="5C9C4E6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73783E26" w14:textId="77777777" w:rsidR="00BD1E7D" w:rsidRDefault="00BD1E7D">
            <w:pPr>
              <w:jc w:val="both"/>
              <w:rPr>
                <w:rFonts w:ascii="Times New Roman" w:hAnsi="Times New Roman"/>
              </w:rPr>
            </w:pPr>
            <w:r>
              <w:rPr>
                <w:rFonts w:ascii="Times New Roman" w:hAnsi="Times New Roman"/>
                <w:b/>
                <w:sz w:val="24"/>
                <w:szCs w:val="24"/>
                <w:lang w:val="uk-UA"/>
              </w:rPr>
              <w:t>Тема 1.2.</w:t>
            </w:r>
            <w:r>
              <w:rPr>
                <w:rFonts w:ascii="Times New Roman" w:hAnsi="Times New Roman"/>
                <w:b/>
              </w:rPr>
              <w:t xml:space="preserve">: </w:t>
            </w:r>
            <w:r>
              <w:rPr>
                <w:rFonts w:ascii="Times New Roman" w:hAnsi="Times New Roman"/>
              </w:rPr>
              <w:t>Психолого-педагогічна характеристика дітей із вродженою відкритою ринолалією</w:t>
            </w:r>
          </w:p>
          <w:p w14:paraId="66F52041" w14:textId="77777777" w:rsidR="00BD1E7D" w:rsidRDefault="00BD1E7D">
            <w:pPr>
              <w:jc w:val="center"/>
              <w:rPr>
                <w:rFonts w:ascii="Times New Roman" w:hAnsi="Times New Roman"/>
                <w:lang w:val="uk-UA"/>
              </w:rPr>
            </w:pPr>
            <w:r>
              <w:rPr>
                <w:rFonts w:ascii="Times New Roman" w:hAnsi="Times New Roman"/>
              </w:rPr>
              <w:t>План</w:t>
            </w:r>
          </w:p>
          <w:p w14:paraId="64E33F8B" w14:textId="77777777" w:rsidR="00BD1E7D" w:rsidRDefault="00BD1E7D">
            <w:pPr>
              <w:numPr>
                <w:ilvl w:val="0"/>
                <w:numId w:val="12"/>
              </w:numPr>
              <w:tabs>
                <w:tab w:val="num" w:pos="498"/>
              </w:tabs>
              <w:overflowPunct w:val="0"/>
              <w:autoSpaceDE w:val="0"/>
              <w:autoSpaceDN w:val="0"/>
              <w:adjustRightInd w:val="0"/>
              <w:spacing w:after="0" w:line="240" w:lineRule="auto"/>
              <w:ind w:left="142" w:firstLine="72"/>
              <w:jc w:val="both"/>
              <w:rPr>
                <w:rFonts w:ascii="Times New Roman" w:hAnsi="Times New Roman"/>
              </w:rPr>
            </w:pPr>
            <w:r>
              <w:rPr>
                <w:rFonts w:ascii="Times New Roman" w:hAnsi="Times New Roman"/>
              </w:rPr>
              <w:t>Особливості фізіологічних процесів у дітей із ВВР (дихання, ковтання).</w:t>
            </w:r>
          </w:p>
          <w:p w14:paraId="7D09A0D8" w14:textId="77777777" w:rsidR="00BD1E7D" w:rsidRDefault="00BD1E7D">
            <w:pPr>
              <w:numPr>
                <w:ilvl w:val="0"/>
                <w:numId w:val="12"/>
              </w:numPr>
              <w:tabs>
                <w:tab w:val="num" w:pos="498"/>
              </w:tabs>
              <w:overflowPunct w:val="0"/>
              <w:autoSpaceDE w:val="0"/>
              <w:autoSpaceDN w:val="0"/>
              <w:adjustRightInd w:val="0"/>
              <w:spacing w:after="0" w:line="240" w:lineRule="auto"/>
              <w:ind w:left="142" w:firstLine="72"/>
              <w:jc w:val="both"/>
              <w:rPr>
                <w:rFonts w:ascii="Times New Roman" w:hAnsi="Times New Roman"/>
              </w:rPr>
            </w:pPr>
            <w:r>
              <w:rPr>
                <w:rFonts w:ascii="Times New Roman" w:hAnsi="Times New Roman"/>
              </w:rPr>
              <w:t>Особливості голосу дітей із ВВР.</w:t>
            </w:r>
          </w:p>
          <w:p w14:paraId="756C6724" w14:textId="77777777" w:rsidR="00BD1E7D" w:rsidRDefault="00BD1E7D">
            <w:pPr>
              <w:tabs>
                <w:tab w:val="num" w:pos="498"/>
                <w:tab w:val="left" w:pos="900"/>
              </w:tabs>
              <w:spacing w:after="0" w:line="240" w:lineRule="auto"/>
              <w:ind w:firstLine="72"/>
              <w:jc w:val="both"/>
              <w:rPr>
                <w:rFonts w:ascii="Times New Roman" w:hAnsi="Times New Roman"/>
                <w:b/>
                <w:sz w:val="24"/>
                <w:szCs w:val="24"/>
                <w:lang w:val="uk-UA"/>
              </w:rPr>
            </w:pPr>
            <w:r>
              <w:rPr>
                <w:rFonts w:ascii="Times New Roman" w:hAnsi="Times New Roman"/>
              </w:rPr>
              <w:t>3. Особливості звуковимови у дітей із ВВР.</w:t>
            </w:r>
          </w:p>
        </w:tc>
        <w:tc>
          <w:tcPr>
            <w:tcW w:w="1609" w:type="dxa"/>
            <w:tcBorders>
              <w:top w:val="single" w:sz="4" w:space="0" w:color="auto"/>
              <w:left w:val="single" w:sz="4" w:space="0" w:color="auto"/>
              <w:bottom w:val="single" w:sz="4" w:space="0" w:color="auto"/>
              <w:right w:val="single" w:sz="4" w:space="0" w:color="auto"/>
            </w:tcBorders>
            <w:hideMark/>
          </w:tcPr>
          <w:p w14:paraId="5ABDC6D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3D81FC3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3EB4FF0D" w14:textId="77777777" w:rsidR="00BD1E7D" w:rsidRDefault="00BD1E7D">
            <w:pPr>
              <w:tabs>
                <w:tab w:val="left" w:pos="0"/>
                <w:tab w:val="left" w:pos="50"/>
              </w:tabs>
              <w:spacing w:after="0" w:line="240" w:lineRule="auto"/>
              <w:ind w:left="103"/>
              <w:jc w:val="both"/>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40A97D59" w14:textId="77777777" w:rsidR="00BD1E7D" w:rsidRDefault="00BD1E7D">
            <w:pPr>
              <w:spacing w:after="0"/>
              <w:jc w:val="center"/>
              <w:rPr>
                <w:rFonts w:ascii="Times New Roman" w:hAnsi="Times New Roman"/>
                <w:sz w:val="24"/>
                <w:szCs w:val="24"/>
                <w:lang w:val="uk-UA"/>
              </w:rPr>
            </w:pPr>
          </w:p>
          <w:p w14:paraId="413AA130" w14:textId="77777777" w:rsidR="00BD1E7D" w:rsidRDefault="00BD1E7D">
            <w:pPr>
              <w:spacing w:after="0"/>
              <w:jc w:val="center"/>
              <w:rPr>
                <w:rFonts w:ascii="Times New Roman" w:hAnsi="Times New Roman"/>
                <w:sz w:val="24"/>
                <w:szCs w:val="24"/>
                <w:lang w:val="uk-UA"/>
              </w:rPr>
            </w:pPr>
          </w:p>
          <w:p w14:paraId="014690D3" w14:textId="77777777" w:rsidR="00BD1E7D" w:rsidRDefault="00BD1E7D">
            <w:pPr>
              <w:spacing w:after="0"/>
              <w:jc w:val="center"/>
              <w:rPr>
                <w:rFonts w:ascii="Times New Roman" w:hAnsi="Times New Roman"/>
                <w:sz w:val="24"/>
                <w:szCs w:val="24"/>
                <w:lang w:val="uk-UA"/>
              </w:rPr>
            </w:pPr>
          </w:p>
          <w:p w14:paraId="0B2E8EBA" w14:textId="77777777" w:rsidR="00BD1E7D" w:rsidRDefault="00BD1E7D">
            <w:pPr>
              <w:spacing w:after="0"/>
              <w:jc w:val="center"/>
              <w:rPr>
                <w:rFonts w:ascii="Times New Roman" w:hAnsi="Times New Roman"/>
                <w:sz w:val="24"/>
                <w:szCs w:val="24"/>
                <w:lang w:val="uk-UA"/>
              </w:rPr>
            </w:pPr>
          </w:p>
          <w:p w14:paraId="14261F29" w14:textId="77777777" w:rsidR="00BD1E7D" w:rsidRDefault="00BD1E7D">
            <w:pPr>
              <w:spacing w:after="0"/>
              <w:jc w:val="center"/>
              <w:rPr>
                <w:rFonts w:ascii="Times New Roman" w:hAnsi="Times New Roman"/>
                <w:sz w:val="24"/>
                <w:szCs w:val="24"/>
                <w:lang w:val="uk-UA"/>
              </w:rPr>
            </w:pPr>
          </w:p>
          <w:p w14:paraId="15861F9B" w14:textId="77777777" w:rsidR="00BD1E7D" w:rsidRDefault="00BD1E7D">
            <w:pPr>
              <w:spacing w:after="0"/>
              <w:jc w:val="center"/>
              <w:rPr>
                <w:rFonts w:ascii="Times New Roman" w:hAnsi="Times New Roman"/>
                <w:sz w:val="24"/>
                <w:szCs w:val="24"/>
                <w:lang w:val="uk-UA"/>
              </w:rPr>
            </w:pPr>
          </w:p>
          <w:p w14:paraId="557745E0" w14:textId="77777777" w:rsidR="00BD1E7D" w:rsidRDefault="00BD1E7D">
            <w:pPr>
              <w:spacing w:after="0"/>
              <w:jc w:val="center"/>
              <w:rPr>
                <w:rFonts w:ascii="Times New Roman" w:hAnsi="Times New Roman"/>
                <w:sz w:val="24"/>
                <w:szCs w:val="24"/>
                <w:lang w:val="uk-UA"/>
              </w:rPr>
            </w:pPr>
          </w:p>
          <w:p w14:paraId="5BC08C49" w14:textId="77777777" w:rsidR="00BD1E7D" w:rsidRDefault="00BD1E7D">
            <w:pPr>
              <w:spacing w:after="0"/>
              <w:jc w:val="center"/>
              <w:rPr>
                <w:rFonts w:ascii="Times New Roman" w:hAnsi="Times New Roman"/>
                <w:sz w:val="24"/>
                <w:szCs w:val="24"/>
                <w:lang w:val="uk-UA"/>
              </w:rPr>
            </w:pPr>
          </w:p>
          <w:p w14:paraId="04D2AFE1" w14:textId="77777777" w:rsidR="00BD1E7D" w:rsidRDefault="00BD1E7D">
            <w:pPr>
              <w:spacing w:after="0"/>
              <w:jc w:val="center"/>
              <w:rPr>
                <w:rFonts w:ascii="Times New Roman" w:hAnsi="Times New Roman"/>
                <w:sz w:val="24"/>
                <w:szCs w:val="24"/>
                <w:lang w:val="uk-UA"/>
              </w:rPr>
            </w:pPr>
          </w:p>
          <w:p w14:paraId="21B1F8AC" w14:textId="77777777" w:rsidR="00BD1E7D" w:rsidRDefault="00BD1E7D">
            <w:pPr>
              <w:spacing w:after="0"/>
              <w:jc w:val="center"/>
              <w:rPr>
                <w:rFonts w:ascii="Times New Roman" w:hAnsi="Times New Roman"/>
                <w:sz w:val="24"/>
                <w:szCs w:val="24"/>
                <w:lang w:val="uk-UA"/>
              </w:rPr>
            </w:pPr>
          </w:p>
          <w:p w14:paraId="439D9F39" w14:textId="77777777" w:rsidR="00BD1E7D" w:rsidRDefault="00BD1E7D">
            <w:pPr>
              <w:spacing w:after="0"/>
              <w:jc w:val="center"/>
              <w:rPr>
                <w:rFonts w:ascii="Times New Roman" w:hAnsi="Times New Roman"/>
                <w:sz w:val="24"/>
                <w:szCs w:val="24"/>
                <w:lang w:val="uk-UA"/>
              </w:rPr>
            </w:pPr>
          </w:p>
          <w:p w14:paraId="10F22527" w14:textId="77777777" w:rsidR="00BD1E7D" w:rsidRDefault="00BD1E7D">
            <w:pPr>
              <w:spacing w:after="0"/>
              <w:jc w:val="center"/>
              <w:rPr>
                <w:rFonts w:ascii="Times New Roman" w:hAnsi="Times New Roman"/>
                <w:sz w:val="24"/>
                <w:szCs w:val="24"/>
                <w:lang w:val="uk-UA"/>
              </w:rPr>
            </w:pPr>
          </w:p>
          <w:p w14:paraId="3487FBAC"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7</w:t>
            </w:r>
          </w:p>
        </w:tc>
      </w:tr>
      <w:tr w:rsidR="00BD1E7D" w14:paraId="0B6EC866" w14:textId="77777777" w:rsidTr="00BD1E7D">
        <w:trPr>
          <w:trHeight w:val="416"/>
        </w:trPr>
        <w:tc>
          <w:tcPr>
            <w:tcW w:w="1659" w:type="dxa"/>
            <w:gridSpan w:val="2"/>
            <w:tcBorders>
              <w:top w:val="single" w:sz="4" w:space="0" w:color="auto"/>
              <w:left w:val="single" w:sz="4" w:space="0" w:color="auto"/>
              <w:bottom w:val="single" w:sz="4" w:space="0" w:color="auto"/>
              <w:right w:val="single" w:sz="4" w:space="0" w:color="auto"/>
            </w:tcBorders>
            <w:hideMark/>
          </w:tcPr>
          <w:p w14:paraId="18A75AD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6755002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42F5049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4CBE9FF9" w14:textId="77777777" w:rsidR="00BD1E7D" w:rsidRDefault="00BD1E7D">
            <w:pPr>
              <w:jc w:val="both"/>
              <w:rPr>
                <w:rFonts w:ascii="Times New Roman" w:hAnsi="Times New Roman"/>
              </w:rPr>
            </w:pPr>
            <w:r>
              <w:rPr>
                <w:rFonts w:ascii="Times New Roman" w:hAnsi="Times New Roman"/>
                <w:b/>
                <w:sz w:val="24"/>
                <w:szCs w:val="24"/>
                <w:lang w:val="uk-UA"/>
              </w:rPr>
              <w:t>Тема 1.2.</w:t>
            </w:r>
            <w:r>
              <w:rPr>
                <w:rFonts w:ascii="Times New Roman" w:hAnsi="Times New Roman"/>
                <w:b/>
              </w:rPr>
              <w:t xml:space="preserve">: </w:t>
            </w:r>
            <w:r>
              <w:rPr>
                <w:rFonts w:ascii="Times New Roman" w:hAnsi="Times New Roman"/>
              </w:rPr>
              <w:t>Психолого-педагогічна характеристика дітей із вродженою відкритою ринолалією</w:t>
            </w:r>
          </w:p>
          <w:p w14:paraId="480C025A" w14:textId="77777777" w:rsidR="00BD1E7D" w:rsidRDefault="00BD1E7D">
            <w:pPr>
              <w:jc w:val="center"/>
              <w:rPr>
                <w:rFonts w:ascii="Times New Roman" w:hAnsi="Times New Roman"/>
                <w:lang w:val="uk-UA"/>
              </w:rPr>
            </w:pPr>
            <w:r>
              <w:rPr>
                <w:rFonts w:ascii="Times New Roman" w:hAnsi="Times New Roman"/>
              </w:rPr>
              <w:t>План</w:t>
            </w:r>
          </w:p>
          <w:p w14:paraId="0FC309F2"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rPr>
              <w:t>1.Особливості фізіологічних процесів у дітей із ВВР (дихання, ковтання).</w:t>
            </w:r>
          </w:p>
          <w:p w14:paraId="486134D2"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rPr>
              <w:t>2.Особливості голосу дітей із ВВР.</w:t>
            </w:r>
          </w:p>
          <w:p w14:paraId="54344710" w14:textId="77777777" w:rsidR="00BD1E7D" w:rsidRDefault="00BD1E7D">
            <w:pPr>
              <w:tabs>
                <w:tab w:val="left" w:pos="900"/>
                <w:tab w:val="left" w:pos="1440"/>
              </w:tabs>
              <w:spacing w:after="0"/>
              <w:jc w:val="both"/>
              <w:rPr>
                <w:rFonts w:ascii="Times New Roman" w:hAnsi="Times New Roman"/>
                <w:sz w:val="24"/>
                <w:szCs w:val="24"/>
                <w:lang w:val="uk-UA"/>
              </w:rPr>
            </w:pPr>
            <w:r>
              <w:rPr>
                <w:rFonts w:ascii="Times New Roman" w:hAnsi="Times New Roman"/>
              </w:rPr>
              <w:t>3. Особливості звуковимови у дітей із ВВР.</w:t>
            </w:r>
          </w:p>
        </w:tc>
        <w:tc>
          <w:tcPr>
            <w:tcW w:w="1609" w:type="dxa"/>
            <w:tcBorders>
              <w:top w:val="single" w:sz="4" w:space="0" w:color="auto"/>
              <w:left w:val="single" w:sz="4" w:space="0" w:color="auto"/>
              <w:bottom w:val="single" w:sz="4" w:space="0" w:color="auto"/>
              <w:right w:val="single" w:sz="4" w:space="0" w:color="auto"/>
            </w:tcBorders>
            <w:hideMark/>
          </w:tcPr>
          <w:p w14:paraId="7497046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6091E512"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580DE025" w14:textId="77777777" w:rsidR="00BD1E7D" w:rsidRDefault="00BD1E7D">
            <w:pPr>
              <w:numPr>
                <w:ilvl w:val="0"/>
                <w:numId w:val="14"/>
              </w:numPr>
              <w:tabs>
                <w:tab w:val="num" w:pos="709"/>
              </w:tabs>
              <w:overflowPunct w:val="0"/>
              <w:autoSpaceDE w:val="0"/>
              <w:autoSpaceDN w:val="0"/>
              <w:adjustRightInd w:val="0"/>
              <w:spacing w:after="0" w:line="240" w:lineRule="auto"/>
              <w:ind w:left="103" w:firstLine="0"/>
              <w:jc w:val="both"/>
              <w:textAlignment w:val="baseline"/>
              <w:rPr>
                <w:rFonts w:ascii="Times New Roman" w:hAnsi="Times New Roman"/>
              </w:rPr>
            </w:pPr>
            <w:r>
              <w:rPr>
                <w:rFonts w:ascii="Times New Roman" w:hAnsi="Times New Roman"/>
              </w:rPr>
              <w:t>Пояснити причини порушень голосу у дітей із ВВР.</w:t>
            </w:r>
          </w:p>
          <w:p w14:paraId="275CC7E8" w14:textId="77777777" w:rsidR="00BD1E7D" w:rsidRDefault="00BD1E7D">
            <w:pPr>
              <w:numPr>
                <w:ilvl w:val="0"/>
                <w:numId w:val="14"/>
              </w:numPr>
              <w:tabs>
                <w:tab w:val="num" w:pos="709"/>
              </w:tabs>
              <w:overflowPunct w:val="0"/>
              <w:autoSpaceDE w:val="0"/>
              <w:autoSpaceDN w:val="0"/>
              <w:adjustRightInd w:val="0"/>
              <w:spacing w:after="0" w:line="240" w:lineRule="auto"/>
              <w:ind w:left="103" w:firstLine="0"/>
              <w:jc w:val="both"/>
              <w:textAlignment w:val="baseline"/>
              <w:rPr>
                <w:rFonts w:ascii="Times New Roman" w:hAnsi="Times New Roman"/>
              </w:rPr>
            </w:pPr>
            <w:r>
              <w:rPr>
                <w:rFonts w:ascii="Times New Roman" w:hAnsi="Times New Roman"/>
              </w:rPr>
              <w:t>Розкрити особливості порушення голосних звуків у дітей із ВВР, пояснити причини та механізми.</w:t>
            </w:r>
          </w:p>
          <w:p w14:paraId="2D6DC84E" w14:textId="77777777" w:rsidR="00BD1E7D" w:rsidRDefault="00BD1E7D">
            <w:pPr>
              <w:numPr>
                <w:ilvl w:val="0"/>
                <w:numId w:val="14"/>
              </w:numPr>
              <w:tabs>
                <w:tab w:val="num" w:pos="709"/>
              </w:tabs>
              <w:overflowPunct w:val="0"/>
              <w:autoSpaceDE w:val="0"/>
              <w:autoSpaceDN w:val="0"/>
              <w:adjustRightInd w:val="0"/>
              <w:spacing w:after="0" w:line="240" w:lineRule="auto"/>
              <w:ind w:left="103" w:firstLine="0"/>
              <w:jc w:val="both"/>
              <w:rPr>
                <w:rFonts w:ascii="Times New Roman" w:hAnsi="Times New Roman"/>
              </w:rPr>
            </w:pPr>
            <w:r>
              <w:rPr>
                <w:rFonts w:ascii="Times New Roman" w:hAnsi="Times New Roman"/>
              </w:rPr>
              <w:t>Розкрити особливості порушення приголосних звуків у дітей із ВВР, пояснити причини та механізми.</w:t>
            </w:r>
          </w:p>
          <w:p w14:paraId="67AA1494" w14:textId="77777777" w:rsidR="00BD1E7D" w:rsidRDefault="00BD1E7D">
            <w:pPr>
              <w:spacing w:after="0"/>
              <w:jc w:val="both"/>
              <w:rPr>
                <w:rFonts w:ascii="Times New Roman" w:hAnsi="Times New Roman"/>
                <w:sz w:val="24"/>
                <w:szCs w:val="24"/>
                <w:lang w:val="uk-UA"/>
              </w:rPr>
            </w:pPr>
            <w:r>
              <w:rPr>
                <w:rFonts w:ascii="Times New Roman" w:hAnsi="Times New Roman"/>
              </w:rPr>
              <w:t>4. Розкрити класифікацію дітей із ВВР в залежності від порушення звуковимови та ступеня назалізації (за М. Морлі).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44D1B" w14:textId="77777777" w:rsidR="00BD1E7D" w:rsidRDefault="00BD1E7D">
            <w:pPr>
              <w:spacing w:after="0" w:line="256" w:lineRule="auto"/>
              <w:rPr>
                <w:rFonts w:ascii="Times New Roman" w:hAnsi="Times New Roman"/>
                <w:sz w:val="24"/>
                <w:szCs w:val="24"/>
                <w:lang w:val="uk-UA"/>
              </w:rPr>
            </w:pPr>
          </w:p>
        </w:tc>
      </w:tr>
      <w:tr w:rsidR="00BD1E7D" w14:paraId="5436354E" w14:textId="77777777" w:rsidTr="00BD1E7D">
        <w:trPr>
          <w:trHeight w:val="416"/>
        </w:trPr>
        <w:tc>
          <w:tcPr>
            <w:tcW w:w="1659" w:type="dxa"/>
            <w:gridSpan w:val="2"/>
            <w:tcBorders>
              <w:top w:val="single" w:sz="4" w:space="0" w:color="auto"/>
              <w:left w:val="single" w:sz="4" w:space="0" w:color="auto"/>
              <w:bottom w:val="single" w:sz="4" w:space="0" w:color="auto"/>
              <w:right w:val="single" w:sz="4" w:space="0" w:color="auto"/>
            </w:tcBorders>
            <w:hideMark/>
          </w:tcPr>
          <w:p w14:paraId="340A9E6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А</w:t>
            </w:r>
          </w:p>
          <w:p w14:paraId="166B28A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академічні години не передбачено</w:t>
            </w:r>
          </w:p>
        </w:tc>
        <w:tc>
          <w:tcPr>
            <w:tcW w:w="3297" w:type="dxa"/>
            <w:gridSpan w:val="2"/>
            <w:tcBorders>
              <w:top w:val="single" w:sz="4" w:space="0" w:color="auto"/>
              <w:left w:val="single" w:sz="4" w:space="0" w:color="auto"/>
              <w:bottom w:val="single" w:sz="4" w:space="0" w:color="auto"/>
              <w:right w:val="single" w:sz="4" w:space="0" w:color="auto"/>
            </w:tcBorders>
            <w:hideMark/>
          </w:tcPr>
          <w:p w14:paraId="280454F2" w14:textId="77777777" w:rsidR="00BD1E7D" w:rsidRDefault="00BD1E7D">
            <w:pPr>
              <w:tabs>
                <w:tab w:val="left" w:pos="900"/>
              </w:tabs>
              <w:ind w:left="73" w:hanging="73"/>
              <w:jc w:val="both"/>
              <w:rPr>
                <w:rFonts w:ascii="Times New Roman" w:hAnsi="Times New Roman"/>
              </w:rPr>
            </w:pPr>
            <w:r>
              <w:rPr>
                <w:rFonts w:ascii="Times New Roman" w:hAnsi="Times New Roman"/>
                <w:b/>
              </w:rPr>
              <w:t>Тема 1.3.:</w:t>
            </w:r>
            <w:r>
              <w:rPr>
                <w:rFonts w:ascii="Times New Roman" w:hAnsi="Times New Roman"/>
              </w:rPr>
              <w:t xml:space="preserve"> Закрита та мішана форми ринолалії</w:t>
            </w:r>
          </w:p>
          <w:p w14:paraId="493B8CCF" w14:textId="77777777" w:rsidR="00BD1E7D" w:rsidRDefault="00BD1E7D">
            <w:pPr>
              <w:tabs>
                <w:tab w:val="num" w:pos="1620"/>
              </w:tabs>
              <w:ind w:left="1440" w:hanging="1226"/>
              <w:jc w:val="center"/>
              <w:rPr>
                <w:rFonts w:ascii="Times New Roman" w:hAnsi="Times New Roman"/>
              </w:rPr>
            </w:pPr>
            <w:r>
              <w:rPr>
                <w:rFonts w:ascii="Times New Roman" w:hAnsi="Times New Roman"/>
              </w:rPr>
              <w:t>План</w:t>
            </w:r>
          </w:p>
          <w:p w14:paraId="0C95CEEF"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1.Закрита ринолалія. Етіологія. Механізми. </w:t>
            </w:r>
          </w:p>
          <w:p w14:paraId="6A306E01"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2.Особливості мовлення дітей із закритою ринолалією. </w:t>
            </w:r>
          </w:p>
          <w:p w14:paraId="5EF90BA1"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3.Мішана ринолалія. Етіологія, механізми. </w:t>
            </w:r>
          </w:p>
          <w:p w14:paraId="13401594" w14:textId="77777777" w:rsidR="00BD1E7D" w:rsidRDefault="00BD1E7D">
            <w:p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b/>
                <w:sz w:val="24"/>
                <w:szCs w:val="24"/>
                <w:lang w:val="uk-UA"/>
              </w:rPr>
            </w:pPr>
            <w:r>
              <w:rPr>
                <w:rFonts w:ascii="Times New Roman" w:hAnsi="Times New Roman"/>
              </w:rPr>
              <w:t>4.Особливості мовлення дітей із мішаною ринолалією.</w:t>
            </w:r>
          </w:p>
        </w:tc>
        <w:tc>
          <w:tcPr>
            <w:tcW w:w="1609" w:type="dxa"/>
            <w:tcBorders>
              <w:top w:val="single" w:sz="4" w:space="0" w:color="auto"/>
              <w:left w:val="single" w:sz="4" w:space="0" w:color="auto"/>
              <w:bottom w:val="single" w:sz="4" w:space="0" w:color="auto"/>
              <w:right w:val="single" w:sz="4" w:space="0" w:color="auto"/>
            </w:tcBorders>
            <w:hideMark/>
          </w:tcPr>
          <w:p w14:paraId="1C888C6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самостійне</w:t>
            </w:r>
          </w:p>
          <w:p w14:paraId="3D80449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опрацювання  </w:t>
            </w:r>
          </w:p>
        </w:tc>
        <w:tc>
          <w:tcPr>
            <w:tcW w:w="2011" w:type="dxa"/>
            <w:tcBorders>
              <w:top w:val="single" w:sz="4" w:space="0" w:color="auto"/>
              <w:left w:val="single" w:sz="4" w:space="0" w:color="auto"/>
              <w:bottom w:val="single" w:sz="4" w:space="0" w:color="auto"/>
              <w:right w:val="single" w:sz="4" w:space="0" w:color="auto"/>
            </w:tcBorders>
            <w:hideMark/>
          </w:tcPr>
          <w:p w14:paraId="7CD4D6AE"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tcPr>
          <w:p w14:paraId="0C3CD264" w14:textId="77777777" w:rsidR="00BD1E7D" w:rsidRDefault="00BD1E7D">
            <w:pPr>
              <w:tabs>
                <w:tab w:val="left" w:pos="0"/>
                <w:tab w:val="left" w:pos="50"/>
                <w:tab w:val="left" w:pos="90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 xml:space="preserve">Володіти матеріалом </w:t>
            </w:r>
          </w:p>
          <w:p w14:paraId="145FFF80" w14:textId="77777777" w:rsidR="00BD1E7D" w:rsidRDefault="00BD1E7D">
            <w:pPr>
              <w:tabs>
                <w:tab w:val="left" w:pos="0"/>
                <w:tab w:val="left" w:pos="50"/>
              </w:tabs>
              <w:spacing w:after="0" w:line="240" w:lineRule="auto"/>
              <w:ind w:firstLine="50"/>
              <w:jc w:val="center"/>
              <w:rPr>
                <w:rFonts w:ascii="Times New Roman" w:hAnsi="Times New Roman"/>
                <w:sz w:val="24"/>
                <w:szCs w:val="24"/>
                <w:lang w:val="uk-UA"/>
              </w:rPr>
            </w:pP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41D99BA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BD1E7D" w14:paraId="6163493F"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3EA7DC0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48B111E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4C095D9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1E58D91B" w14:textId="77777777" w:rsidR="00BD1E7D" w:rsidRDefault="00BD1E7D">
            <w:pPr>
              <w:tabs>
                <w:tab w:val="left" w:pos="900"/>
              </w:tabs>
              <w:ind w:left="73" w:hanging="73"/>
              <w:jc w:val="both"/>
              <w:rPr>
                <w:rFonts w:ascii="Times New Roman" w:hAnsi="Times New Roman"/>
              </w:rPr>
            </w:pPr>
            <w:r>
              <w:rPr>
                <w:rFonts w:ascii="Times New Roman" w:hAnsi="Times New Roman"/>
                <w:b/>
              </w:rPr>
              <w:t>Тема 1.3.:</w:t>
            </w:r>
            <w:r>
              <w:rPr>
                <w:rFonts w:ascii="Times New Roman" w:hAnsi="Times New Roman"/>
              </w:rPr>
              <w:t xml:space="preserve"> Закрита та мішана форми ринолалії</w:t>
            </w:r>
          </w:p>
          <w:p w14:paraId="518D9376" w14:textId="77777777" w:rsidR="00BD1E7D" w:rsidRDefault="00BD1E7D">
            <w:pPr>
              <w:tabs>
                <w:tab w:val="num" w:pos="1620"/>
              </w:tabs>
              <w:ind w:left="1440" w:hanging="1226"/>
              <w:jc w:val="center"/>
              <w:rPr>
                <w:rFonts w:ascii="Times New Roman" w:hAnsi="Times New Roman"/>
              </w:rPr>
            </w:pPr>
            <w:r>
              <w:rPr>
                <w:rFonts w:ascii="Times New Roman" w:hAnsi="Times New Roman"/>
              </w:rPr>
              <w:t>План</w:t>
            </w:r>
          </w:p>
          <w:p w14:paraId="3F5EE79D"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1.Закрита ринолалія. Етіологія. Механізми. </w:t>
            </w:r>
          </w:p>
          <w:p w14:paraId="36E85265"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2.Особливості мовлення дітей із закритою ринолалією. </w:t>
            </w:r>
          </w:p>
          <w:p w14:paraId="09ADB6CD"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3.Мішана ринолалія. Етіологія, механізми. </w:t>
            </w:r>
          </w:p>
          <w:p w14:paraId="684A7C3C" w14:textId="77777777" w:rsidR="00BD1E7D" w:rsidRDefault="00BD1E7D">
            <w:pPr>
              <w:tabs>
                <w:tab w:val="num" w:pos="1080"/>
                <w:tab w:val="num" w:pos="144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Pr>
                <w:rFonts w:ascii="Times New Roman" w:hAnsi="Times New Roman"/>
              </w:rPr>
              <w:t>4.Особливості мовлення дітей із мішаною ринолалією.</w:t>
            </w:r>
          </w:p>
        </w:tc>
        <w:tc>
          <w:tcPr>
            <w:tcW w:w="1609" w:type="dxa"/>
            <w:tcBorders>
              <w:top w:val="single" w:sz="4" w:space="0" w:color="auto"/>
              <w:left w:val="single" w:sz="4" w:space="0" w:color="auto"/>
              <w:bottom w:val="single" w:sz="4" w:space="0" w:color="auto"/>
              <w:right w:val="single" w:sz="4" w:space="0" w:color="auto"/>
            </w:tcBorders>
            <w:hideMark/>
          </w:tcPr>
          <w:p w14:paraId="0C8CF89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 заняття</w:t>
            </w:r>
          </w:p>
        </w:tc>
        <w:tc>
          <w:tcPr>
            <w:tcW w:w="2011" w:type="dxa"/>
            <w:tcBorders>
              <w:top w:val="single" w:sz="4" w:space="0" w:color="auto"/>
              <w:left w:val="single" w:sz="4" w:space="0" w:color="auto"/>
              <w:bottom w:val="single" w:sz="4" w:space="0" w:color="auto"/>
              <w:right w:val="single" w:sz="4" w:space="0" w:color="auto"/>
            </w:tcBorders>
            <w:hideMark/>
          </w:tcPr>
          <w:p w14:paraId="172A91A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2;3; 12;13</w:t>
            </w:r>
          </w:p>
        </w:tc>
        <w:tc>
          <w:tcPr>
            <w:tcW w:w="3357" w:type="dxa"/>
            <w:tcBorders>
              <w:top w:val="single" w:sz="4" w:space="0" w:color="auto"/>
              <w:left w:val="single" w:sz="4" w:space="0" w:color="auto"/>
              <w:bottom w:val="single" w:sz="4" w:space="0" w:color="auto"/>
              <w:right w:val="single" w:sz="4" w:space="0" w:color="auto"/>
            </w:tcBorders>
            <w:hideMark/>
          </w:tcPr>
          <w:p w14:paraId="5723703D"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1. Пояснити причини закритої ринолалії, обгрунтувати доцільність використання терміну «закрита ринофонія» замість «закрита ринолалія».</w:t>
            </w:r>
          </w:p>
          <w:p w14:paraId="0595BE90"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2. Підготувати приклад мовленнєвої продукції при закритій ринофонії (фрагмент відео).</w:t>
            </w:r>
          </w:p>
          <w:p w14:paraId="5CBC4B17"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3. Обгрунтувати доцільність/недоцільність виділення мішаної форми ринолалії. Навести приклад, в яких випадках вона виникає у дітей, пояснити механізм порушення мовлення.</w:t>
            </w:r>
          </w:p>
          <w:p w14:paraId="3E9994B6"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4.Систематизувати матеріал у вигляді таблиці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ADE6A" w14:textId="77777777" w:rsidR="00BD1E7D" w:rsidRDefault="00BD1E7D">
            <w:pPr>
              <w:spacing w:after="0" w:line="256" w:lineRule="auto"/>
              <w:rPr>
                <w:rFonts w:ascii="Times New Roman" w:hAnsi="Times New Roman"/>
                <w:sz w:val="24"/>
                <w:szCs w:val="24"/>
                <w:lang w:val="uk-UA"/>
              </w:rPr>
            </w:pPr>
          </w:p>
        </w:tc>
      </w:tr>
      <w:tr w:rsidR="00BD1E7D" w14:paraId="7596A223"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38FDCD5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7BBAE861"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4C71BB6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422F93D2" w14:textId="77777777" w:rsidR="00BD1E7D" w:rsidRDefault="00BD1E7D">
            <w:pPr>
              <w:tabs>
                <w:tab w:val="left" w:pos="900"/>
              </w:tabs>
              <w:jc w:val="both"/>
              <w:rPr>
                <w:rFonts w:ascii="Times New Roman" w:hAnsi="Times New Roman"/>
              </w:rPr>
            </w:pPr>
            <w:r>
              <w:rPr>
                <w:rFonts w:ascii="Times New Roman" w:hAnsi="Times New Roman"/>
                <w:b/>
              </w:rPr>
              <w:t>Тема</w:t>
            </w:r>
            <w:r>
              <w:rPr>
                <w:rFonts w:ascii="Times New Roman" w:hAnsi="Times New Roman"/>
                <w:b/>
                <w:lang w:val="uk-UA"/>
              </w:rPr>
              <w:t xml:space="preserve"> 1.4.</w:t>
            </w:r>
            <w:r>
              <w:rPr>
                <w:rFonts w:ascii="Times New Roman" w:hAnsi="Times New Roman"/>
                <w:b/>
              </w:rPr>
              <w:t>:</w:t>
            </w:r>
            <w:r>
              <w:rPr>
                <w:rFonts w:ascii="Times New Roman" w:hAnsi="Times New Roman"/>
              </w:rPr>
              <w:t xml:space="preserve"> Логопедичне обстеження дітей із ринолалією.</w:t>
            </w:r>
          </w:p>
          <w:p w14:paraId="3646AF9D" w14:textId="77777777" w:rsidR="00BD1E7D" w:rsidRDefault="00BD1E7D">
            <w:pPr>
              <w:tabs>
                <w:tab w:val="num" w:pos="1620"/>
              </w:tabs>
              <w:ind w:left="1440" w:hanging="1440"/>
              <w:jc w:val="center"/>
              <w:rPr>
                <w:rFonts w:ascii="Times New Roman" w:hAnsi="Times New Roman"/>
              </w:rPr>
            </w:pPr>
            <w:r>
              <w:rPr>
                <w:rFonts w:ascii="Times New Roman" w:hAnsi="Times New Roman"/>
              </w:rPr>
              <w:t>План</w:t>
            </w:r>
          </w:p>
          <w:p w14:paraId="50CBE915"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lastRenderedPageBreak/>
              <w:t>1.</w:t>
            </w:r>
            <w:r>
              <w:rPr>
                <w:rFonts w:ascii="Times New Roman" w:hAnsi="Times New Roman"/>
              </w:rPr>
              <w:t>Методичні засади логопедичного обстеження дітей із ринолалією.</w:t>
            </w:r>
          </w:p>
          <w:p w14:paraId="39B9BCAC"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2.</w:t>
            </w:r>
            <w:r>
              <w:rPr>
                <w:rFonts w:ascii="Times New Roman" w:hAnsi="Times New Roman"/>
              </w:rPr>
              <w:t>Методика дослідження стану та будови артикуляційного апарату.</w:t>
            </w:r>
          </w:p>
          <w:p w14:paraId="2587D77F"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3.</w:t>
            </w:r>
            <w:r>
              <w:rPr>
                <w:rFonts w:ascii="Times New Roman" w:hAnsi="Times New Roman"/>
              </w:rPr>
              <w:t>Методика обстеження звуковимови.</w:t>
            </w:r>
          </w:p>
          <w:p w14:paraId="6762E1C6"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4.</w:t>
            </w:r>
            <w:r>
              <w:rPr>
                <w:rFonts w:ascii="Times New Roman" w:hAnsi="Times New Roman"/>
              </w:rPr>
              <w:t>Методика вивчення стану фонематичного розвитку.</w:t>
            </w:r>
          </w:p>
          <w:p w14:paraId="577C6370"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5.</w:t>
            </w:r>
            <w:r>
              <w:rPr>
                <w:rFonts w:ascii="Times New Roman" w:hAnsi="Times New Roman"/>
              </w:rPr>
              <w:t>Методика дослідження лексико-граматичної будови мовлення.</w:t>
            </w:r>
          </w:p>
        </w:tc>
        <w:tc>
          <w:tcPr>
            <w:tcW w:w="1609" w:type="dxa"/>
            <w:tcBorders>
              <w:top w:val="single" w:sz="4" w:space="0" w:color="auto"/>
              <w:left w:val="single" w:sz="4" w:space="0" w:color="auto"/>
              <w:bottom w:val="single" w:sz="4" w:space="0" w:color="auto"/>
              <w:right w:val="single" w:sz="4" w:space="0" w:color="auto"/>
            </w:tcBorders>
            <w:hideMark/>
          </w:tcPr>
          <w:p w14:paraId="59FF98D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3D97C2E1"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021C09DC"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08B2E16A" w14:textId="77777777" w:rsidR="00BD1E7D" w:rsidRDefault="00BD1E7D">
            <w:pPr>
              <w:spacing w:after="0" w:line="240" w:lineRule="auto"/>
              <w:jc w:val="center"/>
              <w:rPr>
                <w:rFonts w:ascii="Times New Roman" w:hAnsi="Times New Roman"/>
                <w:sz w:val="24"/>
                <w:szCs w:val="24"/>
                <w:lang w:val="uk-UA"/>
              </w:rPr>
            </w:pPr>
          </w:p>
          <w:p w14:paraId="517E6498" w14:textId="77777777" w:rsidR="00BD1E7D" w:rsidRDefault="00BD1E7D">
            <w:pPr>
              <w:spacing w:after="0" w:line="240" w:lineRule="auto"/>
              <w:jc w:val="center"/>
              <w:rPr>
                <w:rFonts w:ascii="Times New Roman" w:hAnsi="Times New Roman"/>
                <w:sz w:val="24"/>
                <w:szCs w:val="24"/>
                <w:lang w:val="uk-UA"/>
              </w:rPr>
            </w:pPr>
          </w:p>
          <w:p w14:paraId="78E5F7D1" w14:textId="77777777" w:rsidR="00BD1E7D" w:rsidRDefault="00BD1E7D">
            <w:pPr>
              <w:spacing w:after="0" w:line="240" w:lineRule="auto"/>
              <w:jc w:val="center"/>
              <w:rPr>
                <w:rFonts w:ascii="Times New Roman" w:hAnsi="Times New Roman"/>
                <w:sz w:val="24"/>
                <w:szCs w:val="24"/>
                <w:lang w:val="uk-UA"/>
              </w:rPr>
            </w:pPr>
          </w:p>
          <w:p w14:paraId="29611153" w14:textId="77777777" w:rsidR="00BD1E7D" w:rsidRDefault="00BD1E7D">
            <w:pPr>
              <w:spacing w:after="0" w:line="240" w:lineRule="auto"/>
              <w:jc w:val="center"/>
              <w:rPr>
                <w:rFonts w:ascii="Times New Roman" w:hAnsi="Times New Roman"/>
                <w:sz w:val="24"/>
                <w:szCs w:val="24"/>
                <w:lang w:val="uk-UA"/>
              </w:rPr>
            </w:pPr>
          </w:p>
          <w:p w14:paraId="0BE2757F" w14:textId="77777777" w:rsidR="00BD1E7D" w:rsidRDefault="00BD1E7D">
            <w:pPr>
              <w:spacing w:after="0" w:line="240" w:lineRule="auto"/>
              <w:jc w:val="center"/>
              <w:rPr>
                <w:rFonts w:ascii="Times New Roman" w:hAnsi="Times New Roman"/>
                <w:sz w:val="24"/>
                <w:szCs w:val="24"/>
                <w:lang w:val="uk-UA"/>
              </w:rPr>
            </w:pPr>
          </w:p>
          <w:p w14:paraId="09C24289" w14:textId="77777777" w:rsidR="00BD1E7D" w:rsidRDefault="00BD1E7D">
            <w:pPr>
              <w:spacing w:after="0" w:line="240" w:lineRule="auto"/>
              <w:jc w:val="center"/>
              <w:rPr>
                <w:rFonts w:ascii="Times New Roman" w:hAnsi="Times New Roman"/>
                <w:sz w:val="24"/>
                <w:szCs w:val="24"/>
                <w:lang w:val="uk-UA"/>
              </w:rPr>
            </w:pPr>
          </w:p>
          <w:p w14:paraId="7C7F3A7D" w14:textId="77777777" w:rsidR="00BD1E7D" w:rsidRDefault="00BD1E7D">
            <w:pPr>
              <w:spacing w:after="0" w:line="240" w:lineRule="auto"/>
              <w:jc w:val="center"/>
              <w:rPr>
                <w:rFonts w:ascii="Times New Roman" w:hAnsi="Times New Roman"/>
                <w:sz w:val="24"/>
                <w:szCs w:val="24"/>
                <w:lang w:val="uk-UA"/>
              </w:rPr>
            </w:pPr>
          </w:p>
          <w:p w14:paraId="37F3BA82" w14:textId="77777777" w:rsidR="00BD1E7D" w:rsidRDefault="00BD1E7D">
            <w:pPr>
              <w:spacing w:after="0" w:line="240" w:lineRule="auto"/>
              <w:jc w:val="center"/>
              <w:rPr>
                <w:rFonts w:ascii="Times New Roman" w:hAnsi="Times New Roman"/>
                <w:sz w:val="24"/>
                <w:szCs w:val="24"/>
                <w:lang w:val="uk-UA"/>
              </w:rPr>
            </w:pPr>
          </w:p>
          <w:p w14:paraId="1C46D2B0" w14:textId="77777777" w:rsidR="00BD1E7D" w:rsidRDefault="00BD1E7D">
            <w:pPr>
              <w:spacing w:after="0" w:line="240" w:lineRule="auto"/>
              <w:jc w:val="center"/>
              <w:rPr>
                <w:rFonts w:ascii="Times New Roman" w:hAnsi="Times New Roman"/>
                <w:sz w:val="24"/>
                <w:szCs w:val="24"/>
                <w:lang w:val="uk-UA"/>
              </w:rPr>
            </w:pPr>
          </w:p>
          <w:p w14:paraId="640D6C06" w14:textId="77777777" w:rsidR="00BD1E7D" w:rsidRDefault="00BD1E7D">
            <w:pPr>
              <w:spacing w:after="0" w:line="240" w:lineRule="auto"/>
              <w:jc w:val="center"/>
              <w:rPr>
                <w:rFonts w:ascii="Times New Roman" w:hAnsi="Times New Roman"/>
                <w:sz w:val="24"/>
                <w:szCs w:val="24"/>
                <w:lang w:val="uk-UA"/>
              </w:rPr>
            </w:pPr>
          </w:p>
          <w:p w14:paraId="71F603F5" w14:textId="77777777" w:rsidR="00BD1E7D" w:rsidRDefault="00BD1E7D">
            <w:pPr>
              <w:spacing w:after="0" w:line="240" w:lineRule="auto"/>
              <w:jc w:val="center"/>
              <w:rPr>
                <w:rFonts w:ascii="Times New Roman" w:hAnsi="Times New Roman"/>
                <w:sz w:val="24"/>
                <w:szCs w:val="24"/>
                <w:lang w:val="uk-UA"/>
              </w:rPr>
            </w:pPr>
          </w:p>
          <w:p w14:paraId="0602CFC9" w14:textId="77777777" w:rsidR="00BD1E7D" w:rsidRDefault="00BD1E7D">
            <w:pPr>
              <w:spacing w:after="0" w:line="240" w:lineRule="auto"/>
              <w:jc w:val="center"/>
              <w:rPr>
                <w:rFonts w:ascii="Times New Roman" w:hAnsi="Times New Roman"/>
                <w:sz w:val="24"/>
                <w:szCs w:val="24"/>
                <w:lang w:val="uk-UA"/>
              </w:rPr>
            </w:pPr>
          </w:p>
          <w:p w14:paraId="34E9F636" w14:textId="77777777" w:rsidR="00BD1E7D" w:rsidRDefault="00BD1E7D">
            <w:pPr>
              <w:spacing w:after="0" w:line="240" w:lineRule="auto"/>
              <w:jc w:val="center"/>
              <w:rPr>
                <w:rFonts w:ascii="Times New Roman" w:hAnsi="Times New Roman"/>
                <w:sz w:val="24"/>
                <w:szCs w:val="24"/>
                <w:lang w:val="uk-UA"/>
              </w:rPr>
            </w:pPr>
          </w:p>
          <w:p w14:paraId="0E974532" w14:textId="77777777" w:rsidR="00BD1E7D" w:rsidRDefault="00BD1E7D">
            <w:pPr>
              <w:spacing w:after="0" w:line="240" w:lineRule="auto"/>
              <w:jc w:val="center"/>
              <w:rPr>
                <w:rFonts w:ascii="Times New Roman" w:hAnsi="Times New Roman"/>
                <w:sz w:val="24"/>
                <w:szCs w:val="24"/>
                <w:lang w:val="uk-UA"/>
              </w:rPr>
            </w:pPr>
          </w:p>
          <w:p w14:paraId="5C463EE4" w14:textId="77777777" w:rsidR="00BD1E7D" w:rsidRDefault="00BD1E7D">
            <w:pPr>
              <w:spacing w:after="0" w:line="240" w:lineRule="auto"/>
              <w:jc w:val="center"/>
              <w:rPr>
                <w:rFonts w:ascii="Times New Roman" w:hAnsi="Times New Roman"/>
                <w:sz w:val="24"/>
                <w:szCs w:val="24"/>
                <w:lang w:val="uk-UA"/>
              </w:rPr>
            </w:pPr>
          </w:p>
          <w:p w14:paraId="0DE7A5B8" w14:textId="77777777" w:rsidR="00BD1E7D" w:rsidRDefault="00BD1E7D">
            <w:pPr>
              <w:spacing w:after="0" w:line="240" w:lineRule="auto"/>
              <w:jc w:val="center"/>
              <w:rPr>
                <w:rFonts w:ascii="Times New Roman" w:hAnsi="Times New Roman"/>
                <w:sz w:val="24"/>
                <w:szCs w:val="24"/>
                <w:lang w:val="uk-UA"/>
              </w:rPr>
            </w:pPr>
          </w:p>
          <w:p w14:paraId="0ACD451C" w14:textId="77777777" w:rsidR="00BD1E7D" w:rsidRDefault="00BD1E7D">
            <w:pPr>
              <w:spacing w:after="0" w:line="240" w:lineRule="auto"/>
              <w:jc w:val="center"/>
              <w:rPr>
                <w:rFonts w:ascii="Times New Roman" w:hAnsi="Times New Roman"/>
                <w:sz w:val="24"/>
                <w:szCs w:val="24"/>
                <w:lang w:val="uk-UA"/>
              </w:rPr>
            </w:pPr>
          </w:p>
          <w:p w14:paraId="7FE0FEA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BD1E7D" w14:paraId="74A87880"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2ED7059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09FE227D"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757DC47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74E6E5C4" w14:textId="77777777" w:rsidR="00BD1E7D" w:rsidRDefault="00BD1E7D">
            <w:pPr>
              <w:tabs>
                <w:tab w:val="left" w:pos="900"/>
              </w:tabs>
              <w:jc w:val="both"/>
              <w:rPr>
                <w:rFonts w:ascii="Times New Roman" w:hAnsi="Times New Roman"/>
              </w:rPr>
            </w:pPr>
            <w:r>
              <w:rPr>
                <w:rFonts w:ascii="Times New Roman" w:hAnsi="Times New Roman"/>
                <w:b/>
              </w:rPr>
              <w:t>Тема</w:t>
            </w:r>
            <w:r>
              <w:rPr>
                <w:rFonts w:ascii="Times New Roman" w:hAnsi="Times New Roman"/>
                <w:b/>
                <w:lang w:val="uk-UA"/>
              </w:rPr>
              <w:t xml:space="preserve"> 1.4.</w:t>
            </w:r>
            <w:r>
              <w:rPr>
                <w:rFonts w:ascii="Times New Roman" w:hAnsi="Times New Roman"/>
                <w:b/>
              </w:rPr>
              <w:t>:</w:t>
            </w:r>
            <w:r>
              <w:rPr>
                <w:rFonts w:ascii="Times New Roman" w:hAnsi="Times New Roman"/>
              </w:rPr>
              <w:t xml:space="preserve"> Логопедичне обстеження дітей із ринолалією.</w:t>
            </w:r>
          </w:p>
          <w:p w14:paraId="590976A1" w14:textId="77777777" w:rsidR="00BD1E7D" w:rsidRDefault="00BD1E7D">
            <w:pPr>
              <w:tabs>
                <w:tab w:val="num" w:pos="1620"/>
              </w:tabs>
              <w:ind w:left="1440" w:hanging="1440"/>
              <w:jc w:val="center"/>
              <w:rPr>
                <w:rFonts w:ascii="Times New Roman" w:hAnsi="Times New Roman"/>
              </w:rPr>
            </w:pPr>
            <w:r>
              <w:rPr>
                <w:rFonts w:ascii="Times New Roman" w:hAnsi="Times New Roman"/>
              </w:rPr>
              <w:t>План</w:t>
            </w:r>
          </w:p>
          <w:p w14:paraId="5B18E404"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1.</w:t>
            </w:r>
            <w:r>
              <w:rPr>
                <w:rFonts w:ascii="Times New Roman" w:hAnsi="Times New Roman"/>
              </w:rPr>
              <w:t>Методичні засади логопедичного обстеження дітей із ринолалією.</w:t>
            </w:r>
          </w:p>
          <w:p w14:paraId="64F04C03"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2.</w:t>
            </w:r>
            <w:r>
              <w:rPr>
                <w:rFonts w:ascii="Times New Roman" w:hAnsi="Times New Roman"/>
              </w:rPr>
              <w:t>Методика дослідження стану та будови артикуляційного апарату.</w:t>
            </w:r>
          </w:p>
          <w:p w14:paraId="71A0F1C5"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3.</w:t>
            </w:r>
            <w:r>
              <w:rPr>
                <w:rFonts w:ascii="Times New Roman" w:hAnsi="Times New Roman"/>
              </w:rPr>
              <w:t>Методика обстеження звуковимови.</w:t>
            </w:r>
          </w:p>
          <w:p w14:paraId="4667F4DF"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4.</w:t>
            </w:r>
            <w:r>
              <w:rPr>
                <w:rFonts w:ascii="Times New Roman" w:hAnsi="Times New Roman"/>
              </w:rPr>
              <w:t>Методика вивчення стану фонематичного розвитку.</w:t>
            </w:r>
          </w:p>
          <w:p w14:paraId="1D29F4D7"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5.</w:t>
            </w:r>
            <w:r>
              <w:rPr>
                <w:rFonts w:ascii="Times New Roman" w:hAnsi="Times New Roman"/>
              </w:rPr>
              <w:t>Методика дослідження лексико-граматичної будови мовлення.</w:t>
            </w:r>
          </w:p>
        </w:tc>
        <w:tc>
          <w:tcPr>
            <w:tcW w:w="1609" w:type="dxa"/>
            <w:tcBorders>
              <w:top w:val="single" w:sz="4" w:space="0" w:color="auto"/>
              <w:left w:val="single" w:sz="4" w:space="0" w:color="auto"/>
              <w:bottom w:val="single" w:sz="4" w:space="0" w:color="auto"/>
              <w:right w:val="single" w:sz="4" w:space="0" w:color="auto"/>
            </w:tcBorders>
            <w:hideMark/>
          </w:tcPr>
          <w:p w14:paraId="6DA2B02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 заняття</w:t>
            </w:r>
          </w:p>
        </w:tc>
        <w:tc>
          <w:tcPr>
            <w:tcW w:w="2011" w:type="dxa"/>
            <w:tcBorders>
              <w:top w:val="single" w:sz="4" w:space="0" w:color="auto"/>
              <w:left w:val="single" w:sz="4" w:space="0" w:color="auto"/>
              <w:bottom w:val="single" w:sz="4" w:space="0" w:color="auto"/>
              <w:right w:val="single" w:sz="4" w:space="0" w:color="auto"/>
            </w:tcBorders>
            <w:hideMark/>
          </w:tcPr>
          <w:p w14:paraId="154D808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6</w:t>
            </w:r>
          </w:p>
        </w:tc>
        <w:tc>
          <w:tcPr>
            <w:tcW w:w="3357" w:type="dxa"/>
            <w:tcBorders>
              <w:top w:val="single" w:sz="4" w:space="0" w:color="auto"/>
              <w:left w:val="single" w:sz="4" w:space="0" w:color="auto"/>
              <w:bottom w:val="single" w:sz="4" w:space="0" w:color="auto"/>
              <w:right w:val="single" w:sz="4" w:space="0" w:color="auto"/>
            </w:tcBorders>
            <w:hideMark/>
          </w:tcPr>
          <w:p w14:paraId="59493860"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1. Вміти дати відповіді на теоретичні питання.</w:t>
            </w:r>
          </w:p>
          <w:p w14:paraId="69049995"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2. Заповнити мовленнєву картку для дитини з ринолалією.</w:t>
            </w:r>
          </w:p>
          <w:p w14:paraId="7084D9BE"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3. Обгрунтувати варіанти логопедичних заключень відповідно різних підходів до класифікації мовленнєвих порушень у дітей.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24E74" w14:textId="77777777" w:rsidR="00BD1E7D" w:rsidRDefault="00BD1E7D">
            <w:pPr>
              <w:spacing w:after="0" w:line="256" w:lineRule="auto"/>
              <w:rPr>
                <w:rFonts w:ascii="Times New Roman" w:hAnsi="Times New Roman"/>
                <w:sz w:val="24"/>
                <w:szCs w:val="24"/>
                <w:lang w:val="uk-UA"/>
              </w:rPr>
            </w:pPr>
          </w:p>
        </w:tc>
      </w:tr>
      <w:tr w:rsidR="00BD1E7D" w14:paraId="509451C1"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7E23C7D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3DB5D74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0410686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048123D0"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1.5.</w:t>
            </w:r>
            <w:r>
              <w:rPr>
                <w:rFonts w:ascii="Times New Roman" w:hAnsi="Times New Roman"/>
                <w:b/>
              </w:rPr>
              <w:t>:</w:t>
            </w:r>
            <w:r>
              <w:rPr>
                <w:rFonts w:ascii="Times New Roman" w:hAnsi="Times New Roman"/>
              </w:rPr>
              <w:t xml:space="preserve"> Методика логопедичної роботи при ВВР (за І. Єрмаковою)</w:t>
            </w:r>
          </w:p>
          <w:p w14:paraId="69479C7B" w14:textId="77777777" w:rsidR="00BD1E7D" w:rsidRDefault="00BD1E7D">
            <w:pPr>
              <w:jc w:val="center"/>
              <w:rPr>
                <w:rFonts w:ascii="Times New Roman" w:hAnsi="Times New Roman"/>
              </w:rPr>
            </w:pPr>
            <w:r>
              <w:rPr>
                <w:rFonts w:ascii="Times New Roman" w:hAnsi="Times New Roman"/>
              </w:rPr>
              <w:lastRenderedPageBreak/>
              <w:t>План</w:t>
            </w:r>
          </w:p>
          <w:p w14:paraId="7B4B042E"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1.</w:t>
            </w:r>
            <w:r>
              <w:rPr>
                <w:rFonts w:ascii="Times New Roman" w:hAnsi="Times New Roman"/>
              </w:rPr>
              <w:t>Мета, основні завдання та принципи корекційної роботи.</w:t>
            </w:r>
          </w:p>
          <w:p w14:paraId="07EC4F54"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2.</w:t>
            </w:r>
            <w:r>
              <w:rPr>
                <w:rFonts w:ascii="Times New Roman" w:hAnsi="Times New Roman"/>
              </w:rPr>
              <w:t>Етапи логопедичної роботи.</w:t>
            </w:r>
          </w:p>
          <w:p w14:paraId="0FABEB50"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3.</w:t>
            </w:r>
            <w:r>
              <w:rPr>
                <w:rFonts w:ascii="Times New Roman" w:hAnsi="Times New Roman"/>
              </w:rPr>
              <w:t>Підготовчий етап.</w:t>
            </w:r>
          </w:p>
          <w:p w14:paraId="516F0C77"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4.</w:t>
            </w:r>
            <w:r>
              <w:rPr>
                <w:rFonts w:ascii="Times New Roman" w:hAnsi="Times New Roman"/>
              </w:rPr>
              <w:t xml:space="preserve">Післяопераційний етап логопедичної роботи. </w:t>
            </w:r>
            <w:r>
              <w:rPr>
                <w:rFonts w:ascii="Times New Roman" w:hAnsi="Times New Roman"/>
                <w:lang w:val="uk-UA"/>
              </w:rPr>
              <w:t>5.</w:t>
            </w:r>
            <w:r>
              <w:rPr>
                <w:rFonts w:ascii="Times New Roman" w:hAnsi="Times New Roman"/>
              </w:rPr>
              <w:t>Методика подолання збільшеної назалізації.</w:t>
            </w:r>
          </w:p>
          <w:p w14:paraId="2C3E181C" w14:textId="77777777" w:rsidR="00BD1E7D" w:rsidRDefault="00BD1E7D">
            <w:pPr>
              <w:tabs>
                <w:tab w:val="left" w:pos="1620"/>
              </w:tabs>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6.</w:t>
            </w:r>
            <w:r>
              <w:rPr>
                <w:rFonts w:ascii="Times New Roman" w:hAnsi="Times New Roman"/>
              </w:rPr>
              <w:t>Етап корекції звуковимови, координації дихання, фонації та артикуляції.</w:t>
            </w:r>
          </w:p>
          <w:p w14:paraId="652FACB5"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7.</w:t>
            </w:r>
            <w:r>
              <w:rPr>
                <w:rFonts w:ascii="Times New Roman" w:hAnsi="Times New Roman"/>
              </w:rPr>
              <w:t>Методика розвитку голосу.</w:t>
            </w:r>
          </w:p>
        </w:tc>
        <w:tc>
          <w:tcPr>
            <w:tcW w:w="1609" w:type="dxa"/>
            <w:tcBorders>
              <w:top w:val="single" w:sz="4" w:space="0" w:color="auto"/>
              <w:left w:val="single" w:sz="4" w:space="0" w:color="auto"/>
              <w:bottom w:val="single" w:sz="4" w:space="0" w:color="auto"/>
              <w:right w:val="single" w:sz="4" w:space="0" w:color="auto"/>
            </w:tcBorders>
            <w:hideMark/>
          </w:tcPr>
          <w:p w14:paraId="710180F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61BE063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5;6</w:t>
            </w:r>
          </w:p>
        </w:tc>
        <w:tc>
          <w:tcPr>
            <w:tcW w:w="3357" w:type="dxa"/>
            <w:tcBorders>
              <w:top w:val="single" w:sz="4" w:space="0" w:color="auto"/>
              <w:left w:val="single" w:sz="4" w:space="0" w:color="auto"/>
              <w:bottom w:val="single" w:sz="4" w:space="0" w:color="auto"/>
              <w:right w:val="single" w:sz="4" w:space="0" w:color="auto"/>
            </w:tcBorders>
            <w:hideMark/>
          </w:tcPr>
          <w:p w14:paraId="5201F8BF"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30B0A622" w14:textId="77777777" w:rsidR="00BD1E7D" w:rsidRDefault="00BD1E7D">
            <w:pPr>
              <w:spacing w:after="0" w:line="240" w:lineRule="auto"/>
              <w:jc w:val="center"/>
              <w:rPr>
                <w:rFonts w:ascii="Times New Roman" w:hAnsi="Times New Roman"/>
                <w:sz w:val="24"/>
                <w:szCs w:val="24"/>
                <w:lang w:val="uk-UA"/>
              </w:rPr>
            </w:pPr>
          </w:p>
          <w:p w14:paraId="03E22BAA" w14:textId="77777777" w:rsidR="00BD1E7D" w:rsidRDefault="00BD1E7D">
            <w:pPr>
              <w:spacing w:after="0" w:line="240" w:lineRule="auto"/>
              <w:jc w:val="center"/>
              <w:rPr>
                <w:rFonts w:ascii="Times New Roman" w:hAnsi="Times New Roman"/>
                <w:sz w:val="24"/>
                <w:szCs w:val="24"/>
                <w:lang w:val="uk-UA"/>
              </w:rPr>
            </w:pPr>
          </w:p>
          <w:p w14:paraId="16B1CCE9" w14:textId="77777777" w:rsidR="00BD1E7D" w:rsidRDefault="00BD1E7D">
            <w:pPr>
              <w:spacing w:after="0" w:line="240" w:lineRule="auto"/>
              <w:jc w:val="center"/>
              <w:rPr>
                <w:rFonts w:ascii="Times New Roman" w:hAnsi="Times New Roman"/>
                <w:sz w:val="24"/>
                <w:szCs w:val="24"/>
                <w:lang w:val="uk-UA"/>
              </w:rPr>
            </w:pPr>
          </w:p>
          <w:p w14:paraId="3E0ECA4E" w14:textId="77777777" w:rsidR="00BD1E7D" w:rsidRDefault="00BD1E7D">
            <w:pPr>
              <w:spacing w:after="0" w:line="240" w:lineRule="auto"/>
              <w:jc w:val="center"/>
              <w:rPr>
                <w:rFonts w:ascii="Times New Roman" w:hAnsi="Times New Roman"/>
                <w:sz w:val="24"/>
                <w:szCs w:val="24"/>
                <w:lang w:val="uk-UA"/>
              </w:rPr>
            </w:pPr>
          </w:p>
          <w:p w14:paraId="5873ECFF" w14:textId="77777777" w:rsidR="00BD1E7D" w:rsidRDefault="00BD1E7D">
            <w:pPr>
              <w:spacing w:after="0" w:line="240" w:lineRule="auto"/>
              <w:jc w:val="center"/>
              <w:rPr>
                <w:rFonts w:ascii="Times New Roman" w:hAnsi="Times New Roman"/>
                <w:sz w:val="24"/>
                <w:szCs w:val="24"/>
                <w:lang w:val="uk-UA"/>
              </w:rPr>
            </w:pPr>
          </w:p>
          <w:p w14:paraId="7257EA98" w14:textId="77777777" w:rsidR="00BD1E7D" w:rsidRDefault="00BD1E7D">
            <w:pPr>
              <w:spacing w:after="0" w:line="240" w:lineRule="auto"/>
              <w:jc w:val="center"/>
              <w:rPr>
                <w:rFonts w:ascii="Times New Roman" w:hAnsi="Times New Roman"/>
                <w:sz w:val="24"/>
                <w:szCs w:val="24"/>
                <w:lang w:val="uk-UA"/>
              </w:rPr>
            </w:pPr>
          </w:p>
          <w:p w14:paraId="31CFC201" w14:textId="77777777" w:rsidR="00BD1E7D" w:rsidRDefault="00BD1E7D">
            <w:pPr>
              <w:spacing w:after="0" w:line="240" w:lineRule="auto"/>
              <w:jc w:val="center"/>
              <w:rPr>
                <w:rFonts w:ascii="Times New Roman" w:hAnsi="Times New Roman"/>
                <w:sz w:val="24"/>
                <w:szCs w:val="24"/>
                <w:lang w:val="uk-UA"/>
              </w:rPr>
            </w:pPr>
          </w:p>
          <w:p w14:paraId="0A5272B7" w14:textId="77777777" w:rsidR="00BD1E7D" w:rsidRDefault="00BD1E7D">
            <w:pPr>
              <w:spacing w:after="0" w:line="240" w:lineRule="auto"/>
              <w:jc w:val="center"/>
              <w:rPr>
                <w:rFonts w:ascii="Times New Roman" w:hAnsi="Times New Roman"/>
                <w:sz w:val="24"/>
                <w:szCs w:val="24"/>
                <w:lang w:val="uk-UA"/>
              </w:rPr>
            </w:pPr>
          </w:p>
          <w:p w14:paraId="18077B7F" w14:textId="77777777" w:rsidR="00BD1E7D" w:rsidRDefault="00BD1E7D">
            <w:pPr>
              <w:spacing w:after="0" w:line="240" w:lineRule="auto"/>
              <w:jc w:val="center"/>
              <w:rPr>
                <w:rFonts w:ascii="Times New Roman" w:hAnsi="Times New Roman"/>
                <w:sz w:val="24"/>
                <w:szCs w:val="24"/>
                <w:lang w:val="uk-UA"/>
              </w:rPr>
            </w:pPr>
          </w:p>
          <w:p w14:paraId="721986A2" w14:textId="77777777" w:rsidR="00BD1E7D" w:rsidRDefault="00BD1E7D">
            <w:pPr>
              <w:spacing w:after="0" w:line="240" w:lineRule="auto"/>
              <w:jc w:val="center"/>
              <w:rPr>
                <w:rFonts w:ascii="Times New Roman" w:hAnsi="Times New Roman"/>
                <w:sz w:val="24"/>
                <w:szCs w:val="24"/>
                <w:lang w:val="uk-UA"/>
              </w:rPr>
            </w:pPr>
          </w:p>
          <w:p w14:paraId="584EEA57" w14:textId="77777777" w:rsidR="00BD1E7D" w:rsidRDefault="00BD1E7D">
            <w:pPr>
              <w:spacing w:after="0" w:line="240" w:lineRule="auto"/>
              <w:jc w:val="center"/>
              <w:rPr>
                <w:rFonts w:ascii="Times New Roman" w:hAnsi="Times New Roman"/>
                <w:sz w:val="24"/>
                <w:szCs w:val="24"/>
                <w:lang w:val="uk-UA"/>
              </w:rPr>
            </w:pPr>
          </w:p>
          <w:p w14:paraId="6680DE40" w14:textId="77777777" w:rsidR="00BD1E7D" w:rsidRDefault="00BD1E7D">
            <w:pPr>
              <w:spacing w:after="0" w:line="240" w:lineRule="auto"/>
              <w:jc w:val="center"/>
              <w:rPr>
                <w:rFonts w:ascii="Times New Roman" w:hAnsi="Times New Roman"/>
                <w:sz w:val="24"/>
                <w:szCs w:val="24"/>
                <w:lang w:val="uk-UA"/>
              </w:rPr>
            </w:pPr>
          </w:p>
          <w:p w14:paraId="78DB247F" w14:textId="77777777" w:rsidR="00BD1E7D" w:rsidRDefault="00BD1E7D">
            <w:pPr>
              <w:spacing w:after="0" w:line="240" w:lineRule="auto"/>
              <w:jc w:val="center"/>
              <w:rPr>
                <w:rFonts w:ascii="Times New Roman" w:hAnsi="Times New Roman"/>
                <w:sz w:val="24"/>
                <w:szCs w:val="24"/>
                <w:lang w:val="uk-UA"/>
              </w:rPr>
            </w:pPr>
          </w:p>
          <w:p w14:paraId="0A1427E2" w14:textId="77777777" w:rsidR="00BD1E7D" w:rsidRDefault="00BD1E7D">
            <w:pPr>
              <w:spacing w:after="0" w:line="240" w:lineRule="auto"/>
              <w:jc w:val="center"/>
              <w:rPr>
                <w:rFonts w:ascii="Times New Roman" w:hAnsi="Times New Roman"/>
                <w:sz w:val="24"/>
                <w:szCs w:val="24"/>
                <w:lang w:val="uk-UA"/>
              </w:rPr>
            </w:pPr>
          </w:p>
          <w:p w14:paraId="424AB370" w14:textId="77777777" w:rsidR="00BD1E7D" w:rsidRDefault="00BD1E7D">
            <w:pPr>
              <w:spacing w:after="0" w:line="240" w:lineRule="auto"/>
              <w:jc w:val="center"/>
              <w:rPr>
                <w:rFonts w:ascii="Times New Roman" w:hAnsi="Times New Roman"/>
                <w:sz w:val="24"/>
                <w:szCs w:val="24"/>
                <w:lang w:val="uk-UA"/>
              </w:rPr>
            </w:pPr>
          </w:p>
          <w:p w14:paraId="46D29B37" w14:textId="77777777" w:rsidR="00BD1E7D" w:rsidRDefault="00BD1E7D">
            <w:pPr>
              <w:spacing w:after="0" w:line="240" w:lineRule="auto"/>
              <w:jc w:val="center"/>
              <w:rPr>
                <w:rFonts w:ascii="Times New Roman" w:hAnsi="Times New Roman"/>
                <w:sz w:val="24"/>
                <w:szCs w:val="24"/>
                <w:lang w:val="uk-UA"/>
              </w:rPr>
            </w:pPr>
          </w:p>
          <w:p w14:paraId="18996A6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BD1E7D" w14:paraId="4ED9C1B6"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65112C8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5EE5576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1F581FD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12CAE8EE"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1.5.</w:t>
            </w:r>
            <w:r>
              <w:rPr>
                <w:rFonts w:ascii="Times New Roman" w:hAnsi="Times New Roman"/>
                <w:b/>
              </w:rPr>
              <w:t>:</w:t>
            </w:r>
            <w:r>
              <w:rPr>
                <w:rFonts w:ascii="Times New Roman" w:hAnsi="Times New Roman"/>
              </w:rPr>
              <w:t xml:space="preserve"> Методика логопедичної роботи при ВВР (за І. Єрмаковою)</w:t>
            </w:r>
          </w:p>
          <w:p w14:paraId="0D56BA2C" w14:textId="77777777" w:rsidR="00BD1E7D" w:rsidRDefault="00BD1E7D">
            <w:pPr>
              <w:jc w:val="center"/>
              <w:rPr>
                <w:rFonts w:ascii="Times New Roman" w:hAnsi="Times New Roman"/>
              </w:rPr>
            </w:pPr>
            <w:r>
              <w:rPr>
                <w:rFonts w:ascii="Times New Roman" w:hAnsi="Times New Roman"/>
              </w:rPr>
              <w:t>План</w:t>
            </w:r>
          </w:p>
          <w:p w14:paraId="5330D6F1"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1.</w:t>
            </w:r>
            <w:r>
              <w:rPr>
                <w:rFonts w:ascii="Times New Roman" w:hAnsi="Times New Roman"/>
              </w:rPr>
              <w:t>Мета, основні завдання та принципи корекційної роботи.</w:t>
            </w:r>
          </w:p>
          <w:p w14:paraId="13B2B4CB"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2.</w:t>
            </w:r>
            <w:r>
              <w:rPr>
                <w:rFonts w:ascii="Times New Roman" w:hAnsi="Times New Roman"/>
              </w:rPr>
              <w:t>Етапи логопедичної роботи.</w:t>
            </w:r>
          </w:p>
          <w:p w14:paraId="49CE9009"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3.</w:t>
            </w:r>
            <w:r>
              <w:rPr>
                <w:rFonts w:ascii="Times New Roman" w:hAnsi="Times New Roman"/>
              </w:rPr>
              <w:t>Підготовчий етап.</w:t>
            </w:r>
          </w:p>
          <w:p w14:paraId="14787D44"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4.</w:t>
            </w:r>
            <w:r>
              <w:rPr>
                <w:rFonts w:ascii="Times New Roman" w:hAnsi="Times New Roman"/>
              </w:rPr>
              <w:t xml:space="preserve">Післяопераційний етап логопедичної роботи. </w:t>
            </w:r>
            <w:r>
              <w:rPr>
                <w:rFonts w:ascii="Times New Roman" w:hAnsi="Times New Roman"/>
                <w:lang w:val="uk-UA"/>
              </w:rPr>
              <w:t>5.</w:t>
            </w:r>
            <w:r>
              <w:rPr>
                <w:rFonts w:ascii="Times New Roman" w:hAnsi="Times New Roman"/>
              </w:rPr>
              <w:t>Методика подолання збільшеної назалізації.</w:t>
            </w:r>
          </w:p>
          <w:p w14:paraId="6D6A64EE" w14:textId="77777777" w:rsidR="00BD1E7D" w:rsidRDefault="00BD1E7D">
            <w:pPr>
              <w:tabs>
                <w:tab w:val="left" w:pos="1620"/>
              </w:tabs>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6.</w:t>
            </w:r>
            <w:r>
              <w:rPr>
                <w:rFonts w:ascii="Times New Roman" w:hAnsi="Times New Roman"/>
              </w:rPr>
              <w:t>Етап корекції звуковимови, координації дихання, фонації та артикуляції.</w:t>
            </w:r>
          </w:p>
          <w:p w14:paraId="25AEE663"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7.</w:t>
            </w:r>
            <w:r>
              <w:rPr>
                <w:rFonts w:ascii="Times New Roman" w:hAnsi="Times New Roman"/>
              </w:rPr>
              <w:t>Методика розвитку голосу.</w:t>
            </w:r>
          </w:p>
        </w:tc>
        <w:tc>
          <w:tcPr>
            <w:tcW w:w="1609" w:type="dxa"/>
            <w:tcBorders>
              <w:top w:val="single" w:sz="4" w:space="0" w:color="auto"/>
              <w:left w:val="single" w:sz="4" w:space="0" w:color="auto"/>
              <w:bottom w:val="single" w:sz="4" w:space="0" w:color="auto"/>
              <w:right w:val="single" w:sz="4" w:space="0" w:color="auto"/>
            </w:tcBorders>
            <w:hideMark/>
          </w:tcPr>
          <w:p w14:paraId="41C93B6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 заняття</w:t>
            </w:r>
          </w:p>
        </w:tc>
        <w:tc>
          <w:tcPr>
            <w:tcW w:w="2011" w:type="dxa"/>
            <w:tcBorders>
              <w:top w:val="single" w:sz="4" w:space="0" w:color="auto"/>
              <w:left w:val="single" w:sz="4" w:space="0" w:color="auto"/>
              <w:bottom w:val="single" w:sz="4" w:space="0" w:color="auto"/>
              <w:right w:val="single" w:sz="4" w:space="0" w:color="auto"/>
            </w:tcBorders>
            <w:hideMark/>
          </w:tcPr>
          <w:p w14:paraId="5FF8DDA5"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5;6</w:t>
            </w:r>
          </w:p>
        </w:tc>
        <w:tc>
          <w:tcPr>
            <w:tcW w:w="3357" w:type="dxa"/>
            <w:tcBorders>
              <w:top w:val="single" w:sz="4" w:space="0" w:color="auto"/>
              <w:left w:val="single" w:sz="4" w:space="0" w:color="auto"/>
              <w:bottom w:val="single" w:sz="4" w:space="0" w:color="auto"/>
              <w:right w:val="single" w:sz="4" w:space="0" w:color="auto"/>
            </w:tcBorders>
            <w:hideMark/>
          </w:tcPr>
          <w:p w14:paraId="695BED1D"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1.</w:t>
            </w:r>
            <w:r>
              <w:rPr>
                <w:rFonts w:ascii="Times New Roman" w:hAnsi="Times New Roman"/>
              </w:rPr>
              <w:t>Розкрити основну мету логопедичної роботи при ВВР.</w:t>
            </w:r>
          </w:p>
          <w:p w14:paraId="06A45A24"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2.</w:t>
            </w:r>
            <w:r>
              <w:rPr>
                <w:rFonts w:ascii="Times New Roman" w:hAnsi="Times New Roman"/>
              </w:rPr>
              <w:t>Порівняти етапи корекційної роботи за І. Єрмаковою та Л. Іпполітовою.</w:t>
            </w:r>
          </w:p>
          <w:p w14:paraId="6A22BA11"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3.</w:t>
            </w:r>
            <w:r>
              <w:rPr>
                <w:rFonts w:ascii="Times New Roman" w:hAnsi="Times New Roman"/>
              </w:rPr>
              <w:t>Назвати мету та провідні завдання підготовчого етапу логопедичної роботи при ВВР.</w:t>
            </w:r>
          </w:p>
          <w:p w14:paraId="514917B5"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4.</w:t>
            </w:r>
            <w:r>
              <w:rPr>
                <w:rFonts w:ascii="Times New Roman" w:hAnsi="Times New Roman"/>
              </w:rPr>
              <w:t>Обгрунтувати значення підготовчого етапу логопедичної роботи при ВВР.</w:t>
            </w:r>
          </w:p>
          <w:p w14:paraId="7C1F6C6B"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5.</w:t>
            </w:r>
            <w:r>
              <w:rPr>
                <w:rFonts w:ascii="Times New Roman" w:hAnsi="Times New Roman"/>
              </w:rPr>
              <w:t>Розкрити особливості розвитку артикуляційного праксису у дітей із ВВР на підготовчому етапі.</w:t>
            </w:r>
          </w:p>
          <w:p w14:paraId="5C8F33C3"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6.</w:t>
            </w:r>
            <w:r>
              <w:rPr>
                <w:rFonts w:ascii="Times New Roman" w:hAnsi="Times New Roman"/>
              </w:rPr>
              <w:t>Пояснити необхідність роботи з активізації сегментів піднебіння до операції.</w:t>
            </w:r>
          </w:p>
          <w:p w14:paraId="7CC1B972"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7.</w:t>
            </w:r>
            <w:r>
              <w:rPr>
                <w:rFonts w:ascii="Times New Roman" w:hAnsi="Times New Roman"/>
              </w:rPr>
              <w:t>Розкрити провідну мету логопедичної роботи після операцції.</w:t>
            </w:r>
          </w:p>
          <w:p w14:paraId="2EF4430D"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lang w:val="uk-UA"/>
              </w:rPr>
              <w:lastRenderedPageBreak/>
              <w:t>8.</w:t>
            </w:r>
            <w:r>
              <w:rPr>
                <w:rFonts w:ascii="Times New Roman" w:hAnsi="Times New Roman"/>
              </w:rPr>
              <w:t>Зробити порівняльний аналіз мети, завдань їх засобів реалізації на кожному етапі логопедичної роботи. Результати оформити у вигляді таблиці.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D0E48" w14:textId="77777777" w:rsidR="00BD1E7D" w:rsidRDefault="00BD1E7D">
            <w:pPr>
              <w:spacing w:after="0" w:line="256" w:lineRule="auto"/>
              <w:rPr>
                <w:rFonts w:ascii="Times New Roman" w:hAnsi="Times New Roman"/>
                <w:sz w:val="24"/>
                <w:szCs w:val="24"/>
                <w:lang w:val="uk-UA"/>
              </w:rPr>
            </w:pPr>
          </w:p>
        </w:tc>
      </w:tr>
      <w:tr w:rsidR="00BD1E7D" w14:paraId="501AA43D"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12E9502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1BB4339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6B2B2E3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729A084A"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1.6</w:t>
            </w:r>
            <w:r>
              <w:rPr>
                <w:rFonts w:ascii="Times New Roman" w:hAnsi="Times New Roman"/>
                <w:b/>
              </w:rPr>
              <w:t xml:space="preserve">: </w:t>
            </w:r>
            <w:r>
              <w:rPr>
                <w:rFonts w:ascii="Times New Roman" w:hAnsi="Times New Roman"/>
              </w:rPr>
              <w:t xml:space="preserve"> Порушення голосу у дітей. Методика корекції порушень голосу у дітей дошкільного та молодшого шкільного віку.</w:t>
            </w:r>
          </w:p>
          <w:p w14:paraId="1A3D042F" w14:textId="77777777" w:rsidR="00BD1E7D" w:rsidRDefault="00BD1E7D">
            <w:pPr>
              <w:jc w:val="center"/>
              <w:rPr>
                <w:rFonts w:ascii="Times New Roman" w:hAnsi="Times New Roman"/>
              </w:rPr>
            </w:pPr>
            <w:r>
              <w:rPr>
                <w:rFonts w:ascii="Times New Roman" w:hAnsi="Times New Roman"/>
              </w:rPr>
              <w:t>План</w:t>
            </w:r>
          </w:p>
          <w:p w14:paraId="31D637F2"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1.</w:t>
            </w:r>
            <w:r>
              <w:rPr>
                <w:rFonts w:ascii="Times New Roman" w:hAnsi="Times New Roman"/>
              </w:rPr>
              <w:t>Порушення голосу. Загальна характеристика. Класифікація.</w:t>
            </w:r>
          </w:p>
          <w:p w14:paraId="022D1396"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2.</w:t>
            </w:r>
            <w:r>
              <w:rPr>
                <w:rFonts w:ascii="Times New Roman" w:hAnsi="Times New Roman"/>
              </w:rPr>
              <w:t>Класифікація розладів фонації.</w:t>
            </w:r>
          </w:p>
          <w:p w14:paraId="16551EB6"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3.</w:t>
            </w:r>
            <w:r>
              <w:rPr>
                <w:rFonts w:ascii="Times New Roman" w:hAnsi="Times New Roman"/>
              </w:rPr>
              <w:t>Методика корекції функціональних порушень голосу.</w:t>
            </w:r>
          </w:p>
          <w:p w14:paraId="5A87EEF4"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4.</w:t>
            </w:r>
            <w:r>
              <w:rPr>
                <w:rFonts w:ascii="Times New Roman" w:hAnsi="Times New Roman"/>
              </w:rPr>
              <w:t>Методика корекції органічних порушень голосу.</w:t>
            </w:r>
          </w:p>
          <w:p w14:paraId="2BE6F862"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5.</w:t>
            </w:r>
            <w:r>
              <w:rPr>
                <w:rFonts w:ascii="Times New Roman" w:hAnsi="Times New Roman"/>
              </w:rPr>
              <w:t>Профілактика порушень голосу у дітей.</w:t>
            </w:r>
          </w:p>
        </w:tc>
        <w:tc>
          <w:tcPr>
            <w:tcW w:w="1609" w:type="dxa"/>
            <w:tcBorders>
              <w:top w:val="single" w:sz="4" w:space="0" w:color="auto"/>
              <w:left w:val="single" w:sz="4" w:space="0" w:color="auto"/>
              <w:bottom w:val="single" w:sz="4" w:space="0" w:color="auto"/>
              <w:right w:val="single" w:sz="4" w:space="0" w:color="auto"/>
            </w:tcBorders>
            <w:hideMark/>
          </w:tcPr>
          <w:p w14:paraId="56D3971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0E588F9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 4</w:t>
            </w:r>
          </w:p>
        </w:tc>
        <w:tc>
          <w:tcPr>
            <w:tcW w:w="3357" w:type="dxa"/>
            <w:tcBorders>
              <w:top w:val="single" w:sz="4" w:space="0" w:color="auto"/>
              <w:left w:val="single" w:sz="4" w:space="0" w:color="auto"/>
              <w:bottom w:val="single" w:sz="4" w:space="0" w:color="auto"/>
              <w:right w:val="single" w:sz="4" w:space="0" w:color="auto"/>
            </w:tcBorders>
            <w:hideMark/>
          </w:tcPr>
          <w:p w14:paraId="7688A6AF"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736F6ED3" w14:textId="77777777" w:rsidR="00BD1E7D" w:rsidRDefault="00BD1E7D">
            <w:pPr>
              <w:spacing w:after="0" w:line="240" w:lineRule="auto"/>
              <w:jc w:val="center"/>
              <w:rPr>
                <w:rFonts w:ascii="Times New Roman" w:hAnsi="Times New Roman"/>
                <w:sz w:val="24"/>
                <w:szCs w:val="24"/>
                <w:lang w:val="uk-UA"/>
              </w:rPr>
            </w:pPr>
          </w:p>
          <w:p w14:paraId="14FB7A2F" w14:textId="77777777" w:rsidR="00BD1E7D" w:rsidRDefault="00BD1E7D">
            <w:pPr>
              <w:spacing w:after="0" w:line="240" w:lineRule="auto"/>
              <w:jc w:val="center"/>
              <w:rPr>
                <w:rFonts w:ascii="Times New Roman" w:hAnsi="Times New Roman"/>
                <w:sz w:val="24"/>
                <w:szCs w:val="24"/>
                <w:lang w:val="uk-UA"/>
              </w:rPr>
            </w:pPr>
          </w:p>
          <w:p w14:paraId="0E8B1559" w14:textId="77777777" w:rsidR="00BD1E7D" w:rsidRDefault="00BD1E7D">
            <w:pPr>
              <w:spacing w:after="0" w:line="240" w:lineRule="auto"/>
              <w:jc w:val="center"/>
              <w:rPr>
                <w:rFonts w:ascii="Times New Roman" w:hAnsi="Times New Roman"/>
                <w:sz w:val="24"/>
                <w:szCs w:val="24"/>
                <w:lang w:val="uk-UA"/>
              </w:rPr>
            </w:pPr>
          </w:p>
          <w:p w14:paraId="08BEBA9F" w14:textId="77777777" w:rsidR="00BD1E7D" w:rsidRDefault="00BD1E7D">
            <w:pPr>
              <w:spacing w:after="0" w:line="240" w:lineRule="auto"/>
              <w:jc w:val="center"/>
              <w:rPr>
                <w:rFonts w:ascii="Times New Roman" w:hAnsi="Times New Roman"/>
                <w:sz w:val="24"/>
                <w:szCs w:val="24"/>
                <w:lang w:val="uk-UA"/>
              </w:rPr>
            </w:pPr>
          </w:p>
          <w:p w14:paraId="180A1D96" w14:textId="77777777" w:rsidR="00BD1E7D" w:rsidRDefault="00BD1E7D">
            <w:pPr>
              <w:spacing w:after="0" w:line="240" w:lineRule="auto"/>
              <w:jc w:val="center"/>
              <w:rPr>
                <w:rFonts w:ascii="Times New Roman" w:hAnsi="Times New Roman"/>
                <w:sz w:val="24"/>
                <w:szCs w:val="24"/>
                <w:lang w:val="uk-UA"/>
              </w:rPr>
            </w:pPr>
          </w:p>
          <w:p w14:paraId="571DC354" w14:textId="77777777" w:rsidR="00BD1E7D" w:rsidRDefault="00BD1E7D">
            <w:pPr>
              <w:spacing w:after="0" w:line="240" w:lineRule="auto"/>
              <w:jc w:val="center"/>
              <w:rPr>
                <w:rFonts w:ascii="Times New Roman" w:hAnsi="Times New Roman"/>
                <w:sz w:val="24"/>
                <w:szCs w:val="24"/>
                <w:lang w:val="uk-UA"/>
              </w:rPr>
            </w:pPr>
          </w:p>
          <w:p w14:paraId="2BDB646E" w14:textId="77777777" w:rsidR="00BD1E7D" w:rsidRDefault="00BD1E7D">
            <w:pPr>
              <w:spacing w:after="0" w:line="240" w:lineRule="auto"/>
              <w:jc w:val="center"/>
              <w:rPr>
                <w:rFonts w:ascii="Times New Roman" w:hAnsi="Times New Roman"/>
                <w:sz w:val="24"/>
                <w:szCs w:val="24"/>
                <w:lang w:val="uk-UA"/>
              </w:rPr>
            </w:pPr>
          </w:p>
          <w:p w14:paraId="1AA88D8E" w14:textId="77777777" w:rsidR="00BD1E7D" w:rsidRDefault="00BD1E7D">
            <w:pPr>
              <w:spacing w:after="0" w:line="240" w:lineRule="auto"/>
              <w:jc w:val="center"/>
              <w:rPr>
                <w:rFonts w:ascii="Times New Roman" w:hAnsi="Times New Roman"/>
                <w:sz w:val="24"/>
                <w:szCs w:val="24"/>
                <w:lang w:val="uk-UA"/>
              </w:rPr>
            </w:pPr>
          </w:p>
          <w:p w14:paraId="4F4B3FE6" w14:textId="77777777" w:rsidR="00BD1E7D" w:rsidRDefault="00BD1E7D">
            <w:pPr>
              <w:spacing w:after="0" w:line="240" w:lineRule="auto"/>
              <w:jc w:val="center"/>
              <w:rPr>
                <w:rFonts w:ascii="Times New Roman" w:hAnsi="Times New Roman"/>
                <w:sz w:val="24"/>
                <w:szCs w:val="24"/>
                <w:lang w:val="uk-UA"/>
              </w:rPr>
            </w:pPr>
          </w:p>
          <w:p w14:paraId="14DF470E" w14:textId="77777777" w:rsidR="00BD1E7D" w:rsidRDefault="00BD1E7D">
            <w:pPr>
              <w:spacing w:after="0" w:line="240" w:lineRule="auto"/>
              <w:jc w:val="center"/>
              <w:rPr>
                <w:rFonts w:ascii="Times New Roman" w:hAnsi="Times New Roman"/>
                <w:sz w:val="24"/>
                <w:szCs w:val="24"/>
                <w:lang w:val="uk-UA"/>
              </w:rPr>
            </w:pPr>
          </w:p>
          <w:p w14:paraId="54B59829" w14:textId="77777777" w:rsidR="00BD1E7D" w:rsidRDefault="00BD1E7D">
            <w:pPr>
              <w:spacing w:after="0" w:line="240" w:lineRule="auto"/>
              <w:jc w:val="center"/>
              <w:rPr>
                <w:rFonts w:ascii="Times New Roman" w:hAnsi="Times New Roman"/>
                <w:sz w:val="24"/>
                <w:szCs w:val="24"/>
                <w:lang w:val="uk-UA"/>
              </w:rPr>
            </w:pPr>
          </w:p>
          <w:p w14:paraId="559B3FF3" w14:textId="77777777" w:rsidR="00BD1E7D" w:rsidRDefault="00BD1E7D">
            <w:pPr>
              <w:spacing w:after="0" w:line="240" w:lineRule="auto"/>
              <w:jc w:val="center"/>
              <w:rPr>
                <w:rFonts w:ascii="Times New Roman" w:hAnsi="Times New Roman"/>
                <w:sz w:val="24"/>
                <w:szCs w:val="24"/>
                <w:lang w:val="uk-UA"/>
              </w:rPr>
            </w:pPr>
          </w:p>
          <w:p w14:paraId="3FF12C10" w14:textId="77777777" w:rsidR="00BD1E7D" w:rsidRDefault="00BD1E7D">
            <w:pPr>
              <w:spacing w:after="0" w:line="240" w:lineRule="auto"/>
              <w:jc w:val="center"/>
              <w:rPr>
                <w:rFonts w:ascii="Times New Roman" w:hAnsi="Times New Roman"/>
                <w:sz w:val="24"/>
                <w:szCs w:val="24"/>
                <w:lang w:val="uk-UA"/>
              </w:rPr>
            </w:pPr>
          </w:p>
          <w:p w14:paraId="22343309" w14:textId="77777777" w:rsidR="00BD1E7D" w:rsidRDefault="00BD1E7D">
            <w:pPr>
              <w:spacing w:after="0" w:line="240" w:lineRule="auto"/>
              <w:jc w:val="center"/>
              <w:rPr>
                <w:rFonts w:ascii="Times New Roman" w:hAnsi="Times New Roman"/>
                <w:sz w:val="24"/>
                <w:szCs w:val="24"/>
                <w:lang w:val="uk-UA"/>
              </w:rPr>
            </w:pPr>
          </w:p>
          <w:p w14:paraId="4796B636" w14:textId="77777777" w:rsidR="00BD1E7D" w:rsidRDefault="00BD1E7D">
            <w:pPr>
              <w:spacing w:after="0" w:line="240" w:lineRule="auto"/>
              <w:jc w:val="center"/>
              <w:rPr>
                <w:rFonts w:ascii="Times New Roman" w:hAnsi="Times New Roman"/>
                <w:sz w:val="24"/>
                <w:szCs w:val="24"/>
                <w:lang w:val="uk-UA"/>
              </w:rPr>
            </w:pPr>
          </w:p>
          <w:p w14:paraId="7BD91C91" w14:textId="77777777" w:rsidR="00BD1E7D" w:rsidRDefault="00BD1E7D">
            <w:pPr>
              <w:spacing w:after="0" w:line="240" w:lineRule="auto"/>
              <w:jc w:val="center"/>
              <w:rPr>
                <w:rFonts w:ascii="Times New Roman" w:hAnsi="Times New Roman"/>
                <w:sz w:val="24"/>
                <w:szCs w:val="24"/>
                <w:lang w:val="uk-UA"/>
              </w:rPr>
            </w:pPr>
          </w:p>
          <w:p w14:paraId="5329D68B" w14:textId="77777777" w:rsidR="00BD1E7D" w:rsidRDefault="00BD1E7D">
            <w:pPr>
              <w:spacing w:after="0" w:line="240" w:lineRule="auto"/>
              <w:jc w:val="center"/>
              <w:rPr>
                <w:rFonts w:ascii="Times New Roman" w:hAnsi="Times New Roman"/>
                <w:sz w:val="24"/>
                <w:szCs w:val="24"/>
                <w:lang w:val="uk-UA"/>
              </w:rPr>
            </w:pPr>
          </w:p>
          <w:p w14:paraId="071873A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BD1E7D" w14:paraId="1D72CC26"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291BA3AF"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24633D2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14:paraId="0E2DCD1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0E210575"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1.6</w:t>
            </w:r>
            <w:r>
              <w:rPr>
                <w:rFonts w:ascii="Times New Roman" w:hAnsi="Times New Roman"/>
                <w:b/>
              </w:rPr>
              <w:t xml:space="preserve">: </w:t>
            </w:r>
            <w:r>
              <w:rPr>
                <w:rFonts w:ascii="Times New Roman" w:hAnsi="Times New Roman"/>
              </w:rPr>
              <w:t xml:space="preserve"> Порушення голосу у дітей. Методика корекції порушень голосу у дітей дошкільного та молодшого шкільного віку.</w:t>
            </w:r>
          </w:p>
          <w:p w14:paraId="23DB0BC8" w14:textId="77777777" w:rsidR="00BD1E7D" w:rsidRDefault="00BD1E7D">
            <w:pPr>
              <w:jc w:val="center"/>
              <w:rPr>
                <w:rFonts w:ascii="Times New Roman" w:hAnsi="Times New Roman"/>
              </w:rPr>
            </w:pPr>
            <w:r>
              <w:rPr>
                <w:rFonts w:ascii="Times New Roman" w:hAnsi="Times New Roman"/>
              </w:rPr>
              <w:t>План</w:t>
            </w:r>
          </w:p>
          <w:p w14:paraId="255FCCED"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1.</w:t>
            </w:r>
            <w:r>
              <w:rPr>
                <w:rFonts w:ascii="Times New Roman" w:hAnsi="Times New Roman"/>
              </w:rPr>
              <w:t>Порушення голосу. Загальна характеристика. Класифікація.</w:t>
            </w:r>
          </w:p>
          <w:p w14:paraId="67456EB2"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2.</w:t>
            </w:r>
            <w:r>
              <w:rPr>
                <w:rFonts w:ascii="Times New Roman" w:hAnsi="Times New Roman"/>
              </w:rPr>
              <w:t>Класифікація розладів фонації.</w:t>
            </w:r>
          </w:p>
          <w:p w14:paraId="6DB49141"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lastRenderedPageBreak/>
              <w:t>3.</w:t>
            </w:r>
            <w:r>
              <w:rPr>
                <w:rFonts w:ascii="Times New Roman" w:hAnsi="Times New Roman"/>
              </w:rPr>
              <w:t>Методика корекції функціональних порушень голосу.</w:t>
            </w:r>
          </w:p>
          <w:p w14:paraId="43356EB6" w14:textId="77777777" w:rsidR="00BD1E7D" w:rsidRDefault="00BD1E7D">
            <w:pPr>
              <w:overflowPunct w:val="0"/>
              <w:autoSpaceDE w:val="0"/>
              <w:autoSpaceDN w:val="0"/>
              <w:adjustRightInd w:val="0"/>
              <w:spacing w:after="0" w:line="240" w:lineRule="auto"/>
              <w:jc w:val="both"/>
              <w:rPr>
                <w:rFonts w:ascii="Times New Roman" w:hAnsi="Times New Roman"/>
              </w:rPr>
            </w:pPr>
            <w:r>
              <w:rPr>
                <w:rFonts w:ascii="Times New Roman" w:hAnsi="Times New Roman"/>
                <w:lang w:val="uk-UA"/>
              </w:rPr>
              <w:t>4.</w:t>
            </w:r>
            <w:r>
              <w:rPr>
                <w:rFonts w:ascii="Times New Roman" w:hAnsi="Times New Roman"/>
              </w:rPr>
              <w:t>Методика корекції органічних порушень голосу.</w:t>
            </w:r>
          </w:p>
          <w:p w14:paraId="73E51EF2" w14:textId="77777777" w:rsidR="00BD1E7D" w:rsidRDefault="00BD1E7D">
            <w:pPr>
              <w:tabs>
                <w:tab w:val="left" w:pos="900"/>
              </w:tabs>
              <w:ind w:left="73" w:hanging="73"/>
              <w:jc w:val="both"/>
              <w:rPr>
                <w:rFonts w:ascii="Times New Roman" w:hAnsi="Times New Roman"/>
                <w:b/>
              </w:rPr>
            </w:pPr>
            <w:r>
              <w:rPr>
                <w:rFonts w:ascii="Times New Roman" w:hAnsi="Times New Roman"/>
                <w:lang w:val="uk-UA"/>
              </w:rPr>
              <w:t>5.</w:t>
            </w:r>
            <w:r>
              <w:rPr>
                <w:rFonts w:ascii="Times New Roman" w:hAnsi="Times New Roman"/>
              </w:rPr>
              <w:t>Профілактика порушень голосу у дітей.</w:t>
            </w:r>
          </w:p>
        </w:tc>
        <w:tc>
          <w:tcPr>
            <w:tcW w:w="1609" w:type="dxa"/>
            <w:tcBorders>
              <w:top w:val="single" w:sz="4" w:space="0" w:color="auto"/>
              <w:left w:val="single" w:sz="4" w:space="0" w:color="auto"/>
              <w:bottom w:val="single" w:sz="4" w:space="0" w:color="auto"/>
              <w:right w:val="single" w:sz="4" w:space="0" w:color="auto"/>
            </w:tcBorders>
            <w:hideMark/>
          </w:tcPr>
          <w:p w14:paraId="37E11A2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 заняття</w:t>
            </w:r>
          </w:p>
        </w:tc>
        <w:tc>
          <w:tcPr>
            <w:tcW w:w="2011" w:type="dxa"/>
            <w:tcBorders>
              <w:top w:val="single" w:sz="4" w:space="0" w:color="auto"/>
              <w:left w:val="single" w:sz="4" w:space="0" w:color="auto"/>
              <w:bottom w:val="single" w:sz="4" w:space="0" w:color="auto"/>
              <w:right w:val="single" w:sz="4" w:space="0" w:color="auto"/>
            </w:tcBorders>
            <w:hideMark/>
          </w:tcPr>
          <w:p w14:paraId="51B54E4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 4</w:t>
            </w:r>
          </w:p>
        </w:tc>
        <w:tc>
          <w:tcPr>
            <w:tcW w:w="3357" w:type="dxa"/>
            <w:tcBorders>
              <w:top w:val="single" w:sz="4" w:space="0" w:color="auto"/>
              <w:left w:val="single" w:sz="4" w:space="0" w:color="auto"/>
              <w:bottom w:val="single" w:sz="4" w:space="0" w:color="auto"/>
              <w:right w:val="single" w:sz="4" w:space="0" w:color="auto"/>
            </w:tcBorders>
            <w:hideMark/>
          </w:tcPr>
          <w:p w14:paraId="33886976" w14:textId="77777777" w:rsidR="00BD1E7D" w:rsidRDefault="00BD1E7D">
            <w:pPr>
              <w:numPr>
                <w:ilvl w:val="0"/>
                <w:numId w:val="16"/>
              </w:numPr>
              <w:overflowPunct w:val="0"/>
              <w:autoSpaceDE w:val="0"/>
              <w:autoSpaceDN w:val="0"/>
              <w:adjustRightInd w:val="0"/>
              <w:spacing w:after="0" w:line="240" w:lineRule="auto"/>
              <w:ind w:left="387" w:hanging="284"/>
              <w:jc w:val="both"/>
              <w:textAlignment w:val="baseline"/>
              <w:rPr>
                <w:rFonts w:ascii="Times New Roman" w:hAnsi="Times New Roman"/>
              </w:rPr>
            </w:pPr>
            <w:r>
              <w:rPr>
                <w:rFonts w:ascii="Times New Roman" w:hAnsi="Times New Roman"/>
              </w:rPr>
              <w:t>Розкрити акустичні основи голосоутворення.</w:t>
            </w:r>
          </w:p>
          <w:p w14:paraId="134296C8" w14:textId="77777777" w:rsidR="00BD1E7D" w:rsidRDefault="00BD1E7D">
            <w:pPr>
              <w:numPr>
                <w:ilvl w:val="0"/>
                <w:numId w:val="16"/>
              </w:numPr>
              <w:overflowPunct w:val="0"/>
              <w:autoSpaceDE w:val="0"/>
              <w:autoSpaceDN w:val="0"/>
              <w:adjustRightInd w:val="0"/>
              <w:spacing w:after="0" w:line="240" w:lineRule="auto"/>
              <w:ind w:left="387" w:hanging="284"/>
              <w:jc w:val="both"/>
              <w:textAlignment w:val="baseline"/>
              <w:rPr>
                <w:rFonts w:ascii="Times New Roman" w:hAnsi="Times New Roman"/>
              </w:rPr>
            </w:pPr>
            <w:r>
              <w:rPr>
                <w:rFonts w:ascii="Times New Roman" w:hAnsi="Times New Roman"/>
              </w:rPr>
              <w:t>Визначити етапи розвитку голосової функції у дітей.</w:t>
            </w:r>
          </w:p>
          <w:p w14:paraId="7C9F31FF" w14:textId="77777777" w:rsidR="00BD1E7D" w:rsidRDefault="00BD1E7D">
            <w:pPr>
              <w:numPr>
                <w:ilvl w:val="0"/>
                <w:numId w:val="16"/>
              </w:numPr>
              <w:overflowPunct w:val="0"/>
              <w:autoSpaceDE w:val="0"/>
              <w:autoSpaceDN w:val="0"/>
              <w:adjustRightInd w:val="0"/>
              <w:spacing w:after="0" w:line="240" w:lineRule="auto"/>
              <w:ind w:left="387" w:hanging="284"/>
              <w:jc w:val="both"/>
              <w:textAlignment w:val="baseline"/>
              <w:rPr>
                <w:rFonts w:ascii="Times New Roman" w:hAnsi="Times New Roman"/>
              </w:rPr>
            </w:pPr>
            <w:r>
              <w:rPr>
                <w:rFonts w:ascii="Times New Roman" w:hAnsi="Times New Roman"/>
              </w:rPr>
              <w:t xml:space="preserve">Визначити </w:t>
            </w:r>
            <w:proofErr w:type="gramStart"/>
            <w:r>
              <w:rPr>
                <w:rFonts w:ascii="Times New Roman" w:hAnsi="Times New Roman"/>
              </w:rPr>
              <w:t>порушення  голосу</w:t>
            </w:r>
            <w:proofErr w:type="gramEnd"/>
            <w:r>
              <w:rPr>
                <w:rFonts w:ascii="Times New Roman" w:hAnsi="Times New Roman"/>
              </w:rPr>
              <w:t>, які відносяться до органічних периферичних.</w:t>
            </w:r>
          </w:p>
          <w:p w14:paraId="024DFE73" w14:textId="77777777" w:rsidR="00BD1E7D" w:rsidRDefault="00BD1E7D">
            <w:pPr>
              <w:numPr>
                <w:ilvl w:val="0"/>
                <w:numId w:val="16"/>
              </w:numPr>
              <w:overflowPunct w:val="0"/>
              <w:autoSpaceDE w:val="0"/>
              <w:autoSpaceDN w:val="0"/>
              <w:adjustRightInd w:val="0"/>
              <w:spacing w:after="0" w:line="240" w:lineRule="auto"/>
              <w:ind w:left="387" w:hanging="284"/>
              <w:jc w:val="both"/>
              <w:textAlignment w:val="baseline"/>
              <w:rPr>
                <w:rFonts w:ascii="Times New Roman" w:hAnsi="Times New Roman"/>
              </w:rPr>
            </w:pPr>
            <w:r>
              <w:rPr>
                <w:rFonts w:ascii="Times New Roman" w:hAnsi="Times New Roman"/>
              </w:rPr>
              <w:t xml:space="preserve">Визначити </w:t>
            </w:r>
            <w:proofErr w:type="gramStart"/>
            <w:r>
              <w:rPr>
                <w:rFonts w:ascii="Times New Roman" w:hAnsi="Times New Roman"/>
              </w:rPr>
              <w:t>порушення  голосу</w:t>
            </w:r>
            <w:proofErr w:type="gramEnd"/>
            <w:r>
              <w:rPr>
                <w:rFonts w:ascii="Times New Roman" w:hAnsi="Times New Roman"/>
              </w:rPr>
              <w:t>, які відносяться до органічних центральних.</w:t>
            </w:r>
          </w:p>
          <w:p w14:paraId="05272A2B" w14:textId="77777777" w:rsidR="00BD1E7D" w:rsidRDefault="00BD1E7D">
            <w:pPr>
              <w:numPr>
                <w:ilvl w:val="0"/>
                <w:numId w:val="16"/>
              </w:numPr>
              <w:overflowPunct w:val="0"/>
              <w:autoSpaceDE w:val="0"/>
              <w:autoSpaceDN w:val="0"/>
              <w:adjustRightInd w:val="0"/>
              <w:spacing w:after="0" w:line="240" w:lineRule="auto"/>
              <w:ind w:left="387" w:hanging="284"/>
              <w:jc w:val="both"/>
              <w:textAlignment w:val="baseline"/>
              <w:rPr>
                <w:rFonts w:ascii="Times New Roman" w:hAnsi="Times New Roman"/>
              </w:rPr>
            </w:pPr>
            <w:r>
              <w:rPr>
                <w:rFonts w:ascii="Times New Roman" w:hAnsi="Times New Roman"/>
              </w:rPr>
              <w:t xml:space="preserve">Розкрити функціональні порушення голосу </w:t>
            </w:r>
            <w:r>
              <w:rPr>
                <w:rFonts w:ascii="Times New Roman" w:hAnsi="Times New Roman"/>
              </w:rPr>
              <w:lastRenderedPageBreak/>
              <w:t>периферичного характеру, визначити їх механізми.</w:t>
            </w:r>
          </w:p>
          <w:p w14:paraId="4A89636D" w14:textId="77777777" w:rsidR="00BD1E7D" w:rsidRDefault="00BD1E7D">
            <w:pPr>
              <w:pStyle w:val="ac"/>
              <w:numPr>
                <w:ilvl w:val="0"/>
                <w:numId w:val="16"/>
              </w:numPr>
              <w:tabs>
                <w:tab w:val="num" w:pos="5881"/>
              </w:tabs>
              <w:spacing w:after="0" w:line="240" w:lineRule="auto"/>
              <w:ind w:left="322" w:hanging="252"/>
              <w:jc w:val="both"/>
              <w:rPr>
                <w:rFonts w:ascii="Times New Roman" w:hAnsi="Times New Roman"/>
                <w:sz w:val="24"/>
                <w:szCs w:val="24"/>
                <w:lang w:val="uk-UA"/>
              </w:rPr>
            </w:pPr>
            <w:r>
              <w:rPr>
                <w:rFonts w:ascii="Times New Roman" w:hAnsi="Times New Roman"/>
              </w:rPr>
              <w:t xml:space="preserve">Виписати </w:t>
            </w:r>
            <w:proofErr w:type="gramStart"/>
            <w:r>
              <w:rPr>
                <w:rFonts w:ascii="Times New Roman" w:hAnsi="Times New Roman"/>
              </w:rPr>
              <w:t>у словник</w:t>
            </w:r>
            <w:proofErr w:type="gramEnd"/>
            <w:r>
              <w:rPr>
                <w:rFonts w:ascii="Times New Roman" w:hAnsi="Times New Roman"/>
              </w:rPr>
              <w:t xml:space="preserve"> визначення термінів та підготуватися до термінологічного диктанту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83916" w14:textId="77777777" w:rsidR="00BD1E7D" w:rsidRDefault="00BD1E7D">
            <w:pPr>
              <w:spacing w:after="0" w:line="256" w:lineRule="auto"/>
              <w:rPr>
                <w:rFonts w:ascii="Times New Roman" w:hAnsi="Times New Roman"/>
                <w:sz w:val="24"/>
                <w:szCs w:val="24"/>
                <w:lang w:val="uk-UA"/>
              </w:rPr>
            </w:pPr>
          </w:p>
        </w:tc>
      </w:tr>
      <w:tr w:rsidR="00BD1E7D" w14:paraId="2AF48F67" w14:textId="77777777" w:rsidTr="00BD1E7D">
        <w:trPr>
          <w:trHeight w:val="364"/>
        </w:trPr>
        <w:tc>
          <w:tcPr>
            <w:tcW w:w="1659" w:type="dxa"/>
            <w:gridSpan w:val="2"/>
            <w:tcBorders>
              <w:top w:val="single" w:sz="4" w:space="0" w:color="auto"/>
              <w:left w:val="single" w:sz="4" w:space="0" w:color="auto"/>
              <w:bottom w:val="single" w:sz="4" w:space="0" w:color="auto"/>
              <w:right w:val="single" w:sz="4" w:space="0" w:color="auto"/>
            </w:tcBorders>
            <w:hideMark/>
          </w:tcPr>
          <w:p w14:paraId="580E886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Другий понеділок квітня </w:t>
            </w:r>
          </w:p>
          <w:p w14:paraId="40938C8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(академічні години не передбачено)</w:t>
            </w:r>
          </w:p>
        </w:tc>
        <w:tc>
          <w:tcPr>
            <w:tcW w:w="3297" w:type="dxa"/>
            <w:gridSpan w:val="2"/>
            <w:tcBorders>
              <w:top w:val="single" w:sz="4" w:space="0" w:color="auto"/>
              <w:left w:val="single" w:sz="4" w:space="0" w:color="auto"/>
              <w:bottom w:val="single" w:sz="4" w:space="0" w:color="auto"/>
              <w:right w:val="single" w:sz="4" w:space="0" w:color="auto"/>
            </w:tcBorders>
          </w:tcPr>
          <w:p w14:paraId="77838204"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1.7.</w:t>
            </w:r>
            <w:r>
              <w:rPr>
                <w:rFonts w:ascii="Times New Roman" w:hAnsi="Times New Roman"/>
                <w:b/>
              </w:rPr>
              <w:t xml:space="preserve">: </w:t>
            </w:r>
            <w:r>
              <w:rPr>
                <w:rFonts w:ascii="Times New Roman" w:hAnsi="Times New Roman"/>
              </w:rPr>
              <w:t>Методика обстеження дітей із ринолалією</w:t>
            </w:r>
          </w:p>
          <w:p w14:paraId="0B1FC546" w14:textId="77777777" w:rsidR="00BD1E7D" w:rsidRDefault="00BD1E7D">
            <w:pPr>
              <w:ind w:left="540"/>
              <w:jc w:val="center"/>
              <w:rPr>
                <w:rFonts w:ascii="Times New Roman" w:hAnsi="Times New Roman"/>
              </w:rPr>
            </w:pPr>
            <w:r>
              <w:rPr>
                <w:rFonts w:ascii="Times New Roman" w:hAnsi="Times New Roman"/>
              </w:rPr>
              <w:t>План</w:t>
            </w:r>
          </w:p>
          <w:p w14:paraId="5CDFBE9B" w14:textId="77777777" w:rsidR="00BD1E7D" w:rsidRDefault="00BD1E7D">
            <w:pPr>
              <w:numPr>
                <w:ilvl w:val="0"/>
                <w:numId w:val="18"/>
              </w:numPr>
              <w:tabs>
                <w:tab w:val="num" w:pos="498"/>
              </w:tabs>
              <w:overflowPunct w:val="0"/>
              <w:autoSpaceDE w:val="0"/>
              <w:autoSpaceDN w:val="0"/>
              <w:adjustRightInd w:val="0"/>
              <w:spacing w:after="0" w:line="240" w:lineRule="auto"/>
              <w:ind w:left="0" w:firstLine="73"/>
              <w:jc w:val="both"/>
              <w:textAlignment w:val="baseline"/>
              <w:rPr>
                <w:rFonts w:ascii="Times New Roman" w:hAnsi="Times New Roman"/>
              </w:rPr>
            </w:pPr>
            <w:r>
              <w:rPr>
                <w:rFonts w:ascii="Times New Roman" w:hAnsi="Times New Roman"/>
              </w:rPr>
              <w:t>Мета, завдання, принципи та методи логопедичного обстеження при ринолалії.</w:t>
            </w:r>
          </w:p>
          <w:p w14:paraId="0EA038A6" w14:textId="77777777" w:rsidR="00BD1E7D" w:rsidRDefault="00BD1E7D">
            <w:pPr>
              <w:numPr>
                <w:ilvl w:val="0"/>
                <w:numId w:val="18"/>
              </w:numPr>
              <w:tabs>
                <w:tab w:val="num" w:pos="498"/>
              </w:tabs>
              <w:overflowPunct w:val="0"/>
              <w:autoSpaceDE w:val="0"/>
              <w:autoSpaceDN w:val="0"/>
              <w:adjustRightInd w:val="0"/>
              <w:spacing w:after="0" w:line="240" w:lineRule="auto"/>
              <w:ind w:left="0" w:firstLine="73"/>
              <w:jc w:val="both"/>
              <w:textAlignment w:val="baseline"/>
              <w:rPr>
                <w:rFonts w:ascii="Times New Roman" w:hAnsi="Times New Roman"/>
              </w:rPr>
            </w:pPr>
            <w:r>
              <w:rPr>
                <w:rFonts w:ascii="Times New Roman" w:hAnsi="Times New Roman"/>
              </w:rPr>
              <w:t>Методика збору анамнестичних відомостей.</w:t>
            </w:r>
          </w:p>
          <w:p w14:paraId="33A9E0D8" w14:textId="77777777" w:rsidR="00BD1E7D" w:rsidRDefault="00BD1E7D">
            <w:pPr>
              <w:numPr>
                <w:ilvl w:val="0"/>
                <w:numId w:val="18"/>
              </w:numPr>
              <w:tabs>
                <w:tab w:val="num" w:pos="498"/>
              </w:tabs>
              <w:overflowPunct w:val="0"/>
              <w:autoSpaceDE w:val="0"/>
              <w:autoSpaceDN w:val="0"/>
              <w:adjustRightInd w:val="0"/>
              <w:spacing w:after="0" w:line="240" w:lineRule="auto"/>
              <w:ind w:left="0" w:firstLine="73"/>
              <w:jc w:val="both"/>
              <w:textAlignment w:val="baseline"/>
              <w:rPr>
                <w:rFonts w:ascii="Times New Roman" w:hAnsi="Times New Roman"/>
              </w:rPr>
            </w:pPr>
            <w:r>
              <w:rPr>
                <w:rFonts w:ascii="Times New Roman" w:hAnsi="Times New Roman"/>
              </w:rPr>
              <w:t>Методика дослідження стану артикуляційного апарату.</w:t>
            </w:r>
          </w:p>
          <w:p w14:paraId="17237C36" w14:textId="77777777" w:rsidR="00BD1E7D" w:rsidRDefault="00BD1E7D">
            <w:pPr>
              <w:numPr>
                <w:ilvl w:val="0"/>
                <w:numId w:val="18"/>
              </w:numPr>
              <w:tabs>
                <w:tab w:val="num" w:pos="498"/>
              </w:tabs>
              <w:overflowPunct w:val="0"/>
              <w:autoSpaceDE w:val="0"/>
              <w:autoSpaceDN w:val="0"/>
              <w:adjustRightInd w:val="0"/>
              <w:spacing w:after="0" w:line="240" w:lineRule="auto"/>
              <w:ind w:left="0" w:firstLine="73"/>
              <w:jc w:val="both"/>
              <w:textAlignment w:val="baseline"/>
              <w:rPr>
                <w:rFonts w:ascii="Times New Roman" w:hAnsi="Times New Roman"/>
              </w:rPr>
            </w:pPr>
            <w:r>
              <w:rPr>
                <w:rFonts w:ascii="Times New Roman" w:hAnsi="Times New Roman"/>
              </w:rPr>
              <w:t>Методика дослідження стану звуковимови.</w:t>
            </w:r>
          </w:p>
          <w:p w14:paraId="4760F0DE" w14:textId="77777777" w:rsidR="00BD1E7D" w:rsidRDefault="00BD1E7D">
            <w:pPr>
              <w:numPr>
                <w:ilvl w:val="0"/>
                <w:numId w:val="18"/>
              </w:numPr>
              <w:tabs>
                <w:tab w:val="num" w:pos="498"/>
              </w:tabs>
              <w:overflowPunct w:val="0"/>
              <w:autoSpaceDE w:val="0"/>
              <w:autoSpaceDN w:val="0"/>
              <w:adjustRightInd w:val="0"/>
              <w:spacing w:after="0" w:line="240" w:lineRule="auto"/>
              <w:ind w:left="0" w:firstLine="73"/>
              <w:jc w:val="both"/>
              <w:textAlignment w:val="baseline"/>
              <w:rPr>
                <w:rFonts w:ascii="Times New Roman" w:hAnsi="Times New Roman"/>
              </w:rPr>
            </w:pPr>
            <w:r>
              <w:rPr>
                <w:rFonts w:ascii="Times New Roman" w:hAnsi="Times New Roman"/>
              </w:rPr>
              <w:t>Методика вивчення стану розвитку фонематичних процесів.</w:t>
            </w:r>
          </w:p>
          <w:p w14:paraId="6D0558E6" w14:textId="77777777" w:rsidR="00BD1E7D" w:rsidRDefault="00BD1E7D">
            <w:pPr>
              <w:jc w:val="both"/>
              <w:rPr>
                <w:rFonts w:ascii="Times New Roman" w:hAnsi="Times New Roman"/>
              </w:rPr>
            </w:pPr>
          </w:p>
          <w:p w14:paraId="0130711C" w14:textId="77777777" w:rsidR="00BD1E7D" w:rsidRDefault="00BD1E7D">
            <w:pPr>
              <w:jc w:val="center"/>
              <w:rPr>
                <w:rFonts w:ascii="Times New Roman" w:hAnsi="Times New Roman"/>
                <w:b/>
              </w:rPr>
            </w:pPr>
          </w:p>
        </w:tc>
        <w:tc>
          <w:tcPr>
            <w:tcW w:w="1609" w:type="dxa"/>
            <w:tcBorders>
              <w:top w:val="single" w:sz="4" w:space="0" w:color="auto"/>
              <w:left w:val="single" w:sz="4" w:space="0" w:color="auto"/>
              <w:bottom w:val="single" w:sz="4" w:space="0" w:color="auto"/>
              <w:right w:val="single" w:sz="4" w:space="0" w:color="auto"/>
            </w:tcBorders>
            <w:hideMark/>
          </w:tcPr>
          <w:p w14:paraId="3A6FF4E5"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2011" w:type="dxa"/>
            <w:tcBorders>
              <w:top w:val="single" w:sz="4" w:space="0" w:color="auto"/>
              <w:left w:val="single" w:sz="4" w:space="0" w:color="auto"/>
              <w:bottom w:val="single" w:sz="4" w:space="0" w:color="auto"/>
              <w:right w:val="single" w:sz="4" w:space="0" w:color="auto"/>
            </w:tcBorders>
            <w:hideMark/>
          </w:tcPr>
          <w:p w14:paraId="7412D81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2; 3;4; 5;6</w:t>
            </w:r>
          </w:p>
        </w:tc>
        <w:tc>
          <w:tcPr>
            <w:tcW w:w="3357" w:type="dxa"/>
            <w:tcBorders>
              <w:top w:val="single" w:sz="4" w:space="0" w:color="auto"/>
              <w:left w:val="single" w:sz="4" w:space="0" w:color="auto"/>
              <w:bottom w:val="single" w:sz="4" w:space="0" w:color="auto"/>
              <w:right w:val="single" w:sz="4" w:space="0" w:color="auto"/>
            </w:tcBorders>
            <w:hideMark/>
          </w:tcPr>
          <w:p w14:paraId="11F91366"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1.</w:t>
            </w:r>
            <w:r>
              <w:rPr>
                <w:rFonts w:ascii="Times New Roman" w:hAnsi="Times New Roman"/>
              </w:rPr>
              <w:t>Скласти план бесіди з батьками дитини із ринолалією під час збоу анамнестичних даних.</w:t>
            </w:r>
          </w:p>
          <w:p w14:paraId="1B69DB24"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2.</w:t>
            </w:r>
            <w:r>
              <w:rPr>
                <w:rFonts w:ascii="Times New Roman" w:hAnsi="Times New Roman"/>
              </w:rPr>
              <w:t>Підібрати мовленнєвий матеріал для обстеження звуковимови у дитини з ринолалією.</w:t>
            </w:r>
          </w:p>
          <w:p w14:paraId="4708B890"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3.</w:t>
            </w:r>
            <w:r>
              <w:rPr>
                <w:rFonts w:ascii="Times New Roman" w:hAnsi="Times New Roman"/>
              </w:rPr>
              <w:t>Підібрати мовленнєвий матеріал для вивчення рівня сформованості фонематичних процесів у дитини із ринолалією.</w:t>
            </w:r>
          </w:p>
          <w:p w14:paraId="349D46E7"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lang w:val="uk-UA"/>
              </w:rPr>
              <w:t>4.</w:t>
            </w:r>
            <w:r>
              <w:rPr>
                <w:rFonts w:ascii="Times New Roman" w:hAnsi="Times New Roman"/>
              </w:rPr>
              <w:t>Підготувати інформаційне повідомлення щодо методів хірургічного втручання при вроджених розщепленнях губи та піднебіння.</w:t>
            </w:r>
          </w:p>
        </w:tc>
        <w:tc>
          <w:tcPr>
            <w:tcW w:w="1817" w:type="dxa"/>
            <w:tcBorders>
              <w:top w:val="single" w:sz="4" w:space="0" w:color="auto"/>
              <w:left w:val="single" w:sz="4" w:space="0" w:color="auto"/>
              <w:bottom w:val="single" w:sz="4" w:space="0" w:color="auto"/>
              <w:right w:val="single" w:sz="4" w:space="0" w:color="auto"/>
            </w:tcBorders>
            <w:hideMark/>
          </w:tcPr>
          <w:p w14:paraId="10B5D68D"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BD1E7D" w14:paraId="1E9CAF3B" w14:textId="77777777" w:rsidTr="00BD1E7D">
        <w:tc>
          <w:tcPr>
            <w:tcW w:w="13750" w:type="dxa"/>
            <w:gridSpan w:val="8"/>
            <w:tcBorders>
              <w:top w:val="single" w:sz="4" w:space="0" w:color="auto"/>
              <w:left w:val="single" w:sz="4" w:space="0" w:color="auto"/>
              <w:bottom w:val="single" w:sz="4" w:space="0" w:color="auto"/>
              <w:right w:val="single" w:sz="4" w:space="0" w:color="auto"/>
            </w:tcBorders>
            <w:hideMark/>
          </w:tcPr>
          <w:p w14:paraId="032E3465" w14:textId="77777777" w:rsidR="00BD1E7D" w:rsidRDefault="00BD1E7D">
            <w:pPr>
              <w:spacing w:after="0"/>
              <w:jc w:val="center"/>
              <w:rPr>
                <w:rFonts w:ascii="Times New Roman" w:hAnsi="Times New Roman"/>
                <w:b/>
                <w:bCs/>
                <w:sz w:val="24"/>
                <w:szCs w:val="24"/>
                <w:lang w:val="uk-UA"/>
              </w:rPr>
            </w:pPr>
            <w:r>
              <w:rPr>
                <w:rFonts w:ascii="Times New Roman" w:hAnsi="Times New Roman"/>
                <w:b/>
                <w:bCs/>
                <w:sz w:val="24"/>
                <w:szCs w:val="24"/>
                <w:lang w:val="uk-UA"/>
              </w:rPr>
              <w:t>Змістовий модуль 2. Дизартрія</w:t>
            </w:r>
          </w:p>
        </w:tc>
      </w:tr>
      <w:tr w:rsidR="00BD1E7D" w14:paraId="65673DDB"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7BFB282C"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6D412A99" w14:textId="77777777" w:rsidR="00BD1E7D" w:rsidRDefault="00BD1E7D">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2</w:t>
            </w:r>
          </w:p>
          <w:p w14:paraId="780C314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06CB812F" w14:textId="77777777" w:rsidR="00BD1E7D" w:rsidRDefault="00BD1E7D">
            <w:pPr>
              <w:spacing w:after="0"/>
              <w:jc w:val="both"/>
              <w:rPr>
                <w:rFonts w:ascii="Times New Roman" w:hAnsi="Times New Roman"/>
              </w:rPr>
            </w:pPr>
            <w:r>
              <w:rPr>
                <w:rFonts w:ascii="Times New Roman" w:hAnsi="Times New Roman"/>
                <w:b/>
              </w:rPr>
              <w:t>Тема</w:t>
            </w:r>
            <w:r>
              <w:rPr>
                <w:rFonts w:ascii="Times New Roman" w:hAnsi="Times New Roman"/>
                <w:b/>
                <w:lang w:val="uk-UA"/>
              </w:rPr>
              <w:t xml:space="preserve"> 2.1.</w:t>
            </w:r>
            <w:r>
              <w:rPr>
                <w:rFonts w:ascii="Times New Roman" w:hAnsi="Times New Roman"/>
                <w:b/>
              </w:rPr>
              <w:t xml:space="preserve">: </w:t>
            </w:r>
            <w:r>
              <w:rPr>
                <w:rFonts w:ascii="Times New Roman" w:hAnsi="Times New Roman"/>
              </w:rPr>
              <w:t>Дизартрія: етіологія, патогенез, синдромокомплекс, класифікація.</w:t>
            </w:r>
          </w:p>
          <w:p w14:paraId="48279C73" w14:textId="77777777" w:rsidR="00BD1E7D" w:rsidRDefault="00BD1E7D">
            <w:pPr>
              <w:spacing w:after="0"/>
              <w:jc w:val="center"/>
              <w:rPr>
                <w:rFonts w:ascii="Times New Roman" w:hAnsi="Times New Roman"/>
              </w:rPr>
            </w:pPr>
            <w:r>
              <w:rPr>
                <w:rFonts w:ascii="Times New Roman" w:hAnsi="Times New Roman"/>
              </w:rPr>
              <w:t>План</w:t>
            </w:r>
          </w:p>
          <w:p w14:paraId="32A9C058" w14:textId="77777777" w:rsidR="00BD1E7D" w:rsidRDefault="00BD1E7D">
            <w:pPr>
              <w:spacing w:after="0" w:line="240" w:lineRule="auto"/>
              <w:rPr>
                <w:rFonts w:ascii="Times New Roman" w:hAnsi="Times New Roman"/>
              </w:rPr>
            </w:pPr>
            <w:r>
              <w:rPr>
                <w:rFonts w:ascii="Times New Roman" w:hAnsi="Times New Roman"/>
                <w:lang w:val="uk-UA"/>
              </w:rPr>
              <w:t>1.</w:t>
            </w:r>
            <w:r>
              <w:rPr>
                <w:rFonts w:ascii="Times New Roman" w:hAnsi="Times New Roman"/>
              </w:rPr>
              <w:t>Причини виникнення дизартрії:</w:t>
            </w:r>
          </w:p>
          <w:p w14:paraId="3544BE45" w14:textId="77777777" w:rsidR="00BD1E7D" w:rsidRDefault="00BD1E7D">
            <w:pPr>
              <w:spacing w:after="0"/>
              <w:ind w:hanging="307"/>
              <w:rPr>
                <w:rFonts w:ascii="Times New Roman" w:hAnsi="Times New Roman"/>
              </w:rPr>
            </w:pPr>
            <w:r>
              <w:rPr>
                <w:rFonts w:ascii="Times New Roman" w:hAnsi="Times New Roman"/>
              </w:rPr>
              <w:t>а) екзогенного походження;</w:t>
            </w:r>
          </w:p>
          <w:p w14:paraId="29442FCA" w14:textId="77777777" w:rsidR="00BD1E7D" w:rsidRDefault="00BD1E7D">
            <w:pPr>
              <w:spacing w:after="0"/>
              <w:ind w:hanging="307"/>
              <w:rPr>
                <w:rFonts w:ascii="Times New Roman" w:hAnsi="Times New Roman"/>
              </w:rPr>
            </w:pPr>
            <w:r>
              <w:rPr>
                <w:rFonts w:ascii="Times New Roman" w:hAnsi="Times New Roman"/>
              </w:rPr>
              <w:lastRenderedPageBreak/>
              <w:t>б) ендогенного походження.</w:t>
            </w:r>
          </w:p>
          <w:p w14:paraId="37EA203D" w14:textId="77777777" w:rsidR="00BD1E7D" w:rsidRDefault="00BD1E7D">
            <w:pPr>
              <w:spacing w:after="0"/>
              <w:rPr>
                <w:rFonts w:ascii="Times New Roman" w:hAnsi="Times New Roman"/>
              </w:rPr>
            </w:pPr>
            <w:r>
              <w:rPr>
                <w:rFonts w:ascii="Times New Roman" w:hAnsi="Times New Roman"/>
              </w:rPr>
              <w:t>2.   Механізми дизартрії (клініко-фізіологічний аспект):</w:t>
            </w:r>
          </w:p>
          <w:p w14:paraId="2BE3A56B" w14:textId="77777777" w:rsidR="00BD1E7D" w:rsidRDefault="00BD1E7D">
            <w:pPr>
              <w:spacing w:after="0"/>
              <w:rPr>
                <w:rFonts w:ascii="Times New Roman" w:hAnsi="Times New Roman"/>
              </w:rPr>
            </w:pPr>
            <w:r>
              <w:rPr>
                <w:rFonts w:ascii="Times New Roman" w:hAnsi="Times New Roman"/>
              </w:rPr>
              <w:t xml:space="preserve">         А) порушень центрального характеру;</w:t>
            </w:r>
          </w:p>
          <w:p w14:paraId="574DCADE" w14:textId="77777777" w:rsidR="00BD1E7D" w:rsidRDefault="00BD1E7D">
            <w:pPr>
              <w:spacing w:after="0"/>
              <w:rPr>
                <w:rFonts w:ascii="Times New Roman" w:hAnsi="Times New Roman"/>
              </w:rPr>
            </w:pPr>
            <w:r>
              <w:rPr>
                <w:rFonts w:ascii="Times New Roman" w:hAnsi="Times New Roman"/>
              </w:rPr>
              <w:t xml:space="preserve">         Б) порушень периферичного характеру.</w:t>
            </w:r>
          </w:p>
          <w:p w14:paraId="5E6C8E0C" w14:textId="77777777" w:rsidR="00BD1E7D" w:rsidRDefault="00BD1E7D">
            <w:pPr>
              <w:spacing w:after="0"/>
              <w:rPr>
                <w:rFonts w:ascii="Times New Roman" w:hAnsi="Times New Roman"/>
              </w:rPr>
            </w:pPr>
            <w:r>
              <w:rPr>
                <w:rFonts w:ascii="Times New Roman" w:hAnsi="Times New Roman"/>
              </w:rPr>
              <w:t>3.   Психолінгвістичне вивчення дизартрії.</w:t>
            </w:r>
          </w:p>
          <w:p w14:paraId="059255AE" w14:textId="77777777" w:rsidR="00BD1E7D" w:rsidRDefault="00BD1E7D">
            <w:pPr>
              <w:spacing w:after="0"/>
              <w:rPr>
                <w:rFonts w:ascii="Times New Roman" w:hAnsi="Times New Roman"/>
              </w:rPr>
            </w:pPr>
            <w:r>
              <w:rPr>
                <w:rFonts w:ascii="Times New Roman" w:hAnsi="Times New Roman"/>
              </w:rPr>
              <w:t>4.  Синдроми дизартрії. Синдром порушення звуковимови:</w:t>
            </w:r>
          </w:p>
          <w:p w14:paraId="59ED963A" w14:textId="77777777" w:rsidR="00BD1E7D" w:rsidRDefault="00BD1E7D">
            <w:pPr>
              <w:spacing w:after="0"/>
              <w:ind w:firstLine="259"/>
              <w:rPr>
                <w:rFonts w:ascii="Times New Roman" w:hAnsi="Times New Roman"/>
              </w:rPr>
            </w:pPr>
            <w:r>
              <w:rPr>
                <w:rFonts w:ascii="Times New Roman" w:hAnsi="Times New Roman"/>
              </w:rPr>
              <w:t>а) дефекти звуковимови;</w:t>
            </w:r>
          </w:p>
          <w:p w14:paraId="0AA91ABF" w14:textId="77777777" w:rsidR="00BD1E7D" w:rsidRDefault="00BD1E7D">
            <w:pPr>
              <w:spacing w:after="0"/>
              <w:ind w:firstLine="259"/>
              <w:rPr>
                <w:rFonts w:ascii="Times New Roman" w:hAnsi="Times New Roman"/>
              </w:rPr>
            </w:pPr>
            <w:r>
              <w:rPr>
                <w:rFonts w:ascii="Times New Roman" w:hAnsi="Times New Roman"/>
              </w:rPr>
              <w:t>б) розлади тонусу м’язів артикуляційного апарату;</w:t>
            </w:r>
          </w:p>
          <w:p w14:paraId="1473C58A" w14:textId="77777777" w:rsidR="00BD1E7D" w:rsidRDefault="00BD1E7D">
            <w:pPr>
              <w:spacing w:after="0"/>
              <w:ind w:firstLine="259"/>
              <w:rPr>
                <w:rFonts w:ascii="Times New Roman" w:hAnsi="Times New Roman"/>
              </w:rPr>
            </w:pPr>
            <w:r>
              <w:rPr>
                <w:rFonts w:ascii="Times New Roman" w:hAnsi="Times New Roman"/>
              </w:rPr>
              <w:t>в) порушення рухливості органів артикуляції;</w:t>
            </w:r>
          </w:p>
          <w:p w14:paraId="386E02CB" w14:textId="77777777" w:rsidR="00BD1E7D" w:rsidRDefault="00BD1E7D">
            <w:pPr>
              <w:spacing w:after="0"/>
              <w:ind w:firstLine="259"/>
              <w:rPr>
                <w:rFonts w:ascii="Times New Roman" w:hAnsi="Times New Roman"/>
              </w:rPr>
            </w:pPr>
            <w:r>
              <w:rPr>
                <w:rFonts w:ascii="Times New Roman" w:hAnsi="Times New Roman"/>
              </w:rPr>
              <w:t>г) насильницькі рухи та оральні синкінезії в артикуляційній мускулатурі;</w:t>
            </w:r>
          </w:p>
          <w:p w14:paraId="6F6E0068" w14:textId="77777777" w:rsidR="00BD1E7D" w:rsidRDefault="00BD1E7D">
            <w:pPr>
              <w:spacing w:after="0"/>
              <w:ind w:firstLine="259"/>
              <w:rPr>
                <w:rFonts w:ascii="Times New Roman" w:hAnsi="Times New Roman"/>
              </w:rPr>
            </w:pPr>
            <w:r>
              <w:rPr>
                <w:rFonts w:ascii="Times New Roman" w:hAnsi="Times New Roman"/>
              </w:rPr>
              <w:t>д) недостатність артикуляційного праксису.</w:t>
            </w:r>
          </w:p>
          <w:p w14:paraId="6A128DBD" w14:textId="77777777" w:rsidR="00BD1E7D" w:rsidRDefault="00BD1E7D">
            <w:pPr>
              <w:spacing w:after="0"/>
              <w:rPr>
                <w:rFonts w:ascii="Times New Roman" w:hAnsi="Times New Roman"/>
              </w:rPr>
            </w:pPr>
            <w:r>
              <w:rPr>
                <w:rFonts w:ascii="Times New Roman" w:hAnsi="Times New Roman"/>
              </w:rPr>
              <w:t>5.   Синдром порушення дихання.</w:t>
            </w:r>
          </w:p>
          <w:p w14:paraId="64D48484" w14:textId="77777777" w:rsidR="00BD1E7D" w:rsidRDefault="00BD1E7D">
            <w:pPr>
              <w:spacing w:after="0"/>
              <w:rPr>
                <w:rFonts w:ascii="Times New Roman" w:hAnsi="Times New Roman"/>
              </w:rPr>
            </w:pPr>
            <w:r>
              <w:rPr>
                <w:rFonts w:ascii="Times New Roman" w:hAnsi="Times New Roman"/>
              </w:rPr>
              <w:t>6.  Синдром порушення фонації.</w:t>
            </w:r>
          </w:p>
          <w:p w14:paraId="47ECBBA1" w14:textId="77777777" w:rsidR="00BD1E7D" w:rsidRDefault="00BD1E7D">
            <w:pPr>
              <w:spacing w:after="0"/>
              <w:rPr>
                <w:rFonts w:ascii="Times New Roman" w:hAnsi="Times New Roman"/>
              </w:rPr>
            </w:pPr>
            <w:r>
              <w:rPr>
                <w:rFonts w:ascii="Times New Roman" w:hAnsi="Times New Roman"/>
              </w:rPr>
              <w:t>7.   Класифікація дизартрії:</w:t>
            </w:r>
          </w:p>
          <w:p w14:paraId="5FE6FD1B" w14:textId="77777777" w:rsidR="00BD1E7D" w:rsidRDefault="00BD1E7D">
            <w:pPr>
              <w:spacing w:after="0"/>
              <w:ind w:firstLine="384"/>
              <w:jc w:val="both"/>
              <w:rPr>
                <w:rFonts w:ascii="Times New Roman" w:hAnsi="Times New Roman"/>
              </w:rPr>
            </w:pPr>
            <w:r>
              <w:rPr>
                <w:rFonts w:ascii="Times New Roman" w:hAnsi="Times New Roman"/>
              </w:rPr>
              <w:t>А) Класифікація, в основу якої покладений принцип локалізації пошкодження НС (за О.В. Правдіною);</w:t>
            </w:r>
          </w:p>
          <w:p w14:paraId="3B88EB0C" w14:textId="77777777" w:rsidR="00BD1E7D" w:rsidRDefault="00BD1E7D">
            <w:pPr>
              <w:spacing w:after="0"/>
              <w:ind w:firstLine="384"/>
              <w:jc w:val="both"/>
              <w:rPr>
                <w:rFonts w:ascii="Times New Roman" w:hAnsi="Times New Roman"/>
              </w:rPr>
            </w:pPr>
            <w:r>
              <w:rPr>
                <w:rFonts w:ascii="Times New Roman" w:hAnsi="Times New Roman"/>
              </w:rPr>
              <w:t>Б) Класифікація, в основу якої покладений синдромологічний підхід (за І.І.Панченко);</w:t>
            </w:r>
          </w:p>
          <w:p w14:paraId="0EADF6F7" w14:textId="77777777" w:rsidR="00BD1E7D" w:rsidRDefault="00BD1E7D">
            <w:pPr>
              <w:spacing w:after="0"/>
              <w:ind w:firstLine="384"/>
              <w:jc w:val="both"/>
              <w:rPr>
                <w:rFonts w:ascii="Times New Roman" w:hAnsi="Times New Roman"/>
              </w:rPr>
            </w:pPr>
            <w:r>
              <w:rPr>
                <w:rFonts w:ascii="Times New Roman" w:hAnsi="Times New Roman"/>
              </w:rPr>
              <w:lastRenderedPageBreak/>
              <w:t xml:space="preserve">В) Класифікація, в основу якої покладений ступінь зрозумілості мовлення для оточуючих (за </w:t>
            </w:r>
            <w:r>
              <w:rPr>
                <w:rFonts w:ascii="Times New Roman" w:hAnsi="Times New Roman"/>
                <w:lang w:val="en-US"/>
              </w:rPr>
              <w:t>G</w:t>
            </w:r>
            <w:r>
              <w:rPr>
                <w:rFonts w:ascii="Times New Roman" w:hAnsi="Times New Roman"/>
              </w:rPr>
              <w:t xml:space="preserve">. </w:t>
            </w:r>
            <w:r>
              <w:rPr>
                <w:rFonts w:ascii="Times New Roman" w:hAnsi="Times New Roman"/>
                <w:lang w:val="en-US"/>
              </w:rPr>
              <w:t>Tardier</w:t>
            </w:r>
            <w:r>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14:paraId="42E81FC5"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5E17B1B0"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4</w:t>
            </w:r>
          </w:p>
        </w:tc>
        <w:tc>
          <w:tcPr>
            <w:tcW w:w="3357" w:type="dxa"/>
            <w:tcBorders>
              <w:top w:val="single" w:sz="4" w:space="0" w:color="auto"/>
              <w:left w:val="single" w:sz="4" w:space="0" w:color="auto"/>
              <w:bottom w:val="single" w:sz="4" w:space="0" w:color="auto"/>
              <w:right w:val="single" w:sz="4" w:space="0" w:color="auto"/>
            </w:tcBorders>
            <w:hideMark/>
          </w:tcPr>
          <w:p w14:paraId="4E08A71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3CFE3A3A" w14:textId="77777777" w:rsidR="00BD1E7D" w:rsidRDefault="00BD1E7D">
            <w:pPr>
              <w:spacing w:after="0" w:line="240" w:lineRule="auto"/>
              <w:jc w:val="center"/>
              <w:rPr>
                <w:rFonts w:ascii="Times New Roman" w:hAnsi="Times New Roman"/>
                <w:sz w:val="24"/>
                <w:szCs w:val="24"/>
                <w:lang w:val="uk-UA"/>
              </w:rPr>
            </w:pPr>
          </w:p>
          <w:p w14:paraId="000C9100" w14:textId="77777777" w:rsidR="00BD1E7D" w:rsidRDefault="00BD1E7D">
            <w:pPr>
              <w:spacing w:after="0" w:line="240" w:lineRule="auto"/>
              <w:jc w:val="center"/>
              <w:rPr>
                <w:rFonts w:ascii="Times New Roman" w:hAnsi="Times New Roman"/>
                <w:sz w:val="24"/>
                <w:szCs w:val="24"/>
                <w:lang w:val="uk-UA"/>
              </w:rPr>
            </w:pPr>
          </w:p>
          <w:p w14:paraId="7D235CE0" w14:textId="77777777" w:rsidR="00BD1E7D" w:rsidRDefault="00BD1E7D">
            <w:pPr>
              <w:spacing w:after="0" w:line="240" w:lineRule="auto"/>
              <w:jc w:val="center"/>
              <w:rPr>
                <w:rFonts w:ascii="Times New Roman" w:hAnsi="Times New Roman"/>
                <w:sz w:val="24"/>
                <w:szCs w:val="24"/>
                <w:lang w:val="uk-UA"/>
              </w:rPr>
            </w:pPr>
          </w:p>
          <w:p w14:paraId="50AF0033" w14:textId="77777777" w:rsidR="00BD1E7D" w:rsidRDefault="00BD1E7D">
            <w:pPr>
              <w:spacing w:after="0" w:line="240" w:lineRule="auto"/>
              <w:jc w:val="center"/>
              <w:rPr>
                <w:rFonts w:ascii="Times New Roman" w:hAnsi="Times New Roman"/>
                <w:sz w:val="24"/>
                <w:szCs w:val="24"/>
                <w:lang w:val="uk-UA"/>
              </w:rPr>
            </w:pPr>
          </w:p>
          <w:p w14:paraId="64A791B2" w14:textId="77777777" w:rsidR="00BD1E7D" w:rsidRDefault="00BD1E7D">
            <w:pPr>
              <w:spacing w:after="0" w:line="240" w:lineRule="auto"/>
              <w:jc w:val="center"/>
              <w:rPr>
                <w:rFonts w:ascii="Times New Roman" w:hAnsi="Times New Roman"/>
                <w:sz w:val="24"/>
                <w:szCs w:val="24"/>
                <w:lang w:val="uk-UA"/>
              </w:rPr>
            </w:pPr>
          </w:p>
          <w:p w14:paraId="0B8D4C75" w14:textId="77777777" w:rsidR="00BD1E7D" w:rsidRDefault="00BD1E7D">
            <w:pPr>
              <w:spacing w:after="0" w:line="240" w:lineRule="auto"/>
              <w:jc w:val="center"/>
              <w:rPr>
                <w:rFonts w:ascii="Times New Roman" w:hAnsi="Times New Roman"/>
                <w:sz w:val="24"/>
                <w:szCs w:val="24"/>
                <w:lang w:val="uk-UA"/>
              </w:rPr>
            </w:pPr>
          </w:p>
          <w:p w14:paraId="46BAE278" w14:textId="77777777" w:rsidR="00BD1E7D" w:rsidRDefault="00BD1E7D">
            <w:pPr>
              <w:spacing w:after="0" w:line="240" w:lineRule="auto"/>
              <w:jc w:val="center"/>
              <w:rPr>
                <w:rFonts w:ascii="Times New Roman" w:hAnsi="Times New Roman"/>
                <w:sz w:val="24"/>
                <w:szCs w:val="24"/>
                <w:lang w:val="uk-UA"/>
              </w:rPr>
            </w:pPr>
          </w:p>
          <w:p w14:paraId="0A8EF7C1" w14:textId="77777777" w:rsidR="00BD1E7D" w:rsidRDefault="00BD1E7D">
            <w:pPr>
              <w:spacing w:after="0" w:line="240" w:lineRule="auto"/>
              <w:jc w:val="center"/>
              <w:rPr>
                <w:rFonts w:ascii="Times New Roman" w:hAnsi="Times New Roman"/>
                <w:sz w:val="24"/>
                <w:szCs w:val="24"/>
                <w:lang w:val="uk-UA"/>
              </w:rPr>
            </w:pPr>
          </w:p>
          <w:p w14:paraId="29C358A4" w14:textId="77777777" w:rsidR="00BD1E7D" w:rsidRDefault="00BD1E7D">
            <w:pPr>
              <w:spacing w:after="0" w:line="240" w:lineRule="auto"/>
              <w:jc w:val="center"/>
              <w:rPr>
                <w:rFonts w:ascii="Times New Roman" w:hAnsi="Times New Roman"/>
                <w:sz w:val="24"/>
                <w:szCs w:val="24"/>
                <w:lang w:val="uk-UA"/>
              </w:rPr>
            </w:pPr>
          </w:p>
          <w:p w14:paraId="462C67E4" w14:textId="77777777" w:rsidR="00BD1E7D" w:rsidRDefault="00BD1E7D">
            <w:pPr>
              <w:spacing w:after="0" w:line="240" w:lineRule="auto"/>
              <w:jc w:val="center"/>
              <w:rPr>
                <w:rFonts w:ascii="Times New Roman" w:hAnsi="Times New Roman"/>
                <w:sz w:val="24"/>
                <w:szCs w:val="24"/>
                <w:lang w:val="uk-UA"/>
              </w:rPr>
            </w:pPr>
          </w:p>
          <w:p w14:paraId="309A6747" w14:textId="77777777" w:rsidR="00BD1E7D" w:rsidRDefault="00BD1E7D">
            <w:pPr>
              <w:spacing w:after="0" w:line="240" w:lineRule="auto"/>
              <w:jc w:val="center"/>
              <w:rPr>
                <w:rFonts w:ascii="Times New Roman" w:hAnsi="Times New Roman"/>
                <w:sz w:val="24"/>
                <w:szCs w:val="24"/>
                <w:lang w:val="uk-UA"/>
              </w:rPr>
            </w:pPr>
          </w:p>
          <w:p w14:paraId="2E78D347" w14:textId="77777777" w:rsidR="00BD1E7D" w:rsidRDefault="00BD1E7D">
            <w:pPr>
              <w:spacing w:after="0" w:line="240" w:lineRule="auto"/>
              <w:jc w:val="center"/>
              <w:rPr>
                <w:rFonts w:ascii="Times New Roman" w:hAnsi="Times New Roman"/>
                <w:sz w:val="24"/>
                <w:szCs w:val="24"/>
                <w:lang w:val="uk-UA"/>
              </w:rPr>
            </w:pPr>
          </w:p>
          <w:p w14:paraId="6C4E2561" w14:textId="77777777" w:rsidR="00BD1E7D" w:rsidRDefault="00BD1E7D">
            <w:pPr>
              <w:spacing w:after="0" w:line="240" w:lineRule="auto"/>
              <w:jc w:val="center"/>
              <w:rPr>
                <w:rFonts w:ascii="Times New Roman" w:hAnsi="Times New Roman"/>
                <w:sz w:val="24"/>
                <w:szCs w:val="24"/>
                <w:lang w:val="uk-UA"/>
              </w:rPr>
            </w:pPr>
          </w:p>
          <w:p w14:paraId="0CFCEB3C" w14:textId="77777777" w:rsidR="00BD1E7D" w:rsidRDefault="00BD1E7D">
            <w:pPr>
              <w:spacing w:after="0" w:line="240" w:lineRule="auto"/>
              <w:jc w:val="center"/>
              <w:rPr>
                <w:rFonts w:ascii="Times New Roman" w:hAnsi="Times New Roman"/>
                <w:sz w:val="24"/>
                <w:szCs w:val="24"/>
                <w:lang w:val="uk-UA"/>
              </w:rPr>
            </w:pPr>
          </w:p>
          <w:p w14:paraId="5DD90CF9" w14:textId="77777777" w:rsidR="00BD1E7D" w:rsidRDefault="00BD1E7D">
            <w:pPr>
              <w:spacing w:after="0" w:line="240" w:lineRule="auto"/>
              <w:jc w:val="center"/>
              <w:rPr>
                <w:rFonts w:ascii="Times New Roman" w:hAnsi="Times New Roman"/>
                <w:sz w:val="24"/>
                <w:szCs w:val="24"/>
                <w:lang w:val="uk-UA"/>
              </w:rPr>
            </w:pPr>
          </w:p>
          <w:p w14:paraId="6AD3A4CA" w14:textId="77777777" w:rsidR="00BD1E7D" w:rsidRDefault="00BD1E7D">
            <w:pPr>
              <w:spacing w:after="0" w:line="240" w:lineRule="auto"/>
              <w:jc w:val="center"/>
              <w:rPr>
                <w:rFonts w:ascii="Times New Roman" w:hAnsi="Times New Roman"/>
                <w:sz w:val="24"/>
                <w:szCs w:val="24"/>
                <w:lang w:val="uk-UA"/>
              </w:rPr>
            </w:pPr>
          </w:p>
          <w:p w14:paraId="5465CEA5" w14:textId="77777777" w:rsidR="00BD1E7D" w:rsidRDefault="00BD1E7D">
            <w:pPr>
              <w:spacing w:after="0" w:line="240" w:lineRule="auto"/>
              <w:jc w:val="center"/>
              <w:rPr>
                <w:rFonts w:ascii="Times New Roman" w:hAnsi="Times New Roman"/>
                <w:sz w:val="24"/>
                <w:szCs w:val="24"/>
                <w:lang w:val="uk-UA"/>
              </w:rPr>
            </w:pPr>
          </w:p>
          <w:p w14:paraId="60B5741E" w14:textId="77777777" w:rsidR="00BD1E7D" w:rsidRDefault="00BD1E7D">
            <w:pPr>
              <w:spacing w:after="0" w:line="240" w:lineRule="auto"/>
              <w:jc w:val="center"/>
              <w:rPr>
                <w:rFonts w:ascii="Times New Roman" w:hAnsi="Times New Roman"/>
                <w:sz w:val="24"/>
                <w:szCs w:val="24"/>
                <w:lang w:val="uk-UA"/>
              </w:rPr>
            </w:pPr>
          </w:p>
          <w:p w14:paraId="2C349D7C" w14:textId="77777777" w:rsidR="00BD1E7D" w:rsidRDefault="00BD1E7D">
            <w:pPr>
              <w:spacing w:after="0" w:line="240" w:lineRule="auto"/>
              <w:jc w:val="center"/>
              <w:rPr>
                <w:rFonts w:ascii="Times New Roman" w:hAnsi="Times New Roman"/>
                <w:sz w:val="24"/>
                <w:szCs w:val="24"/>
                <w:lang w:val="uk-UA"/>
              </w:rPr>
            </w:pPr>
          </w:p>
          <w:p w14:paraId="798A57D0" w14:textId="77777777" w:rsidR="00BD1E7D" w:rsidRDefault="00BD1E7D">
            <w:pPr>
              <w:spacing w:after="0" w:line="240" w:lineRule="auto"/>
              <w:jc w:val="center"/>
              <w:rPr>
                <w:rFonts w:ascii="Times New Roman" w:hAnsi="Times New Roman"/>
                <w:sz w:val="24"/>
                <w:szCs w:val="24"/>
                <w:lang w:val="uk-UA"/>
              </w:rPr>
            </w:pPr>
          </w:p>
          <w:p w14:paraId="4B57C87D" w14:textId="77777777" w:rsidR="00BD1E7D" w:rsidRDefault="00BD1E7D">
            <w:pPr>
              <w:spacing w:after="0" w:line="240" w:lineRule="auto"/>
              <w:jc w:val="center"/>
              <w:rPr>
                <w:rFonts w:ascii="Times New Roman" w:hAnsi="Times New Roman"/>
                <w:sz w:val="24"/>
                <w:szCs w:val="24"/>
                <w:lang w:val="uk-UA"/>
              </w:rPr>
            </w:pPr>
          </w:p>
          <w:p w14:paraId="01B33C0E" w14:textId="77777777" w:rsidR="00BD1E7D" w:rsidRDefault="00BD1E7D">
            <w:pPr>
              <w:spacing w:after="0" w:line="240" w:lineRule="auto"/>
              <w:jc w:val="center"/>
              <w:rPr>
                <w:rFonts w:ascii="Times New Roman" w:hAnsi="Times New Roman"/>
                <w:sz w:val="24"/>
                <w:szCs w:val="24"/>
                <w:lang w:val="uk-UA"/>
              </w:rPr>
            </w:pPr>
          </w:p>
          <w:p w14:paraId="541393FD" w14:textId="77777777" w:rsidR="00BD1E7D" w:rsidRDefault="00BD1E7D">
            <w:pPr>
              <w:spacing w:after="0" w:line="240" w:lineRule="auto"/>
              <w:jc w:val="center"/>
              <w:rPr>
                <w:rFonts w:ascii="Times New Roman" w:hAnsi="Times New Roman"/>
                <w:sz w:val="24"/>
                <w:szCs w:val="24"/>
                <w:lang w:val="uk-UA"/>
              </w:rPr>
            </w:pPr>
          </w:p>
          <w:p w14:paraId="0E2145E1" w14:textId="77777777" w:rsidR="00BD1E7D" w:rsidRDefault="00BD1E7D">
            <w:pPr>
              <w:spacing w:after="0" w:line="240" w:lineRule="auto"/>
              <w:jc w:val="center"/>
              <w:rPr>
                <w:rFonts w:ascii="Times New Roman" w:hAnsi="Times New Roman"/>
                <w:sz w:val="24"/>
                <w:szCs w:val="24"/>
                <w:lang w:val="uk-UA"/>
              </w:rPr>
            </w:pPr>
          </w:p>
          <w:p w14:paraId="2D82819C" w14:textId="77777777" w:rsidR="00BD1E7D" w:rsidRDefault="00BD1E7D">
            <w:pPr>
              <w:spacing w:after="0" w:line="240" w:lineRule="auto"/>
              <w:jc w:val="center"/>
              <w:rPr>
                <w:rFonts w:ascii="Times New Roman" w:hAnsi="Times New Roman"/>
                <w:sz w:val="24"/>
                <w:szCs w:val="24"/>
                <w:lang w:val="uk-UA"/>
              </w:rPr>
            </w:pPr>
          </w:p>
          <w:p w14:paraId="02B31258" w14:textId="77777777" w:rsidR="00BD1E7D" w:rsidRDefault="00BD1E7D">
            <w:pPr>
              <w:spacing w:after="0" w:line="240" w:lineRule="auto"/>
              <w:jc w:val="center"/>
              <w:rPr>
                <w:rFonts w:ascii="Times New Roman" w:hAnsi="Times New Roman"/>
                <w:sz w:val="24"/>
                <w:szCs w:val="24"/>
                <w:lang w:val="uk-UA"/>
              </w:rPr>
            </w:pPr>
          </w:p>
          <w:p w14:paraId="2AD37730" w14:textId="77777777" w:rsidR="00BD1E7D" w:rsidRDefault="00BD1E7D">
            <w:pPr>
              <w:spacing w:after="0" w:line="240" w:lineRule="auto"/>
              <w:jc w:val="center"/>
              <w:rPr>
                <w:rFonts w:ascii="Times New Roman" w:hAnsi="Times New Roman"/>
                <w:sz w:val="24"/>
                <w:szCs w:val="24"/>
                <w:lang w:val="uk-UA"/>
              </w:rPr>
            </w:pPr>
          </w:p>
          <w:p w14:paraId="0D902F47" w14:textId="77777777" w:rsidR="00BD1E7D" w:rsidRDefault="00BD1E7D">
            <w:pPr>
              <w:spacing w:after="0" w:line="240" w:lineRule="auto"/>
              <w:jc w:val="center"/>
              <w:rPr>
                <w:rFonts w:ascii="Times New Roman" w:hAnsi="Times New Roman"/>
                <w:sz w:val="24"/>
                <w:szCs w:val="24"/>
                <w:lang w:val="uk-UA"/>
              </w:rPr>
            </w:pPr>
          </w:p>
          <w:p w14:paraId="6F72822B" w14:textId="77777777" w:rsidR="00BD1E7D" w:rsidRDefault="00BD1E7D">
            <w:pPr>
              <w:spacing w:after="0" w:line="240" w:lineRule="auto"/>
              <w:jc w:val="center"/>
              <w:rPr>
                <w:rFonts w:ascii="Times New Roman" w:hAnsi="Times New Roman"/>
                <w:sz w:val="24"/>
                <w:szCs w:val="24"/>
                <w:lang w:val="uk-UA"/>
              </w:rPr>
            </w:pPr>
          </w:p>
          <w:p w14:paraId="16F8A17C" w14:textId="77777777" w:rsidR="00BD1E7D" w:rsidRDefault="00BD1E7D">
            <w:pPr>
              <w:spacing w:after="0" w:line="240" w:lineRule="auto"/>
              <w:jc w:val="center"/>
              <w:rPr>
                <w:rFonts w:ascii="Times New Roman" w:hAnsi="Times New Roman"/>
                <w:sz w:val="24"/>
                <w:szCs w:val="24"/>
                <w:lang w:val="uk-UA"/>
              </w:rPr>
            </w:pPr>
          </w:p>
          <w:p w14:paraId="5B57E13F" w14:textId="77777777" w:rsidR="00BD1E7D" w:rsidRDefault="00BD1E7D">
            <w:pPr>
              <w:spacing w:after="0" w:line="240" w:lineRule="auto"/>
              <w:jc w:val="center"/>
              <w:rPr>
                <w:rFonts w:ascii="Times New Roman" w:hAnsi="Times New Roman"/>
                <w:sz w:val="24"/>
                <w:szCs w:val="24"/>
                <w:lang w:val="uk-UA"/>
              </w:rPr>
            </w:pPr>
          </w:p>
          <w:p w14:paraId="55690780" w14:textId="77777777" w:rsidR="00BD1E7D" w:rsidRDefault="00BD1E7D">
            <w:pPr>
              <w:spacing w:after="0" w:line="240" w:lineRule="auto"/>
              <w:jc w:val="center"/>
              <w:rPr>
                <w:rFonts w:ascii="Times New Roman" w:hAnsi="Times New Roman"/>
                <w:sz w:val="24"/>
                <w:szCs w:val="24"/>
                <w:lang w:val="uk-UA"/>
              </w:rPr>
            </w:pPr>
          </w:p>
          <w:p w14:paraId="39519CA2" w14:textId="77777777" w:rsidR="00BD1E7D" w:rsidRDefault="00BD1E7D">
            <w:pPr>
              <w:spacing w:after="0" w:line="240" w:lineRule="auto"/>
              <w:jc w:val="center"/>
              <w:rPr>
                <w:rFonts w:ascii="Times New Roman" w:hAnsi="Times New Roman"/>
                <w:sz w:val="24"/>
                <w:szCs w:val="24"/>
                <w:lang w:val="uk-UA"/>
              </w:rPr>
            </w:pPr>
          </w:p>
          <w:p w14:paraId="0AF2B23F" w14:textId="77777777" w:rsidR="00BD1E7D" w:rsidRDefault="00BD1E7D">
            <w:pPr>
              <w:spacing w:after="0" w:line="240" w:lineRule="auto"/>
              <w:jc w:val="center"/>
              <w:rPr>
                <w:rFonts w:ascii="Times New Roman" w:hAnsi="Times New Roman"/>
                <w:sz w:val="24"/>
                <w:szCs w:val="24"/>
                <w:lang w:val="uk-UA"/>
              </w:rPr>
            </w:pPr>
          </w:p>
          <w:p w14:paraId="1BACC1A1" w14:textId="77777777" w:rsidR="00BD1E7D" w:rsidRDefault="00BD1E7D">
            <w:pPr>
              <w:spacing w:after="0" w:line="240" w:lineRule="auto"/>
              <w:jc w:val="center"/>
              <w:rPr>
                <w:rFonts w:ascii="Times New Roman" w:hAnsi="Times New Roman"/>
                <w:sz w:val="24"/>
                <w:szCs w:val="24"/>
                <w:lang w:val="uk-UA"/>
              </w:rPr>
            </w:pPr>
          </w:p>
          <w:p w14:paraId="4D8CED71" w14:textId="77777777" w:rsidR="00BD1E7D" w:rsidRDefault="00BD1E7D">
            <w:pPr>
              <w:spacing w:after="0" w:line="240" w:lineRule="auto"/>
              <w:jc w:val="center"/>
              <w:rPr>
                <w:rFonts w:ascii="Times New Roman" w:hAnsi="Times New Roman"/>
                <w:sz w:val="24"/>
                <w:szCs w:val="24"/>
                <w:lang w:val="uk-UA"/>
              </w:rPr>
            </w:pPr>
          </w:p>
          <w:p w14:paraId="327DEB7B" w14:textId="77777777" w:rsidR="00BD1E7D" w:rsidRDefault="00BD1E7D">
            <w:pPr>
              <w:spacing w:after="0" w:line="240" w:lineRule="auto"/>
              <w:jc w:val="center"/>
              <w:rPr>
                <w:rFonts w:ascii="Times New Roman" w:hAnsi="Times New Roman"/>
                <w:sz w:val="24"/>
                <w:szCs w:val="24"/>
                <w:lang w:val="uk-UA"/>
              </w:rPr>
            </w:pPr>
          </w:p>
          <w:p w14:paraId="23BFA8F3" w14:textId="77777777" w:rsidR="00BD1E7D" w:rsidRDefault="00BD1E7D">
            <w:pPr>
              <w:spacing w:after="0" w:line="240" w:lineRule="auto"/>
              <w:jc w:val="center"/>
              <w:rPr>
                <w:rFonts w:ascii="Times New Roman" w:hAnsi="Times New Roman"/>
                <w:sz w:val="24"/>
                <w:szCs w:val="24"/>
                <w:lang w:val="uk-UA"/>
              </w:rPr>
            </w:pPr>
          </w:p>
          <w:p w14:paraId="0AC12EE6" w14:textId="77777777" w:rsidR="00BD1E7D" w:rsidRDefault="00BD1E7D">
            <w:pPr>
              <w:spacing w:after="0" w:line="240" w:lineRule="auto"/>
              <w:jc w:val="center"/>
              <w:rPr>
                <w:rFonts w:ascii="Times New Roman" w:hAnsi="Times New Roman"/>
                <w:sz w:val="24"/>
                <w:szCs w:val="24"/>
                <w:lang w:val="uk-UA"/>
              </w:rPr>
            </w:pPr>
          </w:p>
          <w:p w14:paraId="3030DF02" w14:textId="77777777" w:rsidR="00BD1E7D" w:rsidRDefault="00BD1E7D">
            <w:pPr>
              <w:spacing w:after="0" w:line="240" w:lineRule="auto"/>
              <w:jc w:val="center"/>
              <w:rPr>
                <w:rFonts w:ascii="Times New Roman" w:hAnsi="Times New Roman"/>
                <w:sz w:val="24"/>
                <w:szCs w:val="24"/>
                <w:lang w:val="uk-UA"/>
              </w:rPr>
            </w:pPr>
          </w:p>
          <w:p w14:paraId="5DE82512" w14:textId="77777777" w:rsidR="00BD1E7D" w:rsidRDefault="00BD1E7D">
            <w:pPr>
              <w:spacing w:after="0" w:line="240" w:lineRule="auto"/>
              <w:jc w:val="center"/>
              <w:rPr>
                <w:rFonts w:ascii="Times New Roman" w:hAnsi="Times New Roman"/>
                <w:sz w:val="24"/>
                <w:szCs w:val="24"/>
                <w:lang w:val="uk-UA"/>
              </w:rPr>
            </w:pPr>
          </w:p>
          <w:p w14:paraId="2DE2F91C" w14:textId="77777777" w:rsidR="00BD1E7D" w:rsidRDefault="00BD1E7D">
            <w:pPr>
              <w:spacing w:after="0" w:line="240" w:lineRule="auto"/>
              <w:jc w:val="center"/>
              <w:rPr>
                <w:rFonts w:ascii="Times New Roman" w:hAnsi="Times New Roman"/>
                <w:sz w:val="24"/>
                <w:szCs w:val="24"/>
                <w:lang w:val="uk-UA"/>
              </w:rPr>
            </w:pPr>
          </w:p>
          <w:p w14:paraId="777B6B47" w14:textId="77777777" w:rsidR="00BD1E7D" w:rsidRDefault="00BD1E7D">
            <w:pPr>
              <w:spacing w:after="0" w:line="240" w:lineRule="auto"/>
              <w:jc w:val="center"/>
              <w:rPr>
                <w:rFonts w:ascii="Times New Roman" w:hAnsi="Times New Roman"/>
                <w:sz w:val="24"/>
                <w:szCs w:val="24"/>
                <w:lang w:val="uk-UA"/>
              </w:rPr>
            </w:pPr>
          </w:p>
          <w:p w14:paraId="54CF874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p w14:paraId="38851AF0" w14:textId="77777777" w:rsidR="00BD1E7D" w:rsidRDefault="00BD1E7D">
            <w:pPr>
              <w:spacing w:after="0" w:line="240" w:lineRule="auto"/>
              <w:jc w:val="center"/>
              <w:rPr>
                <w:rFonts w:ascii="Times New Roman" w:hAnsi="Times New Roman"/>
                <w:sz w:val="24"/>
                <w:szCs w:val="24"/>
                <w:lang w:val="uk-UA"/>
              </w:rPr>
            </w:pPr>
          </w:p>
        </w:tc>
      </w:tr>
      <w:tr w:rsidR="00BD1E7D" w14:paraId="01F7CF1E" w14:textId="77777777" w:rsidTr="00BD1E7D">
        <w:tc>
          <w:tcPr>
            <w:tcW w:w="1659" w:type="dxa"/>
            <w:gridSpan w:val="2"/>
            <w:tcBorders>
              <w:top w:val="single" w:sz="4" w:space="0" w:color="auto"/>
              <w:left w:val="single" w:sz="4" w:space="0" w:color="auto"/>
              <w:bottom w:val="single" w:sz="4" w:space="0" w:color="auto"/>
              <w:right w:val="single" w:sz="4" w:space="0" w:color="auto"/>
            </w:tcBorders>
            <w:vAlign w:val="center"/>
            <w:hideMark/>
          </w:tcPr>
          <w:p w14:paraId="44BCDE2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1CA2CDE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14:paraId="2CC264BF" w14:textId="77777777" w:rsidR="00BD1E7D" w:rsidRDefault="00BD1E7D">
            <w:pPr>
              <w:spacing w:after="0" w:line="240" w:lineRule="auto"/>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389FCBF4" w14:textId="77777777" w:rsidR="00BD1E7D" w:rsidRDefault="00BD1E7D">
            <w:pPr>
              <w:spacing w:after="0"/>
              <w:jc w:val="both"/>
              <w:rPr>
                <w:rFonts w:ascii="Times New Roman" w:hAnsi="Times New Roman"/>
              </w:rPr>
            </w:pPr>
            <w:r>
              <w:rPr>
                <w:rFonts w:ascii="Times New Roman" w:hAnsi="Times New Roman"/>
                <w:b/>
              </w:rPr>
              <w:t>Тема</w:t>
            </w:r>
            <w:r>
              <w:rPr>
                <w:rFonts w:ascii="Times New Roman" w:hAnsi="Times New Roman"/>
                <w:b/>
                <w:lang w:val="uk-UA"/>
              </w:rPr>
              <w:t xml:space="preserve"> 2.1.</w:t>
            </w:r>
            <w:r>
              <w:rPr>
                <w:rFonts w:ascii="Times New Roman" w:hAnsi="Times New Roman"/>
                <w:b/>
              </w:rPr>
              <w:t xml:space="preserve">: </w:t>
            </w:r>
            <w:r>
              <w:rPr>
                <w:rFonts w:ascii="Times New Roman" w:hAnsi="Times New Roman"/>
              </w:rPr>
              <w:t>Дизартрія: етіологія, патогенез, синдромокомплекс, класифікація.</w:t>
            </w:r>
          </w:p>
          <w:p w14:paraId="65601DF0" w14:textId="77777777" w:rsidR="00BD1E7D" w:rsidRDefault="00BD1E7D">
            <w:pPr>
              <w:spacing w:after="0"/>
              <w:jc w:val="both"/>
              <w:rPr>
                <w:rFonts w:ascii="Times New Roman" w:hAnsi="Times New Roman"/>
              </w:rPr>
            </w:pPr>
            <w:r>
              <w:rPr>
                <w:rFonts w:ascii="Times New Roman" w:hAnsi="Times New Roman"/>
              </w:rPr>
              <w:t>План</w:t>
            </w:r>
          </w:p>
          <w:p w14:paraId="33697946" w14:textId="77777777" w:rsidR="00BD1E7D" w:rsidRDefault="00BD1E7D">
            <w:pPr>
              <w:spacing w:after="0" w:line="240" w:lineRule="auto"/>
              <w:jc w:val="both"/>
              <w:rPr>
                <w:rFonts w:ascii="Times New Roman" w:hAnsi="Times New Roman"/>
              </w:rPr>
            </w:pPr>
            <w:r>
              <w:rPr>
                <w:rFonts w:ascii="Times New Roman" w:hAnsi="Times New Roman"/>
                <w:lang w:val="uk-UA"/>
              </w:rPr>
              <w:t>1.</w:t>
            </w:r>
            <w:r>
              <w:rPr>
                <w:rFonts w:ascii="Times New Roman" w:hAnsi="Times New Roman"/>
              </w:rPr>
              <w:t>Причини виникнення дизартрії:</w:t>
            </w:r>
          </w:p>
          <w:p w14:paraId="705E3A49" w14:textId="77777777" w:rsidR="00BD1E7D" w:rsidRDefault="00BD1E7D">
            <w:pPr>
              <w:spacing w:after="0"/>
              <w:ind w:hanging="307"/>
              <w:jc w:val="both"/>
              <w:rPr>
                <w:rFonts w:ascii="Times New Roman" w:hAnsi="Times New Roman"/>
              </w:rPr>
            </w:pPr>
            <w:r>
              <w:rPr>
                <w:rFonts w:ascii="Times New Roman" w:hAnsi="Times New Roman"/>
              </w:rPr>
              <w:t>а) екзогенного походження;</w:t>
            </w:r>
          </w:p>
          <w:p w14:paraId="69EEE3C6" w14:textId="77777777" w:rsidR="00BD1E7D" w:rsidRDefault="00BD1E7D">
            <w:pPr>
              <w:spacing w:after="0"/>
              <w:ind w:hanging="307"/>
              <w:jc w:val="both"/>
              <w:rPr>
                <w:rFonts w:ascii="Times New Roman" w:hAnsi="Times New Roman"/>
              </w:rPr>
            </w:pPr>
            <w:r>
              <w:rPr>
                <w:rFonts w:ascii="Times New Roman" w:hAnsi="Times New Roman"/>
              </w:rPr>
              <w:t>б) ендогенного походження.</w:t>
            </w:r>
          </w:p>
          <w:p w14:paraId="0CA51A72" w14:textId="77777777" w:rsidR="00BD1E7D" w:rsidRDefault="00BD1E7D">
            <w:pPr>
              <w:spacing w:after="0"/>
              <w:jc w:val="both"/>
              <w:rPr>
                <w:rFonts w:ascii="Times New Roman" w:hAnsi="Times New Roman"/>
              </w:rPr>
            </w:pPr>
            <w:r>
              <w:rPr>
                <w:rFonts w:ascii="Times New Roman" w:hAnsi="Times New Roman"/>
              </w:rPr>
              <w:t>2.   Механізми дизартрії (клініко-фізіологічний аспект):</w:t>
            </w:r>
          </w:p>
          <w:p w14:paraId="34F43007" w14:textId="77777777" w:rsidR="00BD1E7D" w:rsidRDefault="00BD1E7D">
            <w:pPr>
              <w:spacing w:after="0"/>
              <w:jc w:val="both"/>
              <w:rPr>
                <w:rFonts w:ascii="Times New Roman" w:hAnsi="Times New Roman"/>
              </w:rPr>
            </w:pPr>
            <w:r>
              <w:rPr>
                <w:rFonts w:ascii="Times New Roman" w:hAnsi="Times New Roman"/>
              </w:rPr>
              <w:t xml:space="preserve">         А) порушень центрального характеру;</w:t>
            </w:r>
          </w:p>
          <w:p w14:paraId="16E34141" w14:textId="77777777" w:rsidR="00BD1E7D" w:rsidRDefault="00BD1E7D">
            <w:pPr>
              <w:spacing w:after="0"/>
              <w:jc w:val="both"/>
              <w:rPr>
                <w:rFonts w:ascii="Times New Roman" w:hAnsi="Times New Roman"/>
              </w:rPr>
            </w:pPr>
            <w:r>
              <w:rPr>
                <w:rFonts w:ascii="Times New Roman" w:hAnsi="Times New Roman"/>
              </w:rPr>
              <w:t xml:space="preserve">         Б) порушень периферичного характеру.</w:t>
            </w:r>
          </w:p>
          <w:p w14:paraId="274B23BF" w14:textId="77777777" w:rsidR="00BD1E7D" w:rsidRDefault="00BD1E7D">
            <w:pPr>
              <w:spacing w:after="0"/>
              <w:jc w:val="both"/>
              <w:rPr>
                <w:rFonts w:ascii="Times New Roman" w:hAnsi="Times New Roman"/>
              </w:rPr>
            </w:pPr>
            <w:r>
              <w:rPr>
                <w:rFonts w:ascii="Times New Roman" w:hAnsi="Times New Roman"/>
              </w:rPr>
              <w:t>3.   Психолінгвістичне вивчення дизартрії.</w:t>
            </w:r>
          </w:p>
          <w:p w14:paraId="08A714A8" w14:textId="77777777" w:rsidR="00BD1E7D" w:rsidRDefault="00BD1E7D">
            <w:pPr>
              <w:spacing w:after="0"/>
              <w:jc w:val="both"/>
              <w:rPr>
                <w:rFonts w:ascii="Times New Roman" w:hAnsi="Times New Roman"/>
              </w:rPr>
            </w:pPr>
            <w:r>
              <w:rPr>
                <w:rFonts w:ascii="Times New Roman" w:hAnsi="Times New Roman"/>
              </w:rPr>
              <w:t>4.  Синдроми дизартрії. Синдром порушення звуковимови:</w:t>
            </w:r>
          </w:p>
          <w:p w14:paraId="0CD02256" w14:textId="77777777" w:rsidR="00BD1E7D" w:rsidRDefault="00BD1E7D">
            <w:pPr>
              <w:spacing w:after="0"/>
              <w:ind w:firstLine="259"/>
              <w:jc w:val="both"/>
              <w:rPr>
                <w:rFonts w:ascii="Times New Roman" w:hAnsi="Times New Roman"/>
              </w:rPr>
            </w:pPr>
            <w:r>
              <w:rPr>
                <w:rFonts w:ascii="Times New Roman" w:hAnsi="Times New Roman"/>
              </w:rPr>
              <w:t>а) дефекти звуковимови;</w:t>
            </w:r>
          </w:p>
          <w:p w14:paraId="27C204A7" w14:textId="77777777" w:rsidR="00BD1E7D" w:rsidRDefault="00BD1E7D">
            <w:pPr>
              <w:spacing w:after="0"/>
              <w:ind w:firstLine="259"/>
              <w:jc w:val="both"/>
              <w:rPr>
                <w:rFonts w:ascii="Times New Roman" w:hAnsi="Times New Roman"/>
              </w:rPr>
            </w:pPr>
            <w:r>
              <w:rPr>
                <w:rFonts w:ascii="Times New Roman" w:hAnsi="Times New Roman"/>
              </w:rPr>
              <w:t>б) розлади тонусу м’язів артикуляційного апарату;</w:t>
            </w:r>
          </w:p>
          <w:p w14:paraId="5939321D" w14:textId="77777777" w:rsidR="00BD1E7D" w:rsidRDefault="00BD1E7D">
            <w:pPr>
              <w:spacing w:after="0"/>
              <w:ind w:firstLine="259"/>
              <w:jc w:val="both"/>
              <w:rPr>
                <w:rFonts w:ascii="Times New Roman" w:hAnsi="Times New Roman"/>
              </w:rPr>
            </w:pPr>
            <w:r>
              <w:rPr>
                <w:rFonts w:ascii="Times New Roman" w:hAnsi="Times New Roman"/>
              </w:rPr>
              <w:t>в) порушення рухливості органів артикуляції;</w:t>
            </w:r>
          </w:p>
          <w:p w14:paraId="02446C43" w14:textId="77777777" w:rsidR="00BD1E7D" w:rsidRDefault="00BD1E7D">
            <w:pPr>
              <w:spacing w:after="0"/>
              <w:ind w:firstLine="259"/>
              <w:jc w:val="both"/>
              <w:rPr>
                <w:rFonts w:ascii="Times New Roman" w:hAnsi="Times New Roman"/>
              </w:rPr>
            </w:pPr>
            <w:r>
              <w:rPr>
                <w:rFonts w:ascii="Times New Roman" w:hAnsi="Times New Roman"/>
              </w:rPr>
              <w:t>г) насильницькі рухи та оральні синкінезії в артикуляційній мускулатурі;</w:t>
            </w:r>
          </w:p>
          <w:p w14:paraId="15FA0522" w14:textId="77777777" w:rsidR="00BD1E7D" w:rsidRDefault="00BD1E7D">
            <w:pPr>
              <w:spacing w:after="0"/>
              <w:ind w:firstLine="259"/>
              <w:jc w:val="both"/>
              <w:rPr>
                <w:rFonts w:ascii="Times New Roman" w:hAnsi="Times New Roman"/>
              </w:rPr>
            </w:pPr>
            <w:r>
              <w:rPr>
                <w:rFonts w:ascii="Times New Roman" w:hAnsi="Times New Roman"/>
              </w:rPr>
              <w:t>д) недостатність артикуляційного праксису.</w:t>
            </w:r>
          </w:p>
          <w:p w14:paraId="33A3A513" w14:textId="77777777" w:rsidR="00BD1E7D" w:rsidRDefault="00BD1E7D">
            <w:pPr>
              <w:spacing w:after="0"/>
              <w:jc w:val="both"/>
              <w:rPr>
                <w:rFonts w:ascii="Times New Roman" w:hAnsi="Times New Roman"/>
              </w:rPr>
            </w:pPr>
            <w:r>
              <w:rPr>
                <w:rFonts w:ascii="Times New Roman" w:hAnsi="Times New Roman"/>
              </w:rPr>
              <w:t>5. Синдром порушення дихання.</w:t>
            </w:r>
          </w:p>
          <w:p w14:paraId="28008B77" w14:textId="77777777" w:rsidR="00BD1E7D" w:rsidRDefault="00BD1E7D">
            <w:pPr>
              <w:spacing w:after="0"/>
              <w:jc w:val="both"/>
              <w:rPr>
                <w:rFonts w:ascii="Times New Roman" w:hAnsi="Times New Roman"/>
              </w:rPr>
            </w:pPr>
            <w:r>
              <w:rPr>
                <w:rFonts w:ascii="Times New Roman" w:hAnsi="Times New Roman"/>
              </w:rPr>
              <w:t>6.  Синдром порушення фонації.</w:t>
            </w:r>
          </w:p>
          <w:p w14:paraId="37F32B99" w14:textId="77777777" w:rsidR="00BD1E7D" w:rsidRDefault="00BD1E7D">
            <w:pPr>
              <w:spacing w:after="0"/>
              <w:jc w:val="both"/>
              <w:rPr>
                <w:rFonts w:ascii="Times New Roman" w:hAnsi="Times New Roman"/>
              </w:rPr>
            </w:pPr>
            <w:r>
              <w:rPr>
                <w:rFonts w:ascii="Times New Roman" w:hAnsi="Times New Roman"/>
              </w:rPr>
              <w:t>7.   Класифікація дизартрії:</w:t>
            </w:r>
          </w:p>
          <w:p w14:paraId="06DC5E7C" w14:textId="77777777" w:rsidR="00BD1E7D" w:rsidRDefault="00BD1E7D">
            <w:pPr>
              <w:spacing w:after="0"/>
              <w:ind w:firstLine="384"/>
              <w:jc w:val="both"/>
              <w:rPr>
                <w:rFonts w:ascii="Times New Roman" w:hAnsi="Times New Roman"/>
              </w:rPr>
            </w:pPr>
            <w:r>
              <w:rPr>
                <w:rFonts w:ascii="Times New Roman" w:hAnsi="Times New Roman"/>
              </w:rPr>
              <w:lastRenderedPageBreak/>
              <w:t>А) Класифікація, в основу якої покладений принцип локалізації пошкодження НС (за О.В. Правдіною);</w:t>
            </w:r>
          </w:p>
          <w:p w14:paraId="4F215C9D" w14:textId="77777777" w:rsidR="00BD1E7D" w:rsidRDefault="00BD1E7D">
            <w:pPr>
              <w:spacing w:after="0"/>
              <w:ind w:firstLine="384"/>
              <w:jc w:val="both"/>
              <w:rPr>
                <w:rFonts w:ascii="Times New Roman" w:hAnsi="Times New Roman"/>
              </w:rPr>
            </w:pPr>
            <w:r>
              <w:rPr>
                <w:rFonts w:ascii="Times New Roman" w:hAnsi="Times New Roman"/>
              </w:rPr>
              <w:t>Б) Класифікація, в основу якої покладений синдромологічний підхід (за І.І.Панченко);</w:t>
            </w:r>
          </w:p>
          <w:p w14:paraId="4DEADB43" w14:textId="77777777" w:rsidR="00BD1E7D" w:rsidRDefault="00BD1E7D">
            <w:pPr>
              <w:overflowPunct w:val="0"/>
              <w:autoSpaceDE w:val="0"/>
              <w:autoSpaceDN w:val="0"/>
              <w:adjustRightInd w:val="0"/>
              <w:spacing w:after="0" w:line="240" w:lineRule="auto"/>
              <w:ind w:firstLine="421"/>
              <w:jc w:val="both"/>
              <w:textAlignment w:val="baseline"/>
              <w:rPr>
                <w:rFonts w:ascii="Times New Roman" w:hAnsi="Times New Roman"/>
                <w:sz w:val="24"/>
                <w:szCs w:val="24"/>
                <w:lang w:val="uk-UA"/>
              </w:rPr>
            </w:pPr>
            <w:r>
              <w:rPr>
                <w:rFonts w:ascii="Times New Roman" w:hAnsi="Times New Roman"/>
              </w:rPr>
              <w:t xml:space="preserve">В) Класифікація, в основу якої покладений ступінь зрозумілості мовлення для оточуючих (за </w:t>
            </w:r>
            <w:r>
              <w:rPr>
                <w:rFonts w:ascii="Times New Roman" w:hAnsi="Times New Roman"/>
                <w:lang w:val="en-US"/>
              </w:rPr>
              <w:t>G</w:t>
            </w:r>
            <w:r>
              <w:rPr>
                <w:rFonts w:ascii="Times New Roman" w:hAnsi="Times New Roman"/>
              </w:rPr>
              <w:t xml:space="preserve">. </w:t>
            </w:r>
            <w:r>
              <w:rPr>
                <w:rFonts w:ascii="Times New Roman" w:hAnsi="Times New Roman"/>
                <w:lang w:val="en-US"/>
              </w:rPr>
              <w:t>Tardier</w:t>
            </w:r>
            <w:r>
              <w:rPr>
                <w:rFonts w:ascii="Times New Roman" w:hAnsi="Times New Roman"/>
              </w:rPr>
              <w:t>).</w:t>
            </w:r>
          </w:p>
        </w:tc>
        <w:tc>
          <w:tcPr>
            <w:tcW w:w="1609" w:type="dxa"/>
            <w:tcBorders>
              <w:top w:val="single" w:sz="4" w:space="0" w:color="auto"/>
              <w:left w:val="single" w:sz="4" w:space="0" w:color="auto"/>
              <w:bottom w:val="single" w:sz="4" w:space="0" w:color="auto"/>
              <w:right w:val="single" w:sz="4" w:space="0" w:color="auto"/>
            </w:tcBorders>
            <w:hideMark/>
          </w:tcPr>
          <w:p w14:paraId="45EA663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hideMark/>
          </w:tcPr>
          <w:p w14:paraId="4C6033C1" w14:textId="77777777" w:rsidR="00BD1E7D" w:rsidRDefault="00BD1E7D">
            <w:pPr>
              <w:spacing w:after="0"/>
              <w:rPr>
                <w:rFonts w:ascii="Times New Roman" w:hAnsi="Times New Roman"/>
                <w:sz w:val="24"/>
                <w:szCs w:val="24"/>
                <w:lang w:val="uk-UA"/>
              </w:rPr>
            </w:pPr>
            <w:r>
              <w:rPr>
                <w:rFonts w:ascii="Times New Roman" w:hAnsi="Times New Roman"/>
                <w:sz w:val="24"/>
                <w:szCs w:val="24"/>
                <w:lang w:val="uk-UA"/>
              </w:rPr>
              <w:t>1; 2; 4</w:t>
            </w:r>
          </w:p>
        </w:tc>
        <w:tc>
          <w:tcPr>
            <w:tcW w:w="3357" w:type="dxa"/>
            <w:tcBorders>
              <w:top w:val="single" w:sz="4" w:space="0" w:color="auto"/>
              <w:left w:val="single" w:sz="4" w:space="0" w:color="auto"/>
              <w:bottom w:val="single" w:sz="4" w:space="0" w:color="auto"/>
              <w:right w:val="single" w:sz="4" w:space="0" w:color="auto"/>
            </w:tcBorders>
            <w:hideMark/>
          </w:tcPr>
          <w:p w14:paraId="21AE62E9"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rPr>
              <w:t>Розкрийте механізми порушення при дизартрії. Пригадайте механізми мовлення, значення центрального та периферичного відділів мовленнєворухового аналізатора.</w:t>
            </w:r>
          </w:p>
          <w:p w14:paraId="3A15386C" w14:textId="77777777" w:rsidR="00BD1E7D" w:rsidRDefault="00BD1E7D">
            <w:pPr>
              <w:numPr>
                <w:ilvl w:val="0"/>
                <w:numId w:val="20"/>
              </w:numPr>
              <w:tabs>
                <w:tab w:val="num" w:pos="387"/>
              </w:tabs>
              <w:spacing w:after="0" w:line="240" w:lineRule="auto"/>
              <w:ind w:left="103" w:firstLine="0"/>
              <w:jc w:val="both"/>
              <w:rPr>
                <w:rFonts w:ascii="Times New Roman" w:hAnsi="Times New Roman"/>
                <w:sz w:val="24"/>
                <w:szCs w:val="24"/>
                <w:lang w:val="uk-UA"/>
              </w:rPr>
            </w:pPr>
            <w:r>
              <w:rPr>
                <w:rFonts w:ascii="Times New Roman" w:hAnsi="Times New Roman"/>
              </w:rPr>
              <w:t>Виписати у робочий зошит назву черепно-мозкових нервів та зазначте функції, які вони виконують, заповнити таблицю</w:t>
            </w:r>
            <w:r>
              <w:rPr>
                <w:rFonts w:ascii="Times New Roman" w:hAnsi="Times New Roman"/>
                <w:lang w:val="uk-UA"/>
              </w:rPr>
              <w:t xml:space="preserve"> «</w:t>
            </w:r>
            <w:r>
              <w:rPr>
                <w:rFonts w:ascii="Times New Roman" w:hAnsi="Times New Roman"/>
              </w:rPr>
              <w:t>Черепно-мозкові нерви</w:t>
            </w:r>
            <w:r>
              <w:rPr>
                <w:rFonts w:ascii="Times New Roman" w:hAnsi="Times New Roman"/>
                <w:lang w:val="uk-UA"/>
              </w:rPr>
              <w:t>»</w:t>
            </w:r>
          </w:p>
          <w:p w14:paraId="5B224E6A"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lang w:val="uk-UA"/>
              </w:rPr>
              <w:t xml:space="preserve">Назвіть, яка серед усіх класифікацій дизартрії є найбільш зручною з точки зору розуміння механізмів порушення та аналізу симптоматики. </w:t>
            </w:r>
            <w:r>
              <w:rPr>
                <w:rFonts w:ascii="Times New Roman" w:hAnsi="Times New Roman"/>
              </w:rPr>
              <w:t>Доведіть свою точку зору.</w:t>
            </w:r>
          </w:p>
          <w:p w14:paraId="4E2727C7"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rPr>
              <w:t>Поясніть положення про те, що дизартрія є не самостійне мовленнєве порушення, а виникає на фоні дитячого церебрального паралічу і є одним з його симптомів.</w:t>
            </w:r>
          </w:p>
          <w:p w14:paraId="4F2DCD04"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rPr>
              <w:t xml:space="preserve">Користуючись довідником логопеда (М. К. Поваляєвої) у робочому зошиті підготувати характеристику основних показників при діагностиці дизартрії за ступенем вираженості (міміка, дихання, </w:t>
            </w:r>
            <w:r>
              <w:rPr>
                <w:rFonts w:ascii="Times New Roman" w:hAnsi="Times New Roman"/>
              </w:rPr>
              <w:lastRenderedPageBreak/>
              <w:t>голосоутворення, рефлекторні рухи язика, положення та форма язика, утримання артикуляційної пози, довільні рухи язика, м’яке піднебіння, довільні рухи губ, гіперкінези, оральні сінкінезії, вимова).</w:t>
            </w:r>
          </w:p>
          <w:p w14:paraId="2B1EF67C"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rPr>
              <w:t>Розкрийте психологічні особливості дітей з дизартрією. Як можна визначити у цьому випадку поняття „Порушення комунікативної функції мовлення”?</w:t>
            </w:r>
          </w:p>
          <w:p w14:paraId="5DE2B954" w14:textId="77777777" w:rsidR="00BD1E7D" w:rsidRDefault="00BD1E7D">
            <w:pPr>
              <w:numPr>
                <w:ilvl w:val="0"/>
                <w:numId w:val="20"/>
              </w:numPr>
              <w:tabs>
                <w:tab w:val="num" w:pos="387"/>
              </w:tabs>
              <w:spacing w:after="0" w:line="240" w:lineRule="auto"/>
              <w:ind w:left="103" w:firstLine="0"/>
              <w:jc w:val="both"/>
              <w:rPr>
                <w:rFonts w:ascii="Times New Roman" w:hAnsi="Times New Roman"/>
              </w:rPr>
            </w:pPr>
            <w:r>
              <w:rPr>
                <w:rFonts w:ascii="Times New Roman" w:hAnsi="Times New Roman"/>
              </w:rPr>
              <w:t>Пояснити, яким чином і чому порушується координація трьох систем (артикуляційної, дихальної та голосової) при дизартрії.</w:t>
            </w:r>
          </w:p>
          <w:p w14:paraId="5DECB3E4" w14:textId="77777777" w:rsidR="00BD1E7D" w:rsidRDefault="00BD1E7D">
            <w:pPr>
              <w:numPr>
                <w:ilvl w:val="0"/>
                <w:numId w:val="20"/>
              </w:numPr>
              <w:tabs>
                <w:tab w:val="num" w:pos="103"/>
              </w:tabs>
              <w:spacing w:after="0" w:line="240" w:lineRule="auto"/>
              <w:ind w:left="103" w:firstLine="0"/>
              <w:jc w:val="both"/>
              <w:rPr>
                <w:rFonts w:ascii="Times New Roman" w:hAnsi="Times New Roman"/>
                <w:sz w:val="24"/>
                <w:szCs w:val="24"/>
                <w:lang w:val="uk-UA"/>
              </w:rPr>
            </w:pPr>
            <w:r>
              <w:rPr>
                <w:rFonts w:ascii="Times New Roman" w:hAnsi="Times New Roman"/>
              </w:rPr>
              <w:t xml:space="preserve">Виписати </w:t>
            </w:r>
            <w:proofErr w:type="gramStart"/>
            <w:r>
              <w:rPr>
                <w:rFonts w:ascii="Times New Roman" w:hAnsi="Times New Roman"/>
              </w:rPr>
              <w:t>у словник</w:t>
            </w:r>
            <w:proofErr w:type="gramEnd"/>
            <w:r>
              <w:rPr>
                <w:rFonts w:ascii="Times New Roman" w:hAnsi="Times New Roman"/>
              </w:rPr>
              <w:t xml:space="preserve"> терміни та їх визначення, підготуйтеся до термінологічного диктанту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E0CA4" w14:textId="77777777" w:rsidR="00BD1E7D" w:rsidRDefault="00BD1E7D">
            <w:pPr>
              <w:spacing w:after="0" w:line="256" w:lineRule="auto"/>
              <w:rPr>
                <w:rFonts w:ascii="Times New Roman" w:hAnsi="Times New Roman"/>
                <w:sz w:val="24"/>
                <w:szCs w:val="24"/>
                <w:lang w:val="uk-UA"/>
              </w:rPr>
            </w:pPr>
          </w:p>
        </w:tc>
      </w:tr>
      <w:tr w:rsidR="00BD1E7D" w14:paraId="67397ED1" w14:textId="77777777" w:rsidTr="00BD1E7D">
        <w:tc>
          <w:tcPr>
            <w:tcW w:w="1659" w:type="dxa"/>
            <w:gridSpan w:val="2"/>
            <w:tcBorders>
              <w:top w:val="single" w:sz="4" w:space="0" w:color="auto"/>
              <w:left w:val="single" w:sz="4" w:space="0" w:color="auto"/>
              <w:bottom w:val="single" w:sz="4" w:space="0" w:color="auto"/>
              <w:right w:val="single" w:sz="4" w:space="0" w:color="auto"/>
            </w:tcBorders>
          </w:tcPr>
          <w:p w14:paraId="1AD155B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Тиждень А </w:t>
            </w:r>
          </w:p>
          <w:p w14:paraId="6BD2209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7738A91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p w14:paraId="53BC3478" w14:textId="77777777" w:rsidR="00BD1E7D" w:rsidRDefault="00BD1E7D">
            <w:pPr>
              <w:spacing w:after="0" w:line="240" w:lineRule="auto"/>
              <w:jc w:val="center"/>
              <w:rPr>
                <w:rFonts w:ascii="Times New Roman" w:hAnsi="Times New Roman"/>
                <w:sz w:val="24"/>
                <w:szCs w:val="24"/>
                <w:lang w:val="uk-UA"/>
              </w:rPr>
            </w:pPr>
          </w:p>
        </w:tc>
        <w:tc>
          <w:tcPr>
            <w:tcW w:w="3297" w:type="dxa"/>
            <w:gridSpan w:val="2"/>
            <w:tcBorders>
              <w:top w:val="single" w:sz="4" w:space="0" w:color="auto"/>
              <w:left w:val="single" w:sz="4" w:space="0" w:color="auto"/>
              <w:bottom w:val="single" w:sz="4" w:space="0" w:color="auto"/>
              <w:right w:val="single" w:sz="4" w:space="0" w:color="auto"/>
            </w:tcBorders>
            <w:hideMark/>
          </w:tcPr>
          <w:p w14:paraId="7635BA54"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2.2.</w:t>
            </w:r>
            <w:r>
              <w:rPr>
                <w:rFonts w:ascii="Times New Roman" w:hAnsi="Times New Roman"/>
                <w:b/>
              </w:rPr>
              <w:t xml:space="preserve">: </w:t>
            </w:r>
            <w:r>
              <w:rPr>
                <w:rFonts w:ascii="Times New Roman" w:hAnsi="Times New Roman"/>
              </w:rPr>
              <w:t xml:space="preserve">Форми дизартрії за локалізацією пошкодження нервової системи. </w:t>
            </w:r>
          </w:p>
          <w:p w14:paraId="063A2773" w14:textId="77777777" w:rsidR="00BD1E7D" w:rsidRDefault="00BD1E7D">
            <w:pPr>
              <w:jc w:val="center"/>
              <w:rPr>
                <w:rFonts w:ascii="Times New Roman" w:hAnsi="Times New Roman"/>
              </w:rPr>
            </w:pPr>
            <w:r>
              <w:rPr>
                <w:rFonts w:ascii="Times New Roman" w:hAnsi="Times New Roman"/>
              </w:rPr>
              <w:t>План</w:t>
            </w:r>
          </w:p>
          <w:p w14:paraId="00080EDE" w14:textId="77777777" w:rsidR="00BD1E7D" w:rsidRDefault="00BD1E7D">
            <w:pPr>
              <w:numPr>
                <w:ilvl w:val="0"/>
                <w:numId w:val="22"/>
              </w:numPr>
              <w:tabs>
                <w:tab w:val="num" w:pos="356"/>
              </w:tabs>
              <w:spacing w:after="0" w:line="240" w:lineRule="auto"/>
              <w:ind w:left="0" w:firstLine="148"/>
              <w:rPr>
                <w:rFonts w:ascii="Times New Roman" w:hAnsi="Times New Roman"/>
              </w:rPr>
            </w:pPr>
            <w:r>
              <w:rPr>
                <w:rFonts w:ascii="Times New Roman" w:hAnsi="Times New Roman"/>
              </w:rPr>
              <w:t>Центральні форми дизартрії. Загальна характеристика.</w:t>
            </w:r>
          </w:p>
          <w:p w14:paraId="502F14F1" w14:textId="77777777" w:rsidR="00BD1E7D" w:rsidRDefault="00BD1E7D">
            <w:pPr>
              <w:numPr>
                <w:ilvl w:val="0"/>
                <w:numId w:val="22"/>
              </w:numPr>
              <w:tabs>
                <w:tab w:val="num" w:pos="356"/>
              </w:tabs>
              <w:spacing w:after="0" w:line="240" w:lineRule="auto"/>
              <w:ind w:left="0" w:firstLine="148"/>
              <w:rPr>
                <w:rFonts w:ascii="Times New Roman" w:hAnsi="Times New Roman"/>
              </w:rPr>
            </w:pPr>
            <w:r>
              <w:rPr>
                <w:rFonts w:ascii="Times New Roman" w:hAnsi="Times New Roman"/>
              </w:rPr>
              <w:t>Коркова дизартрія. Варіанти коркової дизартрії. Загальна характеристика.</w:t>
            </w:r>
          </w:p>
          <w:p w14:paraId="39434788" w14:textId="77777777" w:rsidR="00BD1E7D" w:rsidRDefault="00BD1E7D">
            <w:pPr>
              <w:numPr>
                <w:ilvl w:val="0"/>
                <w:numId w:val="22"/>
              </w:numPr>
              <w:tabs>
                <w:tab w:val="num" w:pos="356"/>
              </w:tabs>
              <w:spacing w:after="0" w:line="240" w:lineRule="auto"/>
              <w:ind w:left="0" w:firstLine="148"/>
              <w:rPr>
                <w:rFonts w:ascii="Times New Roman" w:hAnsi="Times New Roman"/>
              </w:rPr>
            </w:pPr>
            <w:r>
              <w:rPr>
                <w:rFonts w:ascii="Times New Roman" w:hAnsi="Times New Roman"/>
              </w:rPr>
              <w:t>Мозочкові дизартрія. Провідні синдроми мозочкової дизартрії.</w:t>
            </w:r>
          </w:p>
          <w:p w14:paraId="651BF5AF" w14:textId="77777777" w:rsidR="00BD1E7D" w:rsidRDefault="00BD1E7D">
            <w:pPr>
              <w:numPr>
                <w:ilvl w:val="0"/>
                <w:numId w:val="22"/>
              </w:numPr>
              <w:tabs>
                <w:tab w:val="num" w:pos="356"/>
              </w:tabs>
              <w:spacing w:after="0" w:line="240" w:lineRule="auto"/>
              <w:ind w:left="0" w:firstLine="148"/>
              <w:jc w:val="both"/>
              <w:rPr>
                <w:rFonts w:ascii="Times New Roman" w:hAnsi="Times New Roman"/>
              </w:rPr>
            </w:pPr>
            <w:r>
              <w:rPr>
                <w:rFonts w:ascii="Times New Roman" w:hAnsi="Times New Roman"/>
              </w:rPr>
              <w:lastRenderedPageBreak/>
              <w:t>Псевдобульбарна дизартрія. Загальна характеристика.</w:t>
            </w:r>
          </w:p>
          <w:p w14:paraId="7CAD2D23" w14:textId="77777777" w:rsidR="00BD1E7D" w:rsidRDefault="00BD1E7D">
            <w:pPr>
              <w:numPr>
                <w:ilvl w:val="0"/>
                <w:numId w:val="22"/>
              </w:numPr>
              <w:tabs>
                <w:tab w:val="num" w:pos="356"/>
              </w:tabs>
              <w:spacing w:after="0" w:line="240" w:lineRule="auto"/>
              <w:ind w:left="0" w:firstLine="148"/>
              <w:jc w:val="both"/>
              <w:rPr>
                <w:rFonts w:ascii="Times New Roman" w:hAnsi="Times New Roman"/>
              </w:rPr>
            </w:pPr>
            <w:r>
              <w:rPr>
                <w:rFonts w:ascii="Times New Roman" w:hAnsi="Times New Roman"/>
              </w:rPr>
              <w:t>Периферичні форми дизартрії. Загальна характеристика.</w:t>
            </w:r>
          </w:p>
          <w:p w14:paraId="1AA98D81" w14:textId="77777777" w:rsidR="00BD1E7D" w:rsidRDefault="00BD1E7D">
            <w:pPr>
              <w:numPr>
                <w:ilvl w:val="0"/>
                <w:numId w:val="22"/>
              </w:numPr>
              <w:tabs>
                <w:tab w:val="num" w:pos="356"/>
              </w:tabs>
              <w:spacing w:after="0" w:line="240" w:lineRule="auto"/>
              <w:ind w:left="0" w:firstLine="148"/>
              <w:jc w:val="both"/>
              <w:rPr>
                <w:rFonts w:ascii="Times New Roman" w:hAnsi="Times New Roman"/>
              </w:rPr>
            </w:pPr>
            <w:r>
              <w:rPr>
                <w:rFonts w:ascii="Times New Roman" w:hAnsi="Times New Roman"/>
              </w:rPr>
              <w:t>Підкоркова (екстрапірамідна) дизартрія. Загальна характеристика.</w:t>
            </w:r>
          </w:p>
          <w:p w14:paraId="75A65604" w14:textId="77777777" w:rsidR="00BD1E7D" w:rsidRDefault="00BD1E7D">
            <w:pPr>
              <w:numPr>
                <w:ilvl w:val="0"/>
                <w:numId w:val="22"/>
              </w:numPr>
              <w:tabs>
                <w:tab w:val="num" w:pos="356"/>
              </w:tabs>
              <w:spacing w:after="0" w:line="240" w:lineRule="auto"/>
              <w:ind w:left="0" w:firstLine="148"/>
              <w:jc w:val="both"/>
              <w:rPr>
                <w:rFonts w:ascii="Times New Roman" w:hAnsi="Times New Roman"/>
              </w:rPr>
            </w:pPr>
            <w:r>
              <w:rPr>
                <w:rFonts w:ascii="Times New Roman" w:hAnsi="Times New Roman"/>
              </w:rPr>
              <w:t>Бульбарна дизартрія. Загальна характеристика.</w:t>
            </w:r>
          </w:p>
          <w:p w14:paraId="093ED496" w14:textId="77777777" w:rsidR="00BD1E7D" w:rsidRDefault="00BD1E7D">
            <w:pPr>
              <w:numPr>
                <w:ilvl w:val="0"/>
                <w:numId w:val="22"/>
              </w:numPr>
              <w:tabs>
                <w:tab w:val="num" w:pos="356"/>
                <w:tab w:val="left" w:pos="720"/>
                <w:tab w:val="left" w:pos="900"/>
              </w:tabs>
              <w:overflowPunct w:val="0"/>
              <w:autoSpaceDE w:val="0"/>
              <w:autoSpaceDN w:val="0"/>
              <w:adjustRightInd w:val="0"/>
              <w:spacing w:after="0" w:line="240" w:lineRule="auto"/>
              <w:ind w:left="0" w:firstLine="148"/>
              <w:jc w:val="both"/>
              <w:textAlignment w:val="baseline"/>
              <w:rPr>
                <w:rFonts w:ascii="Times New Roman" w:hAnsi="Times New Roman"/>
                <w:sz w:val="24"/>
                <w:szCs w:val="24"/>
                <w:lang w:val="uk-UA"/>
              </w:rPr>
            </w:pPr>
            <w:r>
              <w:rPr>
                <w:rFonts w:ascii="Times New Roman" w:hAnsi="Times New Roman"/>
              </w:rPr>
              <w:t>Диференціація бульбарної дизартрії з паретичною формою псевдобульбарної дизартрії.</w:t>
            </w:r>
          </w:p>
        </w:tc>
        <w:tc>
          <w:tcPr>
            <w:tcW w:w="1609" w:type="dxa"/>
            <w:tcBorders>
              <w:top w:val="single" w:sz="4" w:space="0" w:color="auto"/>
              <w:left w:val="single" w:sz="4" w:space="0" w:color="auto"/>
              <w:bottom w:val="single" w:sz="4" w:space="0" w:color="auto"/>
              <w:right w:val="single" w:sz="4" w:space="0" w:color="auto"/>
            </w:tcBorders>
            <w:hideMark/>
          </w:tcPr>
          <w:p w14:paraId="4A6E3F2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0279B20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11AEAD5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753D1921" w14:textId="77777777" w:rsidR="00BD1E7D" w:rsidRDefault="00BD1E7D">
            <w:pPr>
              <w:spacing w:after="0" w:line="240" w:lineRule="auto"/>
              <w:jc w:val="center"/>
              <w:rPr>
                <w:rFonts w:ascii="Times New Roman" w:hAnsi="Times New Roman"/>
                <w:sz w:val="24"/>
                <w:szCs w:val="24"/>
                <w:lang w:val="uk-UA"/>
              </w:rPr>
            </w:pPr>
          </w:p>
          <w:p w14:paraId="43FA0A1D" w14:textId="77777777" w:rsidR="00BD1E7D" w:rsidRDefault="00BD1E7D">
            <w:pPr>
              <w:spacing w:after="0" w:line="240" w:lineRule="auto"/>
              <w:jc w:val="center"/>
              <w:rPr>
                <w:rFonts w:ascii="Times New Roman" w:hAnsi="Times New Roman"/>
                <w:sz w:val="24"/>
                <w:szCs w:val="24"/>
                <w:lang w:val="uk-UA"/>
              </w:rPr>
            </w:pPr>
          </w:p>
          <w:p w14:paraId="6A62CF94" w14:textId="77777777" w:rsidR="00BD1E7D" w:rsidRDefault="00BD1E7D">
            <w:pPr>
              <w:spacing w:after="0" w:line="240" w:lineRule="auto"/>
              <w:jc w:val="center"/>
              <w:rPr>
                <w:rFonts w:ascii="Times New Roman" w:hAnsi="Times New Roman"/>
                <w:sz w:val="24"/>
                <w:szCs w:val="24"/>
                <w:lang w:val="uk-UA"/>
              </w:rPr>
            </w:pPr>
          </w:p>
          <w:p w14:paraId="6BC240D2" w14:textId="77777777" w:rsidR="00BD1E7D" w:rsidRDefault="00BD1E7D">
            <w:pPr>
              <w:spacing w:after="0" w:line="240" w:lineRule="auto"/>
              <w:jc w:val="center"/>
              <w:rPr>
                <w:rFonts w:ascii="Times New Roman" w:hAnsi="Times New Roman"/>
                <w:sz w:val="24"/>
                <w:szCs w:val="24"/>
                <w:lang w:val="uk-UA"/>
              </w:rPr>
            </w:pPr>
          </w:p>
          <w:p w14:paraId="163DB340" w14:textId="77777777" w:rsidR="00BD1E7D" w:rsidRDefault="00BD1E7D">
            <w:pPr>
              <w:spacing w:after="0" w:line="240" w:lineRule="auto"/>
              <w:jc w:val="center"/>
              <w:rPr>
                <w:rFonts w:ascii="Times New Roman" w:hAnsi="Times New Roman"/>
                <w:sz w:val="24"/>
                <w:szCs w:val="24"/>
                <w:lang w:val="uk-UA"/>
              </w:rPr>
            </w:pPr>
          </w:p>
          <w:p w14:paraId="58125492" w14:textId="77777777" w:rsidR="00BD1E7D" w:rsidRDefault="00BD1E7D">
            <w:pPr>
              <w:spacing w:after="0" w:line="240" w:lineRule="auto"/>
              <w:jc w:val="center"/>
              <w:rPr>
                <w:rFonts w:ascii="Times New Roman" w:hAnsi="Times New Roman"/>
                <w:sz w:val="24"/>
                <w:szCs w:val="24"/>
                <w:lang w:val="uk-UA"/>
              </w:rPr>
            </w:pPr>
          </w:p>
          <w:p w14:paraId="52435954" w14:textId="77777777" w:rsidR="00BD1E7D" w:rsidRDefault="00BD1E7D">
            <w:pPr>
              <w:spacing w:after="0" w:line="240" w:lineRule="auto"/>
              <w:jc w:val="center"/>
              <w:rPr>
                <w:rFonts w:ascii="Times New Roman" w:hAnsi="Times New Roman"/>
                <w:sz w:val="24"/>
                <w:szCs w:val="24"/>
                <w:lang w:val="uk-UA"/>
              </w:rPr>
            </w:pPr>
          </w:p>
          <w:p w14:paraId="7CC6C1C1" w14:textId="77777777" w:rsidR="00BD1E7D" w:rsidRDefault="00BD1E7D">
            <w:pPr>
              <w:spacing w:after="0" w:line="240" w:lineRule="auto"/>
              <w:jc w:val="center"/>
              <w:rPr>
                <w:rFonts w:ascii="Times New Roman" w:hAnsi="Times New Roman"/>
                <w:sz w:val="24"/>
                <w:szCs w:val="24"/>
                <w:lang w:val="uk-UA"/>
              </w:rPr>
            </w:pPr>
          </w:p>
          <w:p w14:paraId="70040BEF" w14:textId="77777777" w:rsidR="00BD1E7D" w:rsidRDefault="00BD1E7D">
            <w:pPr>
              <w:spacing w:after="0" w:line="240" w:lineRule="auto"/>
              <w:jc w:val="center"/>
              <w:rPr>
                <w:rFonts w:ascii="Times New Roman" w:hAnsi="Times New Roman"/>
                <w:sz w:val="24"/>
                <w:szCs w:val="24"/>
                <w:lang w:val="uk-UA"/>
              </w:rPr>
            </w:pPr>
          </w:p>
          <w:p w14:paraId="664AD5B8" w14:textId="77777777" w:rsidR="00BD1E7D" w:rsidRDefault="00BD1E7D">
            <w:pPr>
              <w:spacing w:after="0" w:line="240" w:lineRule="auto"/>
              <w:jc w:val="center"/>
              <w:rPr>
                <w:rFonts w:ascii="Times New Roman" w:hAnsi="Times New Roman"/>
                <w:sz w:val="24"/>
                <w:szCs w:val="24"/>
                <w:lang w:val="uk-UA"/>
              </w:rPr>
            </w:pPr>
          </w:p>
          <w:p w14:paraId="5FF5E476" w14:textId="77777777" w:rsidR="00BD1E7D" w:rsidRDefault="00BD1E7D">
            <w:pPr>
              <w:spacing w:after="0" w:line="240" w:lineRule="auto"/>
              <w:jc w:val="center"/>
              <w:rPr>
                <w:rFonts w:ascii="Times New Roman" w:hAnsi="Times New Roman"/>
                <w:sz w:val="24"/>
                <w:szCs w:val="24"/>
                <w:lang w:val="uk-UA"/>
              </w:rPr>
            </w:pPr>
          </w:p>
          <w:p w14:paraId="774A5CEE" w14:textId="77777777" w:rsidR="00BD1E7D" w:rsidRDefault="00BD1E7D">
            <w:pPr>
              <w:spacing w:after="0" w:line="240" w:lineRule="auto"/>
              <w:jc w:val="center"/>
              <w:rPr>
                <w:rFonts w:ascii="Times New Roman" w:hAnsi="Times New Roman"/>
                <w:sz w:val="24"/>
                <w:szCs w:val="24"/>
                <w:lang w:val="uk-UA"/>
              </w:rPr>
            </w:pPr>
          </w:p>
          <w:p w14:paraId="7ADBFD09" w14:textId="77777777" w:rsidR="00BD1E7D" w:rsidRDefault="00BD1E7D">
            <w:pPr>
              <w:spacing w:after="0" w:line="240" w:lineRule="auto"/>
              <w:jc w:val="center"/>
              <w:rPr>
                <w:rFonts w:ascii="Times New Roman" w:hAnsi="Times New Roman"/>
                <w:sz w:val="24"/>
                <w:szCs w:val="24"/>
                <w:lang w:val="uk-UA"/>
              </w:rPr>
            </w:pPr>
          </w:p>
          <w:p w14:paraId="648735BB" w14:textId="77777777" w:rsidR="00BD1E7D" w:rsidRDefault="00BD1E7D">
            <w:pPr>
              <w:spacing w:after="0" w:line="240" w:lineRule="auto"/>
              <w:jc w:val="center"/>
              <w:rPr>
                <w:rFonts w:ascii="Times New Roman" w:hAnsi="Times New Roman"/>
                <w:sz w:val="24"/>
                <w:szCs w:val="24"/>
                <w:lang w:val="uk-UA"/>
              </w:rPr>
            </w:pPr>
          </w:p>
          <w:p w14:paraId="322543B1" w14:textId="77777777" w:rsidR="00BD1E7D" w:rsidRDefault="00BD1E7D">
            <w:pPr>
              <w:spacing w:after="0" w:line="240" w:lineRule="auto"/>
              <w:jc w:val="center"/>
              <w:rPr>
                <w:rFonts w:ascii="Times New Roman" w:hAnsi="Times New Roman"/>
                <w:sz w:val="24"/>
                <w:szCs w:val="24"/>
                <w:lang w:val="uk-UA"/>
              </w:rPr>
            </w:pPr>
          </w:p>
          <w:p w14:paraId="5AA2A156" w14:textId="77777777" w:rsidR="00BD1E7D" w:rsidRDefault="00BD1E7D">
            <w:pPr>
              <w:spacing w:after="0" w:line="240" w:lineRule="auto"/>
              <w:jc w:val="center"/>
              <w:rPr>
                <w:rFonts w:ascii="Times New Roman" w:hAnsi="Times New Roman"/>
                <w:sz w:val="24"/>
                <w:szCs w:val="24"/>
                <w:lang w:val="uk-UA"/>
              </w:rPr>
            </w:pPr>
          </w:p>
          <w:p w14:paraId="2C143763" w14:textId="77777777" w:rsidR="00BD1E7D" w:rsidRDefault="00BD1E7D">
            <w:pPr>
              <w:spacing w:after="0" w:line="240" w:lineRule="auto"/>
              <w:jc w:val="center"/>
              <w:rPr>
                <w:rFonts w:ascii="Times New Roman" w:hAnsi="Times New Roman"/>
                <w:sz w:val="24"/>
                <w:szCs w:val="24"/>
                <w:lang w:val="uk-UA"/>
              </w:rPr>
            </w:pPr>
          </w:p>
          <w:p w14:paraId="1E9D8DF5" w14:textId="77777777" w:rsidR="00BD1E7D" w:rsidRDefault="00BD1E7D">
            <w:pPr>
              <w:spacing w:after="0" w:line="240" w:lineRule="auto"/>
              <w:jc w:val="center"/>
              <w:rPr>
                <w:rFonts w:ascii="Times New Roman" w:hAnsi="Times New Roman"/>
                <w:sz w:val="24"/>
                <w:szCs w:val="24"/>
                <w:lang w:val="uk-UA"/>
              </w:rPr>
            </w:pPr>
          </w:p>
          <w:p w14:paraId="1D5BC44D" w14:textId="77777777" w:rsidR="00BD1E7D" w:rsidRDefault="00BD1E7D">
            <w:pPr>
              <w:spacing w:after="0" w:line="240" w:lineRule="auto"/>
              <w:jc w:val="center"/>
              <w:rPr>
                <w:rFonts w:ascii="Times New Roman" w:hAnsi="Times New Roman"/>
                <w:sz w:val="24"/>
                <w:szCs w:val="24"/>
                <w:lang w:val="uk-UA"/>
              </w:rPr>
            </w:pPr>
          </w:p>
          <w:p w14:paraId="64867EB5" w14:textId="77777777" w:rsidR="00BD1E7D" w:rsidRDefault="00BD1E7D">
            <w:pPr>
              <w:spacing w:after="0" w:line="240" w:lineRule="auto"/>
              <w:jc w:val="center"/>
              <w:rPr>
                <w:rFonts w:ascii="Times New Roman" w:hAnsi="Times New Roman"/>
                <w:sz w:val="24"/>
                <w:szCs w:val="24"/>
                <w:lang w:val="uk-UA"/>
              </w:rPr>
            </w:pPr>
          </w:p>
          <w:p w14:paraId="16B7E390" w14:textId="77777777" w:rsidR="00BD1E7D" w:rsidRDefault="00BD1E7D">
            <w:pPr>
              <w:spacing w:after="0" w:line="240" w:lineRule="auto"/>
              <w:jc w:val="center"/>
              <w:rPr>
                <w:rFonts w:ascii="Times New Roman" w:hAnsi="Times New Roman"/>
                <w:sz w:val="24"/>
                <w:szCs w:val="24"/>
                <w:lang w:val="uk-UA"/>
              </w:rPr>
            </w:pPr>
          </w:p>
          <w:p w14:paraId="27A1BDD1" w14:textId="77777777" w:rsidR="00BD1E7D" w:rsidRDefault="00BD1E7D">
            <w:pPr>
              <w:spacing w:after="0" w:line="240" w:lineRule="auto"/>
              <w:jc w:val="center"/>
              <w:rPr>
                <w:rFonts w:ascii="Times New Roman" w:hAnsi="Times New Roman"/>
                <w:sz w:val="24"/>
                <w:szCs w:val="24"/>
                <w:lang w:val="uk-UA"/>
              </w:rPr>
            </w:pPr>
          </w:p>
          <w:p w14:paraId="02FBBEBD" w14:textId="77777777" w:rsidR="00BD1E7D" w:rsidRDefault="00BD1E7D">
            <w:pPr>
              <w:spacing w:after="0" w:line="240" w:lineRule="auto"/>
              <w:jc w:val="center"/>
              <w:rPr>
                <w:rFonts w:ascii="Times New Roman" w:hAnsi="Times New Roman"/>
                <w:sz w:val="24"/>
                <w:szCs w:val="24"/>
                <w:lang w:val="uk-UA"/>
              </w:rPr>
            </w:pPr>
          </w:p>
          <w:p w14:paraId="0ED11AE6" w14:textId="77777777" w:rsidR="00BD1E7D" w:rsidRDefault="00BD1E7D">
            <w:pPr>
              <w:spacing w:after="0" w:line="240" w:lineRule="auto"/>
              <w:jc w:val="center"/>
              <w:rPr>
                <w:rFonts w:ascii="Times New Roman" w:hAnsi="Times New Roman"/>
                <w:sz w:val="24"/>
                <w:szCs w:val="24"/>
                <w:lang w:val="uk-UA"/>
              </w:rPr>
            </w:pPr>
          </w:p>
          <w:p w14:paraId="0701B2E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BD1E7D" w14:paraId="0A3F9E1A"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23C3008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0AF8046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4 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67CD9039"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2.2.</w:t>
            </w:r>
            <w:r>
              <w:rPr>
                <w:rFonts w:ascii="Times New Roman" w:hAnsi="Times New Roman"/>
                <w:b/>
              </w:rPr>
              <w:t xml:space="preserve">: </w:t>
            </w:r>
            <w:r>
              <w:rPr>
                <w:rFonts w:ascii="Times New Roman" w:hAnsi="Times New Roman"/>
              </w:rPr>
              <w:t xml:space="preserve">Форми дизартрії за локалізацією пошкодження нервової системи. </w:t>
            </w:r>
          </w:p>
          <w:p w14:paraId="5422CC5F" w14:textId="77777777" w:rsidR="00BD1E7D" w:rsidRDefault="00BD1E7D">
            <w:pPr>
              <w:jc w:val="center"/>
              <w:rPr>
                <w:rFonts w:ascii="Times New Roman" w:hAnsi="Times New Roman"/>
              </w:rPr>
            </w:pPr>
            <w:r>
              <w:rPr>
                <w:rFonts w:ascii="Times New Roman" w:hAnsi="Times New Roman"/>
              </w:rPr>
              <w:t>План</w:t>
            </w:r>
          </w:p>
          <w:p w14:paraId="56074768" w14:textId="77777777" w:rsidR="00BD1E7D" w:rsidRDefault="00BD1E7D">
            <w:pPr>
              <w:numPr>
                <w:ilvl w:val="0"/>
                <w:numId w:val="24"/>
              </w:numPr>
              <w:spacing w:after="0" w:line="240" w:lineRule="auto"/>
              <w:ind w:left="103" w:firstLine="0"/>
              <w:rPr>
                <w:rFonts w:ascii="Times New Roman" w:hAnsi="Times New Roman"/>
              </w:rPr>
            </w:pPr>
            <w:r>
              <w:rPr>
                <w:rFonts w:ascii="Times New Roman" w:hAnsi="Times New Roman"/>
              </w:rPr>
              <w:t>Центральні форми дизартрії. Загальна характеристика.</w:t>
            </w:r>
          </w:p>
          <w:p w14:paraId="704B3406" w14:textId="77777777" w:rsidR="00BD1E7D" w:rsidRDefault="00BD1E7D">
            <w:pPr>
              <w:numPr>
                <w:ilvl w:val="0"/>
                <w:numId w:val="24"/>
              </w:numPr>
              <w:tabs>
                <w:tab w:val="num" w:pos="356"/>
              </w:tabs>
              <w:spacing w:after="0" w:line="240" w:lineRule="auto"/>
              <w:ind w:left="0" w:firstLine="148"/>
              <w:rPr>
                <w:rFonts w:ascii="Times New Roman" w:hAnsi="Times New Roman"/>
              </w:rPr>
            </w:pPr>
            <w:r>
              <w:rPr>
                <w:rFonts w:ascii="Times New Roman" w:hAnsi="Times New Roman"/>
              </w:rPr>
              <w:t>Коркова дизартрія. Варіанти коркової дизартрії. Загальна характеристика.</w:t>
            </w:r>
          </w:p>
          <w:p w14:paraId="1017C2D1" w14:textId="77777777" w:rsidR="00BD1E7D" w:rsidRDefault="00BD1E7D">
            <w:pPr>
              <w:numPr>
                <w:ilvl w:val="0"/>
                <w:numId w:val="24"/>
              </w:numPr>
              <w:tabs>
                <w:tab w:val="num" w:pos="356"/>
              </w:tabs>
              <w:spacing w:after="0" w:line="240" w:lineRule="auto"/>
              <w:ind w:left="0" w:firstLine="148"/>
              <w:rPr>
                <w:rFonts w:ascii="Times New Roman" w:hAnsi="Times New Roman"/>
              </w:rPr>
            </w:pPr>
            <w:r>
              <w:rPr>
                <w:rFonts w:ascii="Times New Roman" w:hAnsi="Times New Roman"/>
              </w:rPr>
              <w:t>Мозочкові дизартрія. Провідні синдроми мозочкової дизартрії.</w:t>
            </w:r>
          </w:p>
          <w:p w14:paraId="7A99907B" w14:textId="77777777" w:rsidR="00BD1E7D" w:rsidRDefault="00BD1E7D">
            <w:pPr>
              <w:numPr>
                <w:ilvl w:val="0"/>
                <w:numId w:val="24"/>
              </w:numPr>
              <w:tabs>
                <w:tab w:val="num" w:pos="356"/>
              </w:tabs>
              <w:spacing w:after="0" w:line="240" w:lineRule="auto"/>
              <w:ind w:left="0" w:firstLine="148"/>
              <w:jc w:val="both"/>
              <w:rPr>
                <w:rFonts w:ascii="Times New Roman" w:hAnsi="Times New Roman"/>
              </w:rPr>
            </w:pPr>
            <w:r>
              <w:rPr>
                <w:rFonts w:ascii="Times New Roman" w:hAnsi="Times New Roman"/>
              </w:rPr>
              <w:t>Псевдобульбарна дизартрія. Загальна характеристика.</w:t>
            </w:r>
          </w:p>
          <w:p w14:paraId="7048C69A" w14:textId="77777777" w:rsidR="00BD1E7D" w:rsidRDefault="00BD1E7D">
            <w:pPr>
              <w:numPr>
                <w:ilvl w:val="0"/>
                <w:numId w:val="24"/>
              </w:numPr>
              <w:tabs>
                <w:tab w:val="num" w:pos="356"/>
              </w:tabs>
              <w:spacing w:after="0" w:line="240" w:lineRule="auto"/>
              <w:ind w:left="0" w:firstLine="148"/>
              <w:jc w:val="both"/>
              <w:rPr>
                <w:rFonts w:ascii="Times New Roman" w:hAnsi="Times New Roman"/>
              </w:rPr>
            </w:pPr>
            <w:r>
              <w:rPr>
                <w:rFonts w:ascii="Times New Roman" w:hAnsi="Times New Roman"/>
              </w:rPr>
              <w:t>Периферичні форми дизартрії. Загальна характеристика.</w:t>
            </w:r>
          </w:p>
          <w:p w14:paraId="32F7EEF8" w14:textId="77777777" w:rsidR="00BD1E7D" w:rsidRDefault="00BD1E7D">
            <w:pPr>
              <w:numPr>
                <w:ilvl w:val="0"/>
                <w:numId w:val="24"/>
              </w:numPr>
              <w:tabs>
                <w:tab w:val="num" w:pos="356"/>
              </w:tabs>
              <w:spacing w:after="0" w:line="240" w:lineRule="auto"/>
              <w:ind w:left="0" w:firstLine="148"/>
              <w:jc w:val="both"/>
              <w:rPr>
                <w:rFonts w:ascii="Times New Roman" w:hAnsi="Times New Roman"/>
              </w:rPr>
            </w:pPr>
            <w:r>
              <w:rPr>
                <w:rFonts w:ascii="Times New Roman" w:hAnsi="Times New Roman"/>
              </w:rPr>
              <w:t>Підкоркова (екстрапірамідна) дизартрія. Загальна характеристика.</w:t>
            </w:r>
          </w:p>
          <w:p w14:paraId="6C975EA8" w14:textId="77777777" w:rsidR="00BD1E7D" w:rsidRDefault="00BD1E7D">
            <w:pPr>
              <w:numPr>
                <w:ilvl w:val="0"/>
                <w:numId w:val="24"/>
              </w:numPr>
              <w:tabs>
                <w:tab w:val="num" w:pos="356"/>
              </w:tabs>
              <w:spacing w:after="0" w:line="240" w:lineRule="auto"/>
              <w:ind w:left="0" w:firstLine="148"/>
              <w:jc w:val="both"/>
              <w:rPr>
                <w:rFonts w:ascii="Times New Roman" w:hAnsi="Times New Roman"/>
              </w:rPr>
            </w:pPr>
            <w:r>
              <w:rPr>
                <w:rFonts w:ascii="Times New Roman" w:hAnsi="Times New Roman"/>
              </w:rPr>
              <w:lastRenderedPageBreak/>
              <w:t>Бульбарна дизартрія. Загальна характеристика.</w:t>
            </w:r>
          </w:p>
          <w:p w14:paraId="06174693" w14:textId="77777777" w:rsidR="00BD1E7D" w:rsidRDefault="00BD1E7D">
            <w:pPr>
              <w:tabs>
                <w:tab w:val="left" w:pos="900"/>
              </w:tabs>
              <w:spacing w:after="0"/>
              <w:jc w:val="both"/>
              <w:rPr>
                <w:rFonts w:ascii="Times New Roman" w:hAnsi="Times New Roman"/>
                <w:b/>
                <w:sz w:val="24"/>
                <w:szCs w:val="24"/>
                <w:lang w:val="uk-UA"/>
              </w:rPr>
            </w:pPr>
            <w:r>
              <w:rPr>
                <w:rFonts w:ascii="Times New Roman" w:hAnsi="Times New Roman"/>
              </w:rPr>
              <w:t>Диференціація бульбарної дизартрії з паретичною формою псевдобульбарної дизартрії.</w:t>
            </w:r>
          </w:p>
        </w:tc>
        <w:tc>
          <w:tcPr>
            <w:tcW w:w="1609" w:type="dxa"/>
            <w:tcBorders>
              <w:top w:val="single" w:sz="4" w:space="0" w:color="auto"/>
              <w:left w:val="single" w:sz="4" w:space="0" w:color="auto"/>
              <w:bottom w:val="single" w:sz="4" w:space="0" w:color="auto"/>
              <w:right w:val="single" w:sz="4" w:space="0" w:color="auto"/>
            </w:tcBorders>
            <w:hideMark/>
          </w:tcPr>
          <w:p w14:paraId="45FB2C7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hideMark/>
          </w:tcPr>
          <w:p w14:paraId="4FE60B3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47489D49"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З’ясувати, чому в сучасній дитячій логопедії залишається відкритим питання стосовно того, чи можна виділити коркову дизартрію в окрему форму. У чому полягають труднощі диференціальної діагностики коркової дизартрії у дітей?</w:t>
            </w:r>
          </w:p>
          <w:p w14:paraId="47C6D9BA"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Визначити патогенез кінестетичної постцентральної та кінетичної премоторної форм коркової дизартрії.</w:t>
            </w:r>
          </w:p>
          <w:p w14:paraId="329B971A"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Дати відповідь на питання: Який характер носять порушення звуковимови при корковій дизартрії? Чому при корковій дизартрії порушується темп мовлення?</w:t>
            </w:r>
          </w:p>
          <w:p w14:paraId="160094D1"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Виділити особливості у неврологічному та мовленнєвому статусах при корковій дизартрії.</w:t>
            </w:r>
          </w:p>
          <w:p w14:paraId="2F59DDA2"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lastRenderedPageBreak/>
              <w:t>Назвати, який симптом є важливим діагностичним показником мозочкової форми дизартрії.</w:t>
            </w:r>
          </w:p>
          <w:p w14:paraId="2598632C"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З’ясувати, які симптоми псевдобульбарної дизартрії проявляються у дітей на ранніх етапах життя.</w:t>
            </w:r>
          </w:p>
          <w:p w14:paraId="62216839" w14:textId="77777777" w:rsidR="00BD1E7D" w:rsidRDefault="00BD1E7D">
            <w:pPr>
              <w:numPr>
                <w:ilvl w:val="0"/>
                <w:numId w:val="26"/>
              </w:numPr>
              <w:tabs>
                <w:tab w:val="left" w:pos="387"/>
              </w:tabs>
              <w:spacing w:after="0" w:line="240" w:lineRule="auto"/>
              <w:ind w:left="103" w:firstLine="0"/>
              <w:jc w:val="both"/>
              <w:rPr>
                <w:rFonts w:ascii="Times New Roman" w:hAnsi="Times New Roman"/>
              </w:rPr>
            </w:pPr>
            <w:r>
              <w:rPr>
                <w:rFonts w:ascii="Times New Roman" w:hAnsi="Times New Roman"/>
              </w:rPr>
              <w:t>Заповнити таблицю:</w:t>
            </w:r>
          </w:p>
          <w:p w14:paraId="36A8395C" w14:textId="77777777" w:rsidR="00BD1E7D" w:rsidRDefault="00BD1E7D">
            <w:pPr>
              <w:tabs>
                <w:tab w:val="left" w:pos="387"/>
              </w:tabs>
              <w:ind w:left="103"/>
              <w:jc w:val="both"/>
              <w:rPr>
                <w:rFonts w:ascii="Times New Roman" w:hAnsi="Times New Roman"/>
                <w:lang w:val="uk-UA"/>
              </w:rPr>
            </w:pPr>
            <w:r>
              <w:rPr>
                <w:rFonts w:ascii="Times New Roman" w:hAnsi="Times New Roman"/>
                <w:lang w:val="uk-UA"/>
              </w:rPr>
              <w:t>«</w:t>
            </w:r>
            <w:r>
              <w:rPr>
                <w:rFonts w:ascii="Times New Roman" w:hAnsi="Times New Roman"/>
              </w:rPr>
              <w:t>Діагностика форм дизартрії в залежності від локалізації пошкодження нервової системи</w:t>
            </w:r>
            <w:r>
              <w:rPr>
                <w:rFonts w:ascii="Times New Roman" w:hAnsi="Times New Roman"/>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526A" w14:textId="77777777" w:rsidR="00BD1E7D" w:rsidRDefault="00BD1E7D">
            <w:pPr>
              <w:spacing w:after="0" w:line="256" w:lineRule="auto"/>
              <w:rPr>
                <w:rFonts w:ascii="Times New Roman" w:hAnsi="Times New Roman"/>
                <w:sz w:val="24"/>
                <w:szCs w:val="24"/>
                <w:lang w:val="uk-UA"/>
              </w:rPr>
            </w:pPr>
          </w:p>
        </w:tc>
      </w:tr>
      <w:tr w:rsidR="00BD1E7D" w14:paraId="64DD1E3F"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45A10D0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4E7CDD18" w14:textId="77777777" w:rsidR="00BD1E7D" w:rsidRDefault="00BD1E7D">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2</w:t>
            </w:r>
          </w:p>
          <w:p w14:paraId="273AB39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12097C55" w14:textId="77777777" w:rsidR="00BD1E7D" w:rsidRDefault="00BD1E7D">
            <w:pPr>
              <w:spacing w:after="0"/>
              <w:jc w:val="both"/>
              <w:rPr>
                <w:rFonts w:ascii="Times New Roman" w:hAnsi="Times New Roman"/>
              </w:rPr>
            </w:pPr>
            <w:r>
              <w:rPr>
                <w:rFonts w:ascii="Times New Roman" w:hAnsi="Times New Roman"/>
                <w:b/>
              </w:rPr>
              <w:t>Тема</w:t>
            </w:r>
            <w:r>
              <w:rPr>
                <w:rFonts w:ascii="Times New Roman" w:hAnsi="Times New Roman"/>
                <w:b/>
                <w:lang w:val="uk-UA"/>
              </w:rPr>
              <w:t xml:space="preserve"> 2.3.</w:t>
            </w:r>
            <w:r>
              <w:rPr>
                <w:rFonts w:ascii="Times New Roman" w:hAnsi="Times New Roman"/>
                <w:b/>
              </w:rPr>
              <w:t xml:space="preserve">: </w:t>
            </w:r>
            <w:r>
              <w:rPr>
                <w:rFonts w:ascii="Times New Roman" w:hAnsi="Times New Roman"/>
              </w:rPr>
              <w:t>Методика логопедичного обстеження дітей із дизартрією</w:t>
            </w:r>
          </w:p>
          <w:p w14:paraId="10F38ABE" w14:textId="77777777" w:rsidR="00BD1E7D" w:rsidRDefault="00BD1E7D">
            <w:pPr>
              <w:spacing w:after="0"/>
              <w:jc w:val="center"/>
              <w:rPr>
                <w:rFonts w:ascii="Times New Roman" w:hAnsi="Times New Roman"/>
              </w:rPr>
            </w:pPr>
            <w:r>
              <w:rPr>
                <w:rFonts w:ascii="Times New Roman" w:hAnsi="Times New Roman"/>
              </w:rPr>
              <w:t>План</w:t>
            </w:r>
          </w:p>
          <w:p w14:paraId="6A1E67E6" w14:textId="77777777" w:rsidR="00BD1E7D" w:rsidRDefault="00BD1E7D">
            <w:pPr>
              <w:numPr>
                <w:ilvl w:val="0"/>
                <w:numId w:val="28"/>
              </w:numPr>
              <w:tabs>
                <w:tab w:val="num" w:pos="356"/>
              </w:tabs>
              <w:spacing w:after="0" w:line="240" w:lineRule="auto"/>
              <w:ind w:left="0" w:firstLine="0"/>
              <w:jc w:val="both"/>
              <w:rPr>
                <w:rFonts w:ascii="Times New Roman" w:hAnsi="Times New Roman"/>
              </w:rPr>
            </w:pPr>
            <w:r>
              <w:rPr>
                <w:rFonts w:ascii="Times New Roman" w:hAnsi="Times New Roman"/>
              </w:rPr>
              <w:t>Мета обстеження. Провідні принципи обстеження:</w:t>
            </w:r>
          </w:p>
          <w:p w14:paraId="2B84CA55" w14:textId="77777777" w:rsidR="00BD1E7D" w:rsidRDefault="00BD1E7D">
            <w:pPr>
              <w:tabs>
                <w:tab w:val="num" w:pos="356"/>
              </w:tabs>
              <w:spacing w:after="0"/>
              <w:jc w:val="both"/>
              <w:rPr>
                <w:rFonts w:ascii="Times New Roman" w:hAnsi="Times New Roman"/>
              </w:rPr>
            </w:pPr>
            <w:r>
              <w:rPr>
                <w:rFonts w:ascii="Times New Roman" w:hAnsi="Times New Roman"/>
              </w:rPr>
              <w:t>а) загальнодидактичні;</w:t>
            </w:r>
          </w:p>
          <w:p w14:paraId="2052E850" w14:textId="77777777" w:rsidR="00BD1E7D" w:rsidRDefault="00BD1E7D">
            <w:pPr>
              <w:tabs>
                <w:tab w:val="num" w:pos="356"/>
              </w:tabs>
              <w:spacing w:after="0"/>
              <w:jc w:val="both"/>
              <w:rPr>
                <w:rFonts w:ascii="Times New Roman" w:hAnsi="Times New Roman"/>
              </w:rPr>
            </w:pPr>
            <w:r>
              <w:rPr>
                <w:rFonts w:ascii="Times New Roman" w:hAnsi="Times New Roman"/>
              </w:rPr>
              <w:t>б) спеціальні.</w:t>
            </w:r>
          </w:p>
          <w:p w14:paraId="27A6F8D7" w14:textId="77777777" w:rsidR="00BD1E7D" w:rsidRDefault="00BD1E7D">
            <w:pPr>
              <w:numPr>
                <w:ilvl w:val="0"/>
                <w:numId w:val="28"/>
              </w:numPr>
              <w:tabs>
                <w:tab w:val="num" w:pos="356"/>
              </w:tabs>
              <w:spacing w:after="0" w:line="240" w:lineRule="auto"/>
              <w:ind w:left="0" w:firstLine="0"/>
              <w:jc w:val="both"/>
              <w:rPr>
                <w:rFonts w:ascii="Times New Roman" w:hAnsi="Times New Roman"/>
              </w:rPr>
            </w:pPr>
            <w:r>
              <w:rPr>
                <w:rFonts w:ascii="Times New Roman" w:hAnsi="Times New Roman"/>
              </w:rPr>
              <w:t>Зміст обстеження (основні напрямки):</w:t>
            </w:r>
          </w:p>
          <w:p w14:paraId="4BA51749"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збір анамнезу;</w:t>
            </w:r>
          </w:p>
          <w:p w14:paraId="177B3ACA"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неврологічний статус, діагноз;</w:t>
            </w:r>
          </w:p>
          <w:p w14:paraId="6D8B271B"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моторики (загальної, дрібної, мімічної);</w:t>
            </w:r>
          </w:p>
          <w:p w14:paraId="0E681AD7"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дихальної функції;</w:t>
            </w:r>
          </w:p>
          <w:p w14:paraId="4ADA7076"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голосової функції;</w:t>
            </w:r>
          </w:p>
          <w:p w14:paraId="39194E36"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характеристика просо дики;</w:t>
            </w:r>
          </w:p>
          <w:p w14:paraId="1ADA4450"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артикуляційного апарату (будова, рухливість);</w:t>
            </w:r>
          </w:p>
          <w:p w14:paraId="427B6A9C"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lastRenderedPageBreak/>
              <w:t>особливості звуковимови;</w:t>
            </w:r>
          </w:p>
          <w:p w14:paraId="13B5A955"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фонематичних процесів;</w:t>
            </w:r>
          </w:p>
          <w:p w14:paraId="3B2DE05F"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складової структури слів;</w:t>
            </w:r>
          </w:p>
          <w:p w14:paraId="6A0562B8"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мовленнєвого запасу;</w:t>
            </w:r>
          </w:p>
          <w:p w14:paraId="6BA90E40"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граматичної будови мовлення;</w:t>
            </w:r>
          </w:p>
          <w:p w14:paraId="4F948C2F"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зв’язного мовлення;</w:t>
            </w:r>
          </w:p>
          <w:p w14:paraId="10D2C650"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імпресивного мовлення;</w:t>
            </w:r>
          </w:p>
          <w:p w14:paraId="010E995F"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мовленнєва активність;</w:t>
            </w:r>
          </w:p>
          <w:p w14:paraId="281E8EBB"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читання;</w:t>
            </w:r>
          </w:p>
          <w:p w14:paraId="37565EC6"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письма;</w:t>
            </w:r>
          </w:p>
          <w:p w14:paraId="077E91CF"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психологічні особливості;</w:t>
            </w:r>
          </w:p>
          <w:p w14:paraId="1DAC7317"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заключення.</w:t>
            </w:r>
          </w:p>
          <w:p w14:paraId="7BC7F85E" w14:textId="77777777" w:rsidR="00BD1E7D" w:rsidRDefault="00BD1E7D">
            <w:pPr>
              <w:tabs>
                <w:tab w:val="num" w:pos="851"/>
              </w:tabs>
              <w:spacing w:after="0"/>
              <w:jc w:val="both"/>
              <w:rPr>
                <w:rFonts w:ascii="Times New Roman" w:hAnsi="Times New Roman"/>
                <w:sz w:val="24"/>
                <w:szCs w:val="24"/>
                <w:lang w:val="uk-UA"/>
              </w:rPr>
            </w:pPr>
            <w:r>
              <w:rPr>
                <w:rFonts w:ascii="Times New Roman" w:hAnsi="Times New Roman"/>
                <w:lang w:val="uk-UA"/>
              </w:rPr>
              <w:t>3.</w:t>
            </w:r>
            <w:r>
              <w:rPr>
                <w:rFonts w:ascii="Times New Roman" w:hAnsi="Times New Roman"/>
              </w:rPr>
              <w:t xml:space="preserve"> Особливості ранньої діагностики дизартрії.</w:t>
            </w:r>
          </w:p>
        </w:tc>
        <w:tc>
          <w:tcPr>
            <w:tcW w:w="1609" w:type="dxa"/>
            <w:tcBorders>
              <w:top w:val="single" w:sz="4" w:space="0" w:color="auto"/>
              <w:left w:val="single" w:sz="4" w:space="0" w:color="auto"/>
              <w:bottom w:val="single" w:sz="4" w:space="0" w:color="auto"/>
              <w:right w:val="single" w:sz="4" w:space="0" w:color="auto"/>
            </w:tcBorders>
            <w:hideMark/>
          </w:tcPr>
          <w:p w14:paraId="4190252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51ED744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1D9282FD"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18B7EA6C" w14:textId="77777777" w:rsidR="00BD1E7D" w:rsidRDefault="00BD1E7D">
            <w:pPr>
              <w:spacing w:after="0" w:line="240" w:lineRule="auto"/>
              <w:jc w:val="center"/>
              <w:rPr>
                <w:rFonts w:ascii="Times New Roman" w:hAnsi="Times New Roman"/>
                <w:sz w:val="24"/>
                <w:szCs w:val="24"/>
                <w:lang w:val="uk-UA"/>
              </w:rPr>
            </w:pPr>
          </w:p>
          <w:p w14:paraId="62A8E1C9" w14:textId="77777777" w:rsidR="00BD1E7D" w:rsidRDefault="00BD1E7D">
            <w:pPr>
              <w:spacing w:after="0" w:line="240" w:lineRule="auto"/>
              <w:jc w:val="center"/>
              <w:rPr>
                <w:rFonts w:ascii="Times New Roman" w:hAnsi="Times New Roman"/>
                <w:sz w:val="24"/>
                <w:szCs w:val="24"/>
                <w:lang w:val="uk-UA"/>
              </w:rPr>
            </w:pPr>
          </w:p>
          <w:p w14:paraId="03EAD0D6" w14:textId="77777777" w:rsidR="00BD1E7D" w:rsidRDefault="00BD1E7D">
            <w:pPr>
              <w:spacing w:after="0" w:line="240" w:lineRule="auto"/>
              <w:jc w:val="center"/>
              <w:rPr>
                <w:rFonts w:ascii="Times New Roman" w:hAnsi="Times New Roman"/>
                <w:sz w:val="24"/>
                <w:szCs w:val="24"/>
                <w:lang w:val="uk-UA"/>
              </w:rPr>
            </w:pPr>
          </w:p>
          <w:p w14:paraId="625A5C09" w14:textId="77777777" w:rsidR="00BD1E7D" w:rsidRDefault="00BD1E7D">
            <w:pPr>
              <w:spacing w:after="0" w:line="240" w:lineRule="auto"/>
              <w:jc w:val="center"/>
              <w:rPr>
                <w:rFonts w:ascii="Times New Roman" w:hAnsi="Times New Roman"/>
                <w:sz w:val="24"/>
                <w:szCs w:val="24"/>
                <w:lang w:val="uk-UA"/>
              </w:rPr>
            </w:pPr>
          </w:p>
          <w:p w14:paraId="3F89AB3F" w14:textId="77777777" w:rsidR="00BD1E7D" w:rsidRDefault="00BD1E7D">
            <w:pPr>
              <w:spacing w:after="0" w:line="240" w:lineRule="auto"/>
              <w:jc w:val="center"/>
              <w:rPr>
                <w:rFonts w:ascii="Times New Roman" w:hAnsi="Times New Roman"/>
                <w:sz w:val="24"/>
                <w:szCs w:val="24"/>
                <w:lang w:val="uk-UA"/>
              </w:rPr>
            </w:pPr>
          </w:p>
          <w:p w14:paraId="1F7B71E5" w14:textId="77777777" w:rsidR="00BD1E7D" w:rsidRDefault="00BD1E7D">
            <w:pPr>
              <w:spacing w:after="0" w:line="240" w:lineRule="auto"/>
              <w:jc w:val="center"/>
              <w:rPr>
                <w:rFonts w:ascii="Times New Roman" w:hAnsi="Times New Roman"/>
                <w:sz w:val="24"/>
                <w:szCs w:val="24"/>
                <w:lang w:val="uk-UA"/>
              </w:rPr>
            </w:pPr>
          </w:p>
          <w:p w14:paraId="5DCD2825" w14:textId="77777777" w:rsidR="00BD1E7D" w:rsidRDefault="00BD1E7D">
            <w:pPr>
              <w:spacing w:after="0" w:line="240" w:lineRule="auto"/>
              <w:jc w:val="center"/>
              <w:rPr>
                <w:rFonts w:ascii="Times New Roman" w:hAnsi="Times New Roman"/>
                <w:sz w:val="24"/>
                <w:szCs w:val="24"/>
                <w:lang w:val="uk-UA"/>
              </w:rPr>
            </w:pPr>
          </w:p>
          <w:p w14:paraId="2289F7FF" w14:textId="77777777" w:rsidR="00BD1E7D" w:rsidRDefault="00BD1E7D">
            <w:pPr>
              <w:spacing w:after="0" w:line="240" w:lineRule="auto"/>
              <w:jc w:val="center"/>
              <w:rPr>
                <w:rFonts w:ascii="Times New Roman" w:hAnsi="Times New Roman"/>
                <w:sz w:val="24"/>
                <w:szCs w:val="24"/>
                <w:lang w:val="uk-UA"/>
              </w:rPr>
            </w:pPr>
          </w:p>
          <w:p w14:paraId="21FBC256" w14:textId="77777777" w:rsidR="00BD1E7D" w:rsidRDefault="00BD1E7D">
            <w:pPr>
              <w:spacing w:after="0" w:line="240" w:lineRule="auto"/>
              <w:jc w:val="center"/>
              <w:rPr>
                <w:rFonts w:ascii="Times New Roman" w:hAnsi="Times New Roman"/>
                <w:sz w:val="24"/>
                <w:szCs w:val="24"/>
                <w:lang w:val="uk-UA"/>
              </w:rPr>
            </w:pPr>
          </w:p>
          <w:p w14:paraId="525B28C5" w14:textId="77777777" w:rsidR="00BD1E7D" w:rsidRDefault="00BD1E7D">
            <w:pPr>
              <w:spacing w:after="0" w:line="240" w:lineRule="auto"/>
              <w:jc w:val="center"/>
              <w:rPr>
                <w:rFonts w:ascii="Times New Roman" w:hAnsi="Times New Roman"/>
                <w:sz w:val="24"/>
                <w:szCs w:val="24"/>
                <w:lang w:val="uk-UA"/>
              </w:rPr>
            </w:pPr>
          </w:p>
          <w:p w14:paraId="0E37EB01" w14:textId="77777777" w:rsidR="00BD1E7D" w:rsidRDefault="00BD1E7D">
            <w:pPr>
              <w:spacing w:after="0" w:line="240" w:lineRule="auto"/>
              <w:jc w:val="center"/>
              <w:rPr>
                <w:rFonts w:ascii="Times New Roman" w:hAnsi="Times New Roman"/>
                <w:sz w:val="24"/>
                <w:szCs w:val="24"/>
                <w:lang w:val="uk-UA"/>
              </w:rPr>
            </w:pPr>
          </w:p>
          <w:p w14:paraId="123F4C40" w14:textId="77777777" w:rsidR="00BD1E7D" w:rsidRDefault="00BD1E7D">
            <w:pPr>
              <w:spacing w:after="0" w:line="240" w:lineRule="auto"/>
              <w:jc w:val="center"/>
              <w:rPr>
                <w:rFonts w:ascii="Times New Roman" w:hAnsi="Times New Roman"/>
                <w:sz w:val="24"/>
                <w:szCs w:val="24"/>
                <w:lang w:val="uk-UA"/>
              </w:rPr>
            </w:pPr>
          </w:p>
          <w:p w14:paraId="215CE049" w14:textId="77777777" w:rsidR="00BD1E7D" w:rsidRDefault="00BD1E7D">
            <w:pPr>
              <w:spacing w:after="0" w:line="240" w:lineRule="auto"/>
              <w:jc w:val="center"/>
              <w:rPr>
                <w:rFonts w:ascii="Times New Roman" w:hAnsi="Times New Roman"/>
                <w:sz w:val="24"/>
                <w:szCs w:val="24"/>
                <w:lang w:val="uk-UA"/>
              </w:rPr>
            </w:pPr>
          </w:p>
          <w:p w14:paraId="03150A5E" w14:textId="77777777" w:rsidR="00BD1E7D" w:rsidRDefault="00BD1E7D">
            <w:pPr>
              <w:spacing w:after="0" w:line="240" w:lineRule="auto"/>
              <w:jc w:val="center"/>
              <w:rPr>
                <w:rFonts w:ascii="Times New Roman" w:hAnsi="Times New Roman"/>
                <w:sz w:val="24"/>
                <w:szCs w:val="24"/>
                <w:lang w:val="uk-UA"/>
              </w:rPr>
            </w:pPr>
          </w:p>
          <w:p w14:paraId="593B7451" w14:textId="77777777" w:rsidR="00BD1E7D" w:rsidRDefault="00BD1E7D">
            <w:pPr>
              <w:spacing w:after="0" w:line="240" w:lineRule="auto"/>
              <w:jc w:val="center"/>
              <w:rPr>
                <w:rFonts w:ascii="Times New Roman" w:hAnsi="Times New Roman"/>
                <w:sz w:val="24"/>
                <w:szCs w:val="24"/>
                <w:lang w:val="uk-UA"/>
              </w:rPr>
            </w:pPr>
          </w:p>
          <w:p w14:paraId="58EA1BCC" w14:textId="77777777" w:rsidR="00BD1E7D" w:rsidRDefault="00BD1E7D">
            <w:pPr>
              <w:spacing w:after="0" w:line="240" w:lineRule="auto"/>
              <w:jc w:val="center"/>
              <w:rPr>
                <w:rFonts w:ascii="Times New Roman" w:hAnsi="Times New Roman"/>
                <w:sz w:val="24"/>
                <w:szCs w:val="24"/>
                <w:lang w:val="uk-UA"/>
              </w:rPr>
            </w:pPr>
          </w:p>
          <w:p w14:paraId="28393FD2" w14:textId="77777777" w:rsidR="00BD1E7D" w:rsidRDefault="00BD1E7D">
            <w:pPr>
              <w:spacing w:after="0" w:line="240" w:lineRule="auto"/>
              <w:jc w:val="center"/>
              <w:rPr>
                <w:rFonts w:ascii="Times New Roman" w:hAnsi="Times New Roman"/>
                <w:sz w:val="24"/>
                <w:szCs w:val="24"/>
                <w:lang w:val="uk-UA"/>
              </w:rPr>
            </w:pPr>
          </w:p>
          <w:p w14:paraId="3752258B" w14:textId="77777777" w:rsidR="00BD1E7D" w:rsidRDefault="00BD1E7D">
            <w:pPr>
              <w:spacing w:after="0" w:line="240" w:lineRule="auto"/>
              <w:jc w:val="center"/>
              <w:rPr>
                <w:rFonts w:ascii="Times New Roman" w:hAnsi="Times New Roman"/>
                <w:sz w:val="24"/>
                <w:szCs w:val="24"/>
                <w:lang w:val="uk-UA"/>
              </w:rPr>
            </w:pPr>
          </w:p>
          <w:p w14:paraId="65771F8F" w14:textId="77777777" w:rsidR="00BD1E7D" w:rsidRDefault="00BD1E7D">
            <w:pPr>
              <w:spacing w:after="0" w:line="240" w:lineRule="auto"/>
              <w:jc w:val="center"/>
              <w:rPr>
                <w:rFonts w:ascii="Times New Roman" w:hAnsi="Times New Roman"/>
                <w:sz w:val="24"/>
                <w:szCs w:val="24"/>
                <w:lang w:val="uk-UA"/>
              </w:rPr>
            </w:pPr>
          </w:p>
          <w:p w14:paraId="26029787" w14:textId="77777777" w:rsidR="00BD1E7D" w:rsidRDefault="00BD1E7D">
            <w:pPr>
              <w:spacing w:after="0" w:line="240" w:lineRule="auto"/>
              <w:jc w:val="center"/>
              <w:rPr>
                <w:rFonts w:ascii="Times New Roman" w:hAnsi="Times New Roman"/>
                <w:sz w:val="24"/>
                <w:szCs w:val="24"/>
                <w:lang w:val="uk-UA"/>
              </w:rPr>
            </w:pPr>
          </w:p>
          <w:p w14:paraId="4C7BE312" w14:textId="77777777" w:rsidR="00BD1E7D" w:rsidRDefault="00BD1E7D">
            <w:pPr>
              <w:spacing w:after="0" w:line="240" w:lineRule="auto"/>
              <w:jc w:val="center"/>
              <w:rPr>
                <w:rFonts w:ascii="Times New Roman" w:hAnsi="Times New Roman"/>
                <w:sz w:val="24"/>
                <w:szCs w:val="24"/>
                <w:lang w:val="uk-UA"/>
              </w:rPr>
            </w:pPr>
          </w:p>
          <w:p w14:paraId="47C2F8E3" w14:textId="77777777" w:rsidR="00BD1E7D" w:rsidRDefault="00BD1E7D">
            <w:pPr>
              <w:spacing w:after="0" w:line="240" w:lineRule="auto"/>
              <w:jc w:val="center"/>
              <w:rPr>
                <w:rFonts w:ascii="Times New Roman" w:hAnsi="Times New Roman"/>
                <w:sz w:val="24"/>
                <w:szCs w:val="24"/>
                <w:lang w:val="uk-UA"/>
              </w:rPr>
            </w:pPr>
          </w:p>
          <w:p w14:paraId="1DD30405" w14:textId="77777777" w:rsidR="00BD1E7D" w:rsidRDefault="00BD1E7D">
            <w:pPr>
              <w:spacing w:after="0" w:line="240" w:lineRule="auto"/>
              <w:jc w:val="center"/>
              <w:rPr>
                <w:rFonts w:ascii="Times New Roman" w:hAnsi="Times New Roman"/>
                <w:sz w:val="24"/>
                <w:szCs w:val="24"/>
                <w:lang w:val="uk-UA"/>
              </w:rPr>
            </w:pPr>
          </w:p>
          <w:p w14:paraId="434DE857" w14:textId="77777777" w:rsidR="00BD1E7D" w:rsidRDefault="00BD1E7D">
            <w:pPr>
              <w:spacing w:after="0" w:line="240" w:lineRule="auto"/>
              <w:jc w:val="center"/>
              <w:rPr>
                <w:rFonts w:ascii="Times New Roman" w:hAnsi="Times New Roman"/>
                <w:sz w:val="24"/>
                <w:szCs w:val="24"/>
                <w:lang w:val="uk-UA"/>
              </w:rPr>
            </w:pPr>
          </w:p>
          <w:p w14:paraId="1ED7381C" w14:textId="77777777" w:rsidR="00BD1E7D" w:rsidRDefault="00BD1E7D">
            <w:pPr>
              <w:spacing w:after="0" w:line="240" w:lineRule="auto"/>
              <w:jc w:val="center"/>
              <w:rPr>
                <w:rFonts w:ascii="Times New Roman" w:hAnsi="Times New Roman"/>
                <w:sz w:val="24"/>
                <w:szCs w:val="24"/>
                <w:lang w:val="uk-UA"/>
              </w:rPr>
            </w:pPr>
          </w:p>
          <w:p w14:paraId="4190503B" w14:textId="77777777" w:rsidR="00BD1E7D" w:rsidRDefault="00BD1E7D">
            <w:pPr>
              <w:spacing w:after="0" w:line="240" w:lineRule="auto"/>
              <w:jc w:val="center"/>
              <w:rPr>
                <w:rFonts w:ascii="Times New Roman" w:hAnsi="Times New Roman"/>
                <w:sz w:val="24"/>
                <w:szCs w:val="24"/>
                <w:lang w:val="uk-UA"/>
              </w:rPr>
            </w:pPr>
          </w:p>
          <w:p w14:paraId="5862BAE7" w14:textId="77777777" w:rsidR="00BD1E7D" w:rsidRDefault="00BD1E7D">
            <w:pPr>
              <w:spacing w:after="0" w:line="240" w:lineRule="auto"/>
              <w:jc w:val="center"/>
              <w:rPr>
                <w:rFonts w:ascii="Times New Roman" w:hAnsi="Times New Roman"/>
                <w:sz w:val="24"/>
                <w:szCs w:val="24"/>
                <w:lang w:val="uk-UA"/>
              </w:rPr>
            </w:pPr>
          </w:p>
          <w:p w14:paraId="5EA91718" w14:textId="77777777" w:rsidR="00BD1E7D" w:rsidRDefault="00BD1E7D">
            <w:pPr>
              <w:spacing w:after="0" w:line="240" w:lineRule="auto"/>
              <w:jc w:val="center"/>
              <w:rPr>
                <w:rFonts w:ascii="Times New Roman" w:hAnsi="Times New Roman"/>
                <w:sz w:val="24"/>
                <w:szCs w:val="24"/>
                <w:lang w:val="uk-UA"/>
              </w:rPr>
            </w:pPr>
          </w:p>
          <w:p w14:paraId="17E7D222" w14:textId="77777777" w:rsidR="00BD1E7D" w:rsidRDefault="00BD1E7D">
            <w:pPr>
              <w:spacing w:after="0" w:line="240" w:lineRule="auto"/>
              <w:jc w:val="center"/>
              <w:rPr>
                <w:rFonts w:ascii="Times New Roman" w:hAnsi="Times New Roman"/>
                <w:sz w:val="24"/>
                <w:szCs w:val="24"/>
                <w:lang w:val="uk-UA"/>
              </w:rPr>
            </w:pPr>
          </w:p>
          <w:p w14:paraId="337510BC" w14:textId="77777777" w:rsidR="00BD1E7D" w:rsidRDefault="00BD1E7D">
            <w:pPr>
              <w:spacing w:after="0" w:line="240" w:lineRule="auto"/>
              <w:jc w:val="center"/>
              <w:rPr>
                <w:rFonts w:ascii="Times New Roman" w:hAnsi="Times New Roman"/>
                <w:sz w:val="24"/>
                <w:szCs w:val="24"/>
                <w:lang w:val="uk-UA"/>
              </w:rPr>
            </w:pPr>
          </w:p>
          <w:p w14:paraId="2D0FC07C" w14:textId="77777777" w:rsidR="00BD1E7D" w:rsidRDefault="00BD1E7D">
            <w:pPr>
              <w:spacing w:after="0" w:line="240" w:lineRule="auto"/>
              <w:jc w:val="center"/>
              <w:rPr>
                <w:rFonts w:ascii="Times New Roman" w:hAnsi="Times New Roman"/>
                <w:sz w:val="24"/>
                <w:szCs w:val="24"/>
                <w:lang w:val="uk-UA"/>
              </w:rPr>
            </w:pPr>
          </w:p>
          <w:p w14:paraId="505813C3" w14:textId="77777777" w:rsidR="00BD1E7D" w:rsidRDefault="00BD1E7D">
            <w:pPr>
              <w:spacing w:after="0" w:line="240" w:lineRule="auto"/>
              <w:jc w:val="center"/>
              <w:rPr>
                <w:rFonts w:ascii="Times New Roman" w:hAnsi="Times New Roman"/>
                <w:sz w:val="24"/>
                <w:szCs w:val="24"/>
                <w:lang w:val="uk-UA"/>
              </w:rPr>
            </w:pPr>
          </w:p>
          <w:p w14:paraId="5DFAFAF3" w14:textId="77777777" w:rsidR="00BD1E7D" w:rsidRDefault="00BD1E7D">
            <w:pPr>
              <w:spacing w:after="0" w:line="240" w:lineRule="auto"/>
              <w:jc w:val="center"/>
              <w:rPr>
                <w:rFonts w:ascii="Times New Roman" w:hAnsi="Times New Roman"/>
                <w:sz w:val="24"/>
                <w:szCs w:val="24"/>
                <w:lang w:val="uk-UA"/>
              </w:rPr>
            </w:pPr>
          </w:p>
          <w:p w14:paraId="007A37B0" w14:textId="77777777" w:rsidR="00BD1E7D" w:rsidRDefault="00BD1E7D">
            <w:pPr>
              <w:spacing w:after="0" w:line="240" w:lineRule="auto"/>
              <w:jc w:val="center"/>
              <w:rPr>
                <w:rFonts w:ascii="Times New Roman" w:hAnsi="Times New Roman"/>
                <w:sz w:val="24"/>
                <w:szCs w:val="24"/>
                <w:lang w:val="uk-UA"/>
              </w:rPr>
            </w:pPr>
          </w:p>
          <w:p w14:paraId="6BB714A1" w14:textId="77777777" w:rsidR="00BD1E7D" w:rsidRDefault="00BD1E7D">
            <w:pPr>
              <w:spacing w:after="0" w:line="240" w:lineRule="auto"/>
              <w:jc w:val="center"/>
              <w:rPr>
                <w:rFonts w:ascii="Times New Roman" w:hAnsi="Times New Roman"/>
                <w:sz w:val="24"/>
                <w:szCs w:val="24"/>
                <w:lang w:val="uk-UA"/>
              </w:rPr>
            </w:pPr>
          </w:p>
          <w:p w14:paraId="699F5F72" w14:textId="77777777" w:rsidR="00BD1E7D" w:rsidRDefault="00BD1E7D">
            <w:pPr>
              <w:spacing w:after="0" w:line="240" w:lineRule="auto"/>
              <w:jc w:val="center"/>
              <w:rPr>
                <w:rFonts w:ascii="Times New Roman" w:hAnsi="Times New Roman"/>
                <w:sz w:val="24"/>
                <w:szCs w:val="24"/>
                <w:lang w:val="uk-UA"/>
              </w:rPr>
            </w:pPr>
          </w:p>
          <w:p w14:paraId="221D80A4" w14:textId="77777777" w:rsidR="00BD1E7D" w:rsidRDefault="00BD1E7D">
            <w:pPr>
              <w:spacing w:after="0" w:line="240" w:lineRule="auto"/>
              <w:jc w:val="center"/>
              <w:rPr>
                <w:rFonts w:ascii="Times New Roman" w:hAnsi="Times New Roman"/>
                <w:sz w:val="24"/>
                <w:szCs w:val="24"/>
                <w:lang w:val="uk-UA"/>
              </w:rPr>
            </w:pPr>
          </w:p>
          <w:p w14:paraId="60DCE074" w14:textId="77777777" w:rsidR="00BD1E7D" w:rsidRDefault="00BD1E7D">
            <w:pPr>
              <w:spacing w:after="0" w:line="240" w:lineRule="auto"/>
              <w:jc w:val="center"/>
              <w:rPr>
                <w:rFonts w:ascii="Times New Roman" w:hAnsi="Times New Roman"/>
                <w:sz w:val="24"/>
                <w:szCs w:val="24"/>
                <w:lang w:val="uk-UA"/>
              </w:rPr>
            </w:pPr>
          </w:p>
          <w:p w14:paraId="149BA9EB" w14:textId="77777777" w:rsidR="00BD1E7D" w:rsidRDefault="00BD1E7D">
            <w:pPr>
              <w:spacing w:after="0" w:line="240" w:lineRule="auto"/>
              <w:jc w:val="center"/>
              <w:rPr>
                <w:rFonts w:ascii="Times New Roman" w:hAnsi="Times New Roman"/>
                <w:sz w:val="24"/>
                <w:szCs w:val="24"/>
                <w:lang w:val="uk-UA"/>
              </w:rPr>
            </w:pPr>
          </w:p>
          <w:p w14:paraId="32D265CD" w14:textId="77777777" w:rsidR="00BD1E7D" w:rsidRDefault="00BD1E7D">
            <w:pPr>
              <w:spacing w:after="0" w:line="240" w:lineRule="auto"/>
              <w:jc w:val="center"/>
              <w:rPr>
                <w:rFonts w:ascii="Times New Roman" w:hAnsi="Times New Roman"/>
                <w:sz w:val="24"/>
                <w:szCs w:val="24"/>
                <w:lang w:val="uk-UA"/>
              </w:rPr>
            </w:pPr>
          </w:p>
          <w:p w14:paraId="4C98439C" w14:textId="77777777" w:rsidR="00BD1E7D" w:rsidRDefault="00BD1E7D">
            <w:pPr>
              <w:spacing w:after="0" w:line="240" w:lineRule="auto"/>
              <w:jc w:val="center"/>
              <w:rPr>
                <w:rFonts w:ascii="Times New Roman" w:hAnsi="Times New Roman"/>
                <w:sz w:val="24"/>
                <w:szCs w:val="24"/>
                <w:lang w:val="uk-UA"/>
              </w:rPr>
            </w:pPr>
          </w:p>
          <w:p w14:paraId="0866A539"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BD1E7D" w14:paraId="28A8D9D6"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11DE4CF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183BD07D"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p>
          <w:p w14:paraId="49BA11B1"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hideMark/>
          </w:tcPr>
          <w:p w14:paraId="02459BAE" w14:textId="77777777" w:rsidR="00BD1E7D" w:rsidRDefault="00BD1E7D">
            <w:pPr>
              <w:spacing w:after="0"/>
              <w:jc w:val="both"/>
              <w:rPr>
                <w:rFonts w:ascii="Times New Roman" w:hAnsi="Times New Roman"/>
              </w:rPr>
            </w:pPr>
            <w:r>
              <w:rPr>
                <w:rFonts w:ascii="Times New Roman" w:hAnsi="Times New Roman"/>
                <w:b/>
              </w:rPr>
              <w:t>Тема</w:t>
            </w:r>
            <w:r>
              <w:rPr>
                <w:rFonts w:ascii="Times New Roman" w:hAnsi="Times New Roman"/>
                <w:b/>
                <w:lang w:val="uk-UA"/>
              </w:rPr>
              <w:t xml:space="preserve"> 2.3.</w:t>
            </w:r>
            <w:r>
              <w:rPr>
                <w:rFonts w:ascii="Times New Roman" w:hAnsi="Times New Roman"/>
                <w:b/>
              </w:rPr>
              <w:t xml:space="preserve">: </w:t>
            </w:r>
            <w:r>
              <w:rPr>
                <w:rFonts w:ascii="Times New Roman" w:hAnsi="Times New Roman"/>
              </w:rPr>
              <w:t>Методика логопедичного обстеження дітей із дизартрією</w:t>
            </w:r>
          </w:p>
          <w:p w14:paraId="437216A9" w14:textId="77777777" w:rsidR="00BD1E7D" w:rsidRDefault="00BD1E7D">
            <w:pPr>
              <w:spacing w:after="0"/>
              <w:jc w:val="both"/>
              <w:rPr>
                <w:rFonts w:ascii="Times New Roman" w:hAnsi="Times New Roman"/>
              </w:rPr>
            </w:pPr>
            <w:r>
              <w:rPr>
                <w:rFonts w:ascii="Times New Roman" w:hAnsi="Times New Roman"/>
              </w:rPr>
              <w:t>План</w:t>
            </w:r>
          </w:p>
          <w:p w14:paraId="0ADC30EF" w14:textId="77777777" w:rsidR="00BD1E7D" w:rsidRDefault="00BD1E7D">
            <w:pPr>
              <w:numPr>
                <w:ilvl w:val="0"/>
                <w:numId w:val="28"/>
              </w:numPr>
              <w:tabs>
                <w:tab w:val="num" w:pos="356"/>
              </w:tabs>
              <w:spacing w:after="0" w:line="240" w:lineRule="auto"/>
              <w:ind w:left="0" w:firstLine="0"/>
              <w:jc w:val="both"/>
              <w:rPr>
                <w:rFonts w:ascii="Times New Roman" w:hAnsi="Times New Roman"/>
              </w:rPr>
            </w:pPr>
            <w:r>
              <w:rPr>
                <w:rFonts w:ascii="Times New Roman" w:hAnsi="Times New Roman"/>
              </w:rPr>
              <w:t>Мета обстеження. Провідні принципи обстеження:</w:t>
            </w:r>
          </w:p>
          <w:p w14:paraId="3C4DFBA5" w14:textId="77777777" w:rsidR="00BD1E7D" w:rsidRDefault="00BD1E7D">
            <w:pPr>
              <w:tabs>
                <w:tab w:val="num" w:pos="356"/>
              </w:tabs>
              <w:spacing w:after="0"/>
              <w:jc w:val="both"/>
              <w:rPr>
                <w:rFonts w:ascii="Times New Roman" w:hAnsi="Times New Roman"/>
              </w:rPr>
            </w:pPr>
            <w:r>
              <w:rPr>
                <w:rFonts w:ascii="Times New Roman" w:hAnsi="Times New Roman"/>
              </w:rPr>
              <w:t>а) загальнодидактичні;</w:t>
            </w:r>
          </w:p>
          <w:p w14:paraId="16BBB2F9" w14:textId="77777777" w:rsidR="00BD1E7D" w:rsidRDefault="00BD1E7D">
            <w:pPr>
              <w:tabs>
                <w:tab w:val="num" w:pos="356"/>
              </w:tabs>
              <w:spacing w:after="0"/>
              <w:jc w:val="both"/>
              <w:rPr>
                <w:rFonts w:ascii="Times New Roman" w:hAnsi="Times New Roman"/>
              </w:rPr>
            </w:pPr>
            <w:r>
              <w:rPr>
                <w:rFonts w:ascii="Times New Roman" w:hAnsi="Times New Roman"/>
              </w:rPr>
              <w:t>б) спеціальні.</w:t>
            </w:r>
          </w:p>
          <w:p w14:paraId="39CDBF9E" w14:textId="77777777" w:rsidR="00BD1E7D" w:rsidRDefault="00BD1E7D">
            <w:pPr>
              <w:numPr>
                <w:ilvl w:val="0"/>
                <w:numId w:val="28"/>
              </w:numPr>
              <w:tabs>
                <w:tab w:val="num" w:pos="356"/>
              </w:tabs>
              <w:spacing w:after="0" w:line="240" w:lineRule="auto"/>
              <w:ind w:left="0" w:firstLine="0"/>
              <w:jc w:val="both"/>
              <w:rPr>
                <w:rFonts w:ascii="Times New Roman" w:hAnsi="Times New Roman"/>
              </w:rPr>
            </w:pPr>
            <w:r>
              <w:rPr>
                <w:rFonts w:ascii="Times New Roman" w:hAnsi="Times New Roman"/>
              </w:rPr>
              <w:t>Зміст обстеження (основні напрямки):</w:t>
            </w:r>
          </w:p>
          <w:p w14:paraId="253CDCFA"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збір анамнезу;</w:t>
            </w:r>
          </w:p>
          <w:p w14:paraId="2AF62EB9"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неврологічний статус, діагноз;</w:t>
            </w:r>
          </w:p>
          <w:p w14:paraId="416B491F"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lastRenderedPageBreak/>
              <w:t>стан моторики (загальної, дрібної, мімічної);</w:t>
            </w:r>
          </w:p>
          <w:p w14:paraId="4BE102E7"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дихальної функції;</w:t>
            </w:r>
          </w:p>
          <w:p w14:paraId="12392D31"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голосової функції;</w:t>
            </w:r>
          </w:p>
          <w:p w14:paraId="3687590A"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характеристика просо дики;</w:t>
            </w:r>
          </w:p>
          <w:p w14:paraId="016F9CDE"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артикуляційного апарату (будова, рухливість);</w:t>
            </w:r>
          </w:p>
          <w:p w14:paraId="31E1A806"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особливості звуковимови;</w:t>
            </w:r>
          </w:p>
          <w:p w14:paraId="38F7AA93" w14:textId="77777777" w:rsidR="00BD1E7D" w:rsidRDefault="00BD1E7D">
            <w:pPr>
              <w:numPr>
                <w:ilvl w:val="1"/>
                <w:numId w:val="30"/>
              </w:numPr>
              <w:tabs>
                <w:tab w:val="left" w:pos="781"/>
              </w:tabs>
              <w:spacing w:after="0" w:line="240" w:lineRule="auto"/>
              <w:ind w:left="0" w:firstLine="283"/>
              <w:jc w:val="both"/>
              <w:rPr>
                <w:rFonts w:ascii="Times New Roman" w:hAnsi="Times New Roman"/>
              </w:rPr>
            </w:pPr>
            <w:r>
              <w:rPr>
                <w:rFonts w:ascii="Times New Roman" w:hAnsi="Times New Roman"/>
              </w:rPr>
              <w:t>стан фонематичних процесів;</w:t>
            </w:r>
          </w:p>
          <w:p w14:paraId="105797D1"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складової структури слів;</w:t>
            </w:r>
          </w:p>
          <w:p w14:paraId="0B67F6F5"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мовленнєвого запасу;</w:t>
            </w:r>
          </w:p>
          <w:p w14:paraId="2E79DA2A" w14:textId="77777777" w:rsidR="00BD1E7D" w:rsidRDefault="00BD1E7D">
            <w:pPr>
              <w:numPr>
                <w:ilvl w:val="1"/>
                <w:numId w:val="30"/>
              </w:numPr>
              <w:tabs>
                <w:tab w:val="clear" w:pos="1440"/>
                <w:tab w:val="left" w:pos="781"/>
                <w:tab w:val="left" w:pos="1620"/>
              </w:tabs>
              <w:spacing w:after="0" w:line="240" w:lineRule="auto"/>
              <w:ind w:left="0" w:firstLine="283"/>
              <w:jc w:val="both"/>
              <w:rPr>
                <w:rFonts w:ascii="Times New Roman" w:hAnsi="Times New Roman"/>
              </w:rPr>
            </w:pPr>
            <w:r>
              <w:rPr>
                <w:rFonts w:ascii="Times New Roman" w:hAnsi="Times New Roman"/>
              </w:rPr>
              <w:t>особливості граматичної будови мовлення;</w:t>
            </w:r>
          </w:p>
          <w:p w14:paraId="13B349D6"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зв’язного мовлення;</w:t>
            </w:r>
          </w:p>
          <w:p w14:paraId="602462A5"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імпресивного мовлення;</w:t>
            </w:r>
          </w:p>
          <w:p w14:paraId="6EE92DDA"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мовленнєва активність;</w:t>
            </w:r>
          </w:p>
          <w:p w14:paraId="02910334"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читання;</w:t>
            </w:r>
          </w:p>
          <w:p w14:paraId="103490E0"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стан письма;</w:t>
            </w:r>
          </w:p>
          <w:p w14:paraId="4BA69095"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психологічні особливості;</w:t>
            </w:r>
          </w:p>
          <w:p w14:paraId="50057F3E" w14:textId="77777777" w:rsidR="00BD1E7D" w:rsidRDefault="00BD1E7D">
            <w:pPr>
              <w:numPr>
                <w:ilvl w:val="1"/>
                <w:numId w:val="30"/>
              </w:numPr>
              <w:tabs>
                <w:tab w:val="num" w:pos="781"/>
              </w:tabs>
              <w:spacing w:after="0" w:line="240" w:lineRule="auto"/>
              <w:ind w:left="0" w:firstLine="142"/>
              <w:jc w:val="both"/>
              <w:rPr>
                <w:rFonts w:ascii="Times New Roman" w:hAnsi="Times New Roman"/>
              </w:rPr>
            </w:pPr>
            <w:r>
              <w:rPr>
                <w:rFonts w:ascii="Times New Roman" w:hAnsi="Times New Roman"/>
              </w:rPr>
              <w:t>заключення.</w:t>
            </w:r>
          </w:p>
          <w:p w14:paraId="7DEF4290" w14:textId="77777777" w:rsidR="00BD1E7D" w:rsidRDefault="00BD1E7D">
            <w:pPr>
              <w:spacing w:after="0" w:line="240" w:lineRule="auto"/>
              <w:jc w:val="both"/>
              <w:rPr>
                <w:rFonts w:ascii="Times New Roman" w:hAnsi="Times New Roman"/>
                <w:sz w:val="24"/>
                <w:szCs w:val="24"/>
                <w:lang w:val="uk-UA"/>
              </w:rPr>
            </w:pPr>
            <w:r>
              <w:rPr>
                <w:rFonts w:ascii="Times New Roman" w:hAnsi="Times New Roman"/>
                <w:lang w:val="uk-UA"/>
              </w:rPr>
              <w:t xml:space="preserve">3. </w:t>
            </w:r>
            <w:r>
              <w:rPr>
                <w:rFonts w:ascii="Times New Roman" w:hAnsi="Times New Roman"/>
              </w:rPr>
              <w:t>Особливості ранньої діагностики дизартрії.</w:t>
            </w:r>
          </w:p>
        </w:tc>
        <w:tc>
          <w:tcPr>
            <w:tcW w:w="1609" w:type="dxa"/>
            <w:tcBorders>
              <w:top w:val="single" w:sz="4" w:space="0" w:color="auto"/>
              <w:left w:val="single" w:sz="4" w:space="0" w:color="auto"/>
              <w:bottom w:val="single" w:sz="4" w:space="0" w:color="auto"/>
              <w:right w:val="single" w:sz="4" w:space="0" w:color="auto"/>
            </w:tcBorders>
            <w:hideMark/>
          </w:tcPr>
          <w:p w14:paraId="5ED994B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hideMark/>
          </w:tcPr>
          <w:p w14:paraId="5C2BC50A" w14:textId="77777777" w:rsidR="00BD1E7D" w:rsidRDefault="00BD1E7D">
            <w:pPr>
              <w:spacing w:after="0"/>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1632FB2F"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lang w:val="uk-UA"/>
              </w:rPr>
              <w:t xml:space="preserve">Поясніть як реалізуються принцип комплексності та системності під час обстеження дітей із дизартрією. </w:t>
            </w:r>
            <w:r>
              <w:rPr>
                <w:rFonts w:ascii="Times New Roman" w:hAnsi="Times New Roman"/>
              </w:rPr>
              <w:t>Наведіть приклади.</w:t>
            </w:r>
          </w:p>
          <w:p w14:paraId="3CDAF8CA"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Підберіть питання для виявлення особливостей загального домовленнєвого та раннього мовленнєвого розвитку дитини (під час бесіди з батьками).</w:t>
            </w:r>
          </w:p>
          <w:p w14:paraId="3787387F"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 xml:space="preserve">Складіть питання для з’ясування наступних моментів: як дитина жує, ковтає, якими </w:t>
            </w:r>
            <w:r>
              <w:rPr>
                <w:rFonts w:ascii="Times New Roman" w:hAnsi="Times New Roman"/>
              </w:rPr>
              <w:lastRenderedPageBreak/>
              <w:t>навичками самообслуговування володіє дитина, чи спостерігається гіперсалівація, як проходив ранній психічний розвиток дитини (характер ігрової діяльності, реакція на свій дефект тощо).</w:t>
            </w:r>
          </w:p>
          <w:p w14:paraId="598F352E"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Підберіть завдання (вправи) для обстеження загальної моторики дитини.</w:t>
            </w:r>
          </w:p>
          <w:p w14:paraId="65F805C4"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Складіть схему обстеження будови і рухливості артикуляційного апарату дитини з дизартрією, підберіть відповідні вправи.</w:t>
            </w:r>
          </w:p>
          <w:p w14:paraId="77022B28"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Підберіть матеріал для обстеження розуміння мовлення.</w:t>
            </w:r>
          </w:p>
          <w:p w14:paraId="293EA082" w14:textId="77777777" w:rsidR="00BD1E7D" w:rsidRDefault="00BD1E7D">
            <w:pPr>
              <w:numPr>
                <w:ilvl w:val="0"/>
                <w:numId w:val="32"/>
              </w:numPr>
              <w:tabs>
                <w:tab w:val="num" w:pos="103"/>
                <w:tab w:val="left" w:pos="529"/>
              </w:tabs>
              <w:spacing w:after="0" w:line="240" w:lineRule="auto"/>
              <w:ind w:left="103" w:firstLine="0"/>
              <w:jc w:val="both"/>
              <w:rPr>
                <w:rFonts w:ascii="Times New Roman" w:hAnsi="Times New Roman"/>
              </w:rPr>
            </w:pPr>
            <w:r>
              <w:rPr>
                <w:rFonts w:ascii="Times New Roman" w:hAnsi="Times New Roman"/>
              </w:rPr>
              <w:t>Підберіть матеріал для обстеження фонематичного слуху.</w:t>
            </w:r>
          </w:p>
          <w:p w14:paraId="62A0622F" w14:textId="77777777" w:rsidR="00BD1E7D" w:rsidRDefault="00BD1E7D">
            <w:pPr>
              <w:numPr>
                <w:ilvl w:val="0"/>
                <w:numId w:val="32"/>
              </w:numPr>
              <w:tabs>
                <w:tab w:val="num" w:pos="529"/>
              </w:tabs>
              <w:spacing w:after="0" w:line="240" w:lineRule="auto"/>
              <w:ind w:left="103" w:firstLine="0"/>
              <w:jc w:val="both"/>
              <w:rPr>
                <w:rFonts w:ascii="Times New Roman" w:hAnsi="Times New Roman"/>
              </w:rPr>
            </w:pPr>
            <w:r>
              <w:rPr>
                <w:rFonts w:ascii="Times New Roman" w:hAnsi="Times New Roman"/>
              </w:rPr>
              <w:t xml:space="preserve">Підберіть матеріал для обстеження стану </w:t>
            </w:r>
            <w:proofErr w:type="gramStart"/>
            <w:r>
              <w:rPr>
                <w:rFonts w:ascii="Times New Roman" w:hAnsi="Times New Roman"/>
              </w:rPr>
              <w:t>звуковимови  у</w:t>
            </w:r>
            <w:proofErr w:type="gramEnd"/>
            <w:r>
              <w:rPr>
                <w:rFonts w:ascii="Times New Roman" w:hAnsi="Times New Roman"/>
              </w:rPr>
              <w:t xml:space="preserve"> дитини з дизартрією.</w:t>
            </w:r>
          </w:p>
          <w:p w14:paraId="3DE37F70" w14:textId="77777777" w:rsidR="00BD1E7D" w:rsidRDefault="00BD1E7D">
            <w:pPr>
              <w:pStyle w:val="ac"/>
              <w:numPr>
                <w:ilvl w:val="0"/>
                <w:numId w:val="32"/>
              </w:numPr>
              <w:tabs>
                <w:tab w:val="num" w:pos="103"/>
              </w:tabs>
              <w:spacing w:after="0"/>
              <w:ind w:left="103" w:firstLine="0"/>
              <w:rPr>
                <w:rFonts w:ascii="Times New Roman" w:hAnsi="Times New Roman"/>
                <w:sz w:val="24"/>
                <w:szCs w:val="24"/>
                <w:lang w:val="uk-UA"/>
              </w:rPr>
            </w:pPr>
            <w:r>
              <w:rPr>
                <w:rFonts w:ascii="Times New Roman" w:hAnsi="Times New Roman"/>
              </w:rPr>
              <w:t>Визначіть структуру дефекту при дизартрії. Поясніть, чому одні порушення відносять до первинних, а інші – до вторинних.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CC7C6" w14:textId="77777777" w:rsidR="00BD1E7D" w:rsidRDefault="00BD1E7D">
            <w:pPr>
              <w:spacing w:after="0" w:line="256" w:lineRule="auto"/>
              <w:rPr>
                <w:rFonts w:ascii="Times New Roman" w:hAnsi="Times New Roman"/>
                <w:sz w:val="24"/>
                <w:szCs w:val="24"/>
                <w:lang w:val="uk-UA"/>
              </w:rPr>
            </w:pPr>
          </w:p>
        </w:tc>
      </w:tr>
      <w:tr w:rsidR="00BD1E7D" w14:paraId="5833F116"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70B9B796"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14:paraId="1FC4F552" w14:textId="77777777" w:rsidR="00BD1E7D" w:rsidRDefault="00BD1E7D">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2</w:t>
            </w:r>
          </w:p>
          <w:p w14:paraId="62042021"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tcPr>
          <w:p w14:paraId="53518DEB"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2.4.</w:t>
            </w:r>
            <w:r>
              <w:rPr>
                <w:rFonts w:ascii="Times New Roman" w:hAnsi="Times New Roman"/>
                <w:b/>
              </w:rPr>
              <w:t xml:space="preserve">: </w:t>
            </w:r>
            <w:r>
              <w:rPr>
                <w:rFonts w:ascii="Times New Roman" w:hAnsi="Times New Roman"/>
              </w:rPr>
              <w:t>Комплексний підхід до подолання дизартрії</w:t>
            </w:r>
          </w:p>
          <w:p w14:paraId="7ABE5AD7" w14:textId="77777777" w:rsidR="00BD1E7D" w:rsidRDefault="00BD1E7D">
            <w:pPr>
              <w:jc w:val="center"/>
              <w:rPr>
                <w:rFonts w:ascii="Times New Roman" w:hAnsi="Times New Roman"/>
              </w:rPr>
            </w:pPr>
            <w:r>
              <w:rPr>
                <w:rFonts w:ascii="Times New Roman" w:hAnsi="Times New Roman"/>
              </w:rPr>
              <w:t>План</w:t>
            </w:r>
          </w:p>
          <w:p w14:paraId="73AFEE93" w14:textId="77777777" w:rsidR="00BD1E7D" w:rsidRDefault="00BD1E7D">
            <w:pPr>
              <w:numPr>
                <w:ilvl w:val="0"/>
                <w:numId w:val="34"/>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lastRenderedPageBreak/>
              <w:t>Поняття «комплексний підхід» до подолання дизартрії. Роль спеціалістів у комплексній роботі з дітьми із дизартрією.</w:t>
            </w:r>
          </w:p>
          <w:p w14:paraId="3F608300" w14:textId="77777777" w:rsidR="00BD1E7D" w:rsidRDefault="00BD1E7D">
            <w:pPr>
              <w:numPr>
                <w:ilvl w:val="0"/>
                <w:numId w:val="34"/>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Мета та провідні завдання логопедичної роботи при дизартрії. Принципи логопедичного впливу при дизартрії:</w:t>
            </w:r>
          </w:p>
          <w:p w14:paraId="748E6BBE" w14:textId="77777777" w:rsidR="00BD1E7D" w:rsidRDefault="00BD1E7D">
            <w:pPr>
              <w:numPr>
                <w:ilvl w:val="0"/>
                <w:numId w:val="34"/>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Етапи логопедичного втручання при дизартрії (мета, завдання, зміст).</w:t>
            </w:r>
          </w:p>
          <w:p w14:paraId="16C84293" w14:textId="77777777" w:rsidR="00BD1E7D" w:rsidRDefault="00BD1E7D">
            <w:pPr>
              <w:numPr>
                <w:ilvl w:val="0"/>
                <w:numId w:val="34"/>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Поетапний метод роботи над звуками при стертій дизартрії.</w:t>
            </w:r>
          </w:p>
          <w:p w14:paraId="1BAEC045" w14:textId="77777777" w:rsidR="00BD1E7D" w:rsidRDefault="00BD1E7D">
            <w:pPr>
              <w:numPr>
                <w:ilvl w:val="0"/>
                <w:numId w:val="34"/>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 xml:space="preserve">Методика подолання синдромів дизартрії </w:t>
            </w:r>
          </w:p>
          <w:p w14:paraId="1A12D9C1" w14:textId="77777777" w:rsidR="00BD1E7D" w:rsidRDefault="00BD1E7D">
            <w:pPr>
              <w:overflowPunct w:val="0"/>
              <w:autoSpaceDE w:val="0"/>
              <w:autoSpaceDN w:val="0"/>
              <w:adjustRightInd w:val="0"/>
              <w:spacing w:after="0" w:line="240" w:lineRule="auto"/>
              <w:jc w:val="both"/>
              <w:textAlignment w:val="baseline"/>
              <w:rPr>
                <w:rFonts w:ascii="Times New Roman" w:hAnsi="Times New Roman"/>
                <w:sz w:val="24"/>
                <w:szCs w:val="24"/>
                <w:lang w:val="uk-UA"/>
              </w:rPr>
            </w:pPr>
          </w:p>
        </w:tc>
        <w:tc>
          <w:tcPr>
            <w:tcW w:w="1609" w:type="dxa"/>
            <w:tcBorders>
              <w:top w:val="single" w:sz="4" w:space="0" w:color="auto"/>
              <w:left w:val="single" w:sz="4" w:space="0" w:color="auto"/>
              <w:bottom w:val="single" w:sz="4" w:space="0" w:color="auto"/>
              <w:right w:val="single" w:sz="4" w:space="0" w:color="auto"/>
            </w:tcBorders>
            <w:hideMark/>
          </w:tcPr>
          <w:p w14:paraId="60388DE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011" w:type="dxa"/>
            <w:tcBorders>
              <w:top w:val="single" w:sz="4" w:space="0" w:color="auto"/>
              <w:left w:val="single" w:sz="4" w:space="0" w:color="auto"/>
              <w:bottom w:val="single" w:sz="4" w:space="0" w:color="auto"/>
              <w:right w:val="single" w:sz="4" w:space="0" w:color="auto"/>
            </w:tcBorders>
            <w:hideMark/>
          </w:tcPr>
          <w:p w14:paraId="74A92AD0"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18DC617B"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bottom w:val="single" w:sz="4" w:space="0" w:color="auto"/>
              <w:right w:val="single" w:sz="4" w:space="0" w:color="auto"/>
            </w:tcBorders>
          </w:tcPr>
          <w:p w14:paraId="59945F28" w14:textId="77777777" w:rsidR="00BD1E7D" w:rsidRDefault="00BD1E7D">
            <w:pPr>
              <w:spacing w:after="0" w:line="240" w:lineRule="auto"/>
              <w:jc w:val="center"/>
              <w:rPr>
                <w:rFonts w:ascii="Times New Roman" w:hAnsi="Times New Roman"/>
                <w:sz w:val="24"/>
                <w:szCs w:val="24"/>
                <w:lang w:val="uk-UA"/>
              </w:rPr>
            </w:pPr>
          </w:p>
          <w:p w14:paraId="2C137991" w14:textId="77777777" w:rsidR="00BD1E7D" w:rsidRDefault="00BD1E7D">
            <w:pPr>
              <w:spacing w:after="0" w:line="240" w:lineRule="auto"/>
              <w:jc w:val="center"/>
              <w:rPr>
                <w:rFonts w:ascii="Times New Roman" w:hAnsi="Times New Roman"/>
                <w:sz w:val="24"/>
                <w:szCs w:val="24"/>
                <w:lang w:val="uk-UA"/>
              </w:rPr>
            </w:pPr>
          </w:p>
          <w:p w14:paraId="022B8912" w14:textId="77777777" w:rsidR="00BD1E7D" w:rsidRDefault="00BD1E7D">
            <w:pPr>
              <w:spacing w:after="0" w:line="240" w:lineRule="auto"/>
              <w:jc w:val="center"/>
              <w:rPr>
                <w:rFonts w:ascii="Times New Roman" w:hAnsi="Times New Roman"/>
                <w:sz w:val="24"/>
                <w:szCs w:val="24"/>
                <w:lang w:val="uk-UA"/>
              </w:rPr>
            </w:pPr>
          </w:p>
          <w:p w14:paraId="5B361F66" w14:textId="77777777" w:rsidR="00BD1E7D" w:rsidRDefault="00BD1E7D">
            <w:pPr>
              <w:spacing w:after="0" w:line="240" w:lineRule="auto"/>
              <w:jc w:val="center"/>
              <w:rPr>
                <w:rFonts w:ascii="Times New Roman" w:hAnsi="Times New Roman"/>
                <w:sz w:val="24"/>
                <w:szCs w:val="24"/>
                <w:lang w:val="uk-UA"/>
              </w:rPr>
            </w:pPr>
          </w:p>
          <w:p w14:paraId="465F7E2C" w14:textId="77777777" w:rsidR="00BD1E7D" w:rsidRDefault="00BD1E7D">
            <w:pPr>
              <w:spacing w:after="0" w:line="240" w:lineRule="auto"/>
              <w:jc w:val="center"/>
              <w:rPr>
                <w:rFonts w:ascii="Times New Roman" w:hAnsi="Times New Roman"/>
                <w:sz w:val="24"/>
                <w:szCs w:val="24"/>
                <w:lang w:val="uk-UA"/>
              </w:rPr>
            </w:pPr>
          </w:p>
          <w:p w14:paraId="587840F7" w14:textId="77777777" w:rsidR="00BD1E7D" w:rsidRDefault="00BD1E7D">
            <w:pPr>
              <w:spacing w:after="0" w:line="240" w:lineRule="auto"/>
              <w:jc w:val="center"/>
              <w:rPr>
                <w:rFonts w:ascii="Times New Roman" w:hAnsi="Times New Roman"/>
                <w:sz w:val="24"/>
                <w:szCs w:val="24"/>
                <w:lang w:val="uk-UA"/>
              </w:rPr>
            </w:pPr>
          </w:p>
          <w:p w14:paraId="18611B8D" w14:textId="77777777" w:rsidR="00BD1E7D" w:rsidRDefault="00BD1E7D">
            <w:pPr>
              <w:spacing w:after="0" w:line="240" w:lineRule="auto"/>
              <w:jc w:val="center"/>
              <w:rPr>
                <w:rFonts w:ascii="Times New Roman" w:hAnsi="Times New Roman"/>
                <w:sz w:val="24"/>
                <w:szCs w:val="24"/>
                <w:lang w:val="uk-UA"/>
              </w:rPr>
            </w:pPr>
          </w:p>
          <w:p w14:paraId="606A9F33" w14:textId="77777777" w:rsidR="00BD1E7D" w:rsidRDefault="00BD1E7D">
            <w:pPr>
              <w:spacing w:after="0" w:line="240" w:lineRule="auto"/>
              <w:jc w:val="center"/>
              <w:rPr>
                <w:rFonts w:ascii="Times New Roman" w:hAnsi="Times New Roman"/>
                <w:sz w:val="24"/>
                <w:szCs w:val="24"/>
                <w:lang w:val="uk-UA"/>
              </w:rPr>
            </w:pPr>
          </w:p>
          <w:p w14:paraId="756A6375" w14:textId="77777777" w:rsidR="00BD1E7D" w:rsidRDefault="00BD1E7D">
            <w:pPr>
              <w:spacing w:after="0" w:line="240" w:lineRule="auto"/>
              <w:jc w:val="center"/>
              <w:rPr>
                <w:rFonts w:ascii="Times New Roman" w:hAnsi="Times New Roman"/>
                <w:sz w:val="24"/>
                <w:szCs w:val="24"/>
                <w:lang w:val="uk-UA"/>
              </w:rPr>
            </w:pPr>
          </w:p>
          <w:p w14:paraId="0D7669FB" w14:textId="77777777" w:rsidR="00BD1E7D" w:rsidRDefault="00BD1E7D">
            <w:pPr>
              <w:spacing w:after="0" w:line="240" w:lineRule="auto"/>
              <w:jc w:val="center"/>
              <w:rPr>
                <w:rFonts w:ascii="Times New Roman" w:hAnsi="Times New Roman"/>
                <w:sz w:val="24"/>
                <w:szCs w:val="24"/>
                <w:lang w:val="uk-UA"/>
              </w:rPr>
            </w:pPr>
          </w:p>
          <w:p w14:paraId="12CC7A02" w14:textId="77777777" w:rsidR="00BD1E7D" w:rsidRDefault="00BD1E7D">
            <w:pPr>
              <w:spacing w:after="0" w:line="240" w:lineRule="auto"/>
              <w:jc w:val="center"/>
              <w:rPr>
                <w:rFonts w:ascii="Times New Roman" w:hAnsi="Times New Roman"/>
                <w:sz w:val="24"/>
                <w:szCs w:val="24"/>
                <w:lang w:val="uk-UA"/>
              </w:rPr>
            </w:pPr>
          </w:p>
          <w:p w14:paraId="49715E91" w14:textId="77777777" w:rsidR="00BD1E7D" w:rsidRDefault="00BD1E7D">
            <w:pPr>
              <w:spacing w:after="0" w:line="240" w:lineRule="auto"/>
              <w:jc w:val="center"/>
              <w:rPr>
                <w:rFonts w:ascii="Times New Roman" w:hAnsi="Times New Roman"/>
                <w:sz w:val="24"/>
                <w:szCs w:val="24"/>
                <w:lang w:val="uk-UA"/>
              </w:rPr>
            </w:pPr>
          </w:p>
          <w:p w14:paraId="1D45B13A" w14:textId="77777777" w:rsidR="00BD1E7D" w:rsidRDefault="00BD1E7D">
            <w:pPr>
              <w:spacing w:after="0" w:line="240" w:lineRule="auto"/>
              <w:jc w:val="center"/>
              <w:rPr>
                <w:rFonts w:ascii="Times New Roman" w:hAnsi="Times New Roman"/>
                <w:sz w:val="24"/>
                <w:szCs w:val="24"/>
                <w:lang w:val="uk-UA"/>
              </w:rPr>
            </w:pPr>
          </w:p>
          <w:p w14:paraId="15ACBBAA" w14:textId="77777777" w:rsidR="00BD1E7D" w:rsidRDefault="00BD1E7D">
            <w:pPr>
              <w:spacing w:after="0" w:line="240" w:lineRule="auto"/>
              <w:jc w:val="center"/>
              <w:rPr>
                <w:rFonts w:ascii="Times New Roman" w:hAnsi="Times New Roman"/>
                <w:sz w:val="24"/>
                <w:szCs w:val="24"/>
                <w:lang w:val="uk-UA"/>
              </w:rPr>
            </w:pPr>
          </w:p>
          <w:p w14:paraId="1EA82813" w14:textId="77777777" w:rsidR="00BD1E7D" w:rsidRDefault="00BD1E7D">
            <w:pPr>
              <w:spacing w:after="0" w:line="240" w:lineRule="auto"/>
              <w:jc w:val="center"/>
              <w:rPr>
                <w:rFonts w:ascii="Times New Roman" w:hAnsi="Times New Roman"/>
                <w:sz w:val="24"/>
                <w:szCs w:val="24"/>
                <w:lang w:val="uk-UA"/>
              </w:rPr>
            </w:pPr>
          </w:p>
          <w:p w14:paraId="34162709" w14:textId="77777777" w:rsidR="00BD1E7D" w:rsidRDefault="00BD1E7D">
            <w:pPr>
              <w:spacing w:after="0" w:line="240" w:lineRule="auto"/>
              <w:jc w:val="center"/>
              <w:rPr>
                <w:rFonts w:ascii="Times New Roman" w:hAnsi="Times New Roman"/>
                <w:sz w:val="24"/>
                <w:szCs w:val="24"/>
                <w:lang w:val="uk-UA"/>
              </w:rPr>
            </w:pPr>
          </w:p>
          <w:p w14:paraId="50E45EB5" w14:textId="77777777" w:rsidR="00BD1E7D" w:rsidRDefault="00BD1E7D">
            <w:pPr>
              <w:spacing w:after="0" w:line="240" w:lineRule="auto"/>
              <w:jc w:val="center"/>
              <w:rPr>
                <w:rFonts w:ascii="Times New Roman" w:hAnsi="Times New Roman"/>
                <w:sz w:val="24"/>
                <w:szCs w:val="24"/>
                <w:lang w:val="uk-UA"/>
              </w:rPr>
            </w:pPr>
          </w:p>
          <w:p w14:paraId="641228CF" w14:textId="77777777" w:rsidR="00BD1E7D" w:rsidRDefault="00BD1E7D">
            <w:pPr>
              <w:spacing w:after="0" w:line="240" w:lineRule="auto"/>
              <w:jc w:val="center"/>
              <w:rPr>
                <w:rFonts w:ascii="Times New Roman" w:hAnsi="Times New Roman"/>
                <w:sz w:val="24"/>
                <w:szCs w:val="24"/>
                <w:lang w:val="uk-UA"/>
              </w:rPr>
            </w:pPr>
          </w:p>
          <w:p w14:paraId="27B46BFC" w14:textId="77777777" w:rsidR="00BD1E7D" w:rsidRDefault="00BD1E7D">
            <w:pPr>
              <w:spacing w:after="0" w:line="240" w:lineRule="auto"/>
              <w:jc w:val="center"/>
              <w:rPr>
                <w:rFonts w:ascii="Times New Roman" w:hAnsi="Times New Roman"/>
                <w:sz w:val="24"/>
                <w:szCs w:val="24"/>
                <w:lang w:val="uk-UA"/>
              </w:rPr>
            </w:pPr>
          </w:p>
          <w:p w14:paraId="4F9F73C5" w14:textId="77777777" w:rsidR="00BD1E7D" w:rsidRDefault="00BD1E7D">
            <w:pPr>
              <w:spacing w:after="0" w:line="240" w:lineRule="auto"/>
              <w:jc w:val="center"/>
              <w:rPr>
                <w:rFonts w:ascii="Times New Roman" w:hAnsi="Times New Roman"/>
                <w:sz w:val="24"/>
                <w:szCs w:val="24"/>
                <w:lang w:val="uk-UA"/>
              </w:rPr>
            </w:pPr>
          </w:p>
          <w:p w14:paraId="33292283" w14:textId="77777777" w:rsidR="00BD1E7D" w:rsidRDefault="00BD1E7D">
            <w:pPr>
              <w:spacing w:after="0" w:line="240" w:lineRule="auto"/>
              <w:jc w:val="center"/>
              <w:rPr>
                <w:rFonts w:ascii="Times New Roman" w:hAnsi="Times New Roman"/>
                <w:sz w:val="24"/>
                <w:szCs w:val="24"/>
                <w:lang w:val="uk-UA"/>
              </w:rPr>
            </w:pPr>
          </w:p>
          <w:p w14:paraId="4C1DBC2D" w14:textId="77777777" w:rsidR="00BD1E7D" w:rsidRDefault="00BD1E7D">
            <w:pPr>
              <w:spacing w:after="0" w:line="240" w:lineRule="auto"/>
              <w:jc w:val="center"/>
              <w:rPr>
                <w:rFonts w:ascii="Times New Roman" w:hAnsi="Times New Roman"/>
                <w:sz w:val="24"/>
                <w:szCs w:val="24"/>
                <w:lang w:val="uk-UA"/>
              </w:rPr>
            </w:pPr>
          </w:p>
          <w:p w14:paraId="2BC8FA38"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BD1E7D" w14:paraId="7CF68A0F"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5BB4C26A"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14:paraId="40934C27"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14:paraId="6DDD405E"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3297" w:type="dxa"/>
            <w:gridSpan w:val="2"/>
            <w:tcBorders>
              <w:top w:val="single" w:sz="4" w:space="0" w:color="auto"/>
              <w:left w:val="single" w:sz="4" w:space="0" w:color="auto"/>
              <w:bottom w:val="single" w:sz="4" w:space="0" w:color="auto"/>
              <w:right w:val="single" w:sz="4" w:space="0" w:color="auto"/>
            </w:tcBorders>
          </w:tcPr>
          <w:p w14:paraId="5BFB4BEF" w14:textId="77777777" w:rsidR="00BD1E7D" w:rsidRDefault="00BD1E7D">
            <w:pPr>
              <w:jc w:val="both"/>
              <w:rPr>
                <w:rFonts w:ascii="Times New Roman" w:hAnsi="Times New Roman"/>
              </w:rPr>
            </w:pPr>
            <w:r>
              <w:rPr>
                <w:rFonts w:ascii="Times New Roman" w:hAnsi="Times New Roman"/>
                <w:b/>
              </w:rPr>
              <w:t>Тема</w:t>
            </w:r>
            <w:r>
              <w:rPr>
                <w:rFonts w:ascii="Times New Roman" w:hAnsi="Times New Roman"/>
                <w:b/>
                <w:lang w:val="uk-UA"/>
              </w:rPr>
              <w:t xml:space="preserve"> 2.4.</w:t>
            </w:r>
            <w:r>
              <w:rPr>
                <w:rFonts w:ascii="Times New Roman" w:hAnsi="Times New Roman"/>
                <w:b/>
              </w:rPr>
              <w:t xml:space="preserve">: </w:t>
            </w:r>
            <w:r>
              <w:rPr>
                <w:rFonts w:ascii="Times New Roman" w:hAnsi="Times New Roman"/>
              </w:rPr>
              <w:t>Комплексний підхід до подолання дизартрії</w:t>
            </w:r>
          </w:p>
          <w:p w14:paraId="529CFE58" w14:textId="77777777" w:rsidR="00BD1E7D" w:rsidRDefault="00BD1E7D">
            <w:pPr>
              <w:jc w:val="center"/>
              <w:rPr>
                <w:rFonts w:ascii="Times New Roman" w:hAnsi="Times New Roman"/>
              </w:rPr>
            </w:pPr>
            <w:r>
              <w:rPr>
                <w:rFonts w:ascii="Times New Roman" w:hAnsi="Times New Roman"/>
              </w:rPr>
              <w:t>План</w:t>
            </w:r>
          </w:p>
          <w:p w14:paraId="6BD64CBC" w14:textId="77777777" w:rsidR="00BD1E7D" w:rsidRDefault="00BD1E7D">
            <w:pPr>
              <w:numPr>
                <w:ilvl w:val="0"/>
                <w:numId w:val="36"/>
              </w:numPr>
              <w:tabs>
                <w:tab w:val="clear" w:pos="420"/>
                <w:tab w:val="left" w:pos="851"/>
              </w:tabs>
              <w:spacing w:after="0" w:line="240" w:lineRule="auto"/>
              <w:jc w:val="both"/>
              <w:rPr>
                <w:rFonts w:ascii="Times New Roman" w:hAnsi="Times New Roman"/>
              </w:rPr>
            </w:pPr>
            <w:r>
              <w:rPr>
                <w:rFonts w:ascii="Times New Roman" w:hAnsi="Times New Roman"/>
              </w:rPr>
              <w:t>Поняття «комплексний підхід» до подолання дизартрії. Роль спеціалістів у комплексній роботі з дітьми із дизартрією.</w:t>
            </w:r>
          </w:p>
          <w:p w14:paraId="174AAF2D" w14:textId="77777777" w:rsidR="00BD1E7D" w:rsidRDefault="00BD1E7D">
            <w:pPr>
              <w:numPr>
                <w:ilvl w:val="0"/>
                <w:numId w:val="36"/>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Мета та провідні завдання логопедичної роботи при дизартрії. Принципи логопедичного впливу при дизартрії:</w:t>
            </w:r>
          </w:p>
          <w:p w14:paraId="272F13F6" w14:textId="77777777" w:rsidR="00BD1E7D" w:rsidRDefault="00BD1E7D">
            <w:pPr>
              <w:numPr>
                <w:ilvl w:val="0"/>
                <w:numId w:val="36"/>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Етапи логопедичного втручання при дизартрії (мета, завдання, зміст).</w:t>
            </w:r>
          </w:p>
          <w:p w14:paraId="541D8A33" w14:textId="77777777" w:rsidR="00BD1E7D" w:rsidRDefault="00BD1E7D">
            <w:pPr>
              <w:numPr>
                <w:ilvl w:val="0"/>
                <w:numId w:val="36"/>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lastRenderedPageBreak/>
              <w:t>Поетапний метод роботи над звуками при стертій дизартрії.</w:t>
            </w:r>
          </w:p>
          <w:p w14:paraId="0C4BAB76" w14:textId="77777777" w:rsidR="00BD1E7D" w:rsidRDefault="00BD1E7D">
            <w:pPr>
              <w:numPr>
                <w:ilvl w:val="0"/>
                <w:numId w:val="36"/>
              </w:numPr>
              <w:tabs>
                <w:tab w:val="clear" w:pos="420"/>
                <w:tab w:val="num" w:pos="640"/>
                <w:tab w:val="left" w:pos="851"/>
              </w:tabs>
              <w:spacing w:after="0" w:line="240" w:lineRule="auto"/>
              <w:ind w:left="0" w:firstLine="73"/>
              <w:jc w:val="both"/>
              <w:rPr>
                <w:rFonts w:ascii="Times New Roman" w:hAnsi="Times New Roman"/>
              </w:rPr>
            </w:pPr>
            <w:r>
              <w:rPr>
                <w:rFonts w:ascii="Times New Roman" w:hAnsi="Times New Roman"/>
              </w:rPr>
              <w:t xml:space="preserve">Методика подолання синдромів дизартрії </w:t>
            </w:r>
          </w:p>
          <w:p w14:paraId="4DFD74AE" w14:textId="77777777" w:rsidR="00BD1E7D" w:rsidRDefault="00BD1E7D">
            <w:pPr>
              <w:spacing w:after="0" w:line="240" w:lineRule="auto"/>
              <w:jc w:val="both"/>
              <w:rPr>
                <w:rFonts w:ascii="Times New Roman" w:hAnsi="Times New Roman"/>
                <w:sz w:val="24"/>
                <w:szCs w:val="24"/>
                <w:lang w:val="uk-UA"/>
              </w:rPr>
            </w:pPr>
          </w:p>
        </w:tc>
        <w:tc>
          <w:tcPr>
            <w:tcW w:w="1609" w:type="dxa"/>
            <w:tcBorders>
              <w:top w:val="single" w:sz="4" w:space="0" w:color="auto"/>
              <w:left w:val="single" w:sz="4" w:space="0" w:color="auto"/>
              <w:bottom w:val="single" w:sz="4" w:space="0" w:color="auto"/>
              <w:right w:val="single" w:sz="4" w:space="0" w:color="auto"/>
            </w:tcBorders>
            <w:hideMark/>
          </w:tcPr>
          <w:p w14:paraId="0F721480"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hideMark/>
          </w:tcPr>
          <w:p w14:paraId="26892B73" w14:textId="77777777" w:rsidR="00BD1E7D" w:rsidRDefault="00BD1E7D">
            <w:pPr>
              <w:spacing w:after="0"/>
              <w:rPr>
                <w:rFonts w:ascii="Times New Roman" w:hAnsi="Times New Roman"/>
                <w:sz w:val="24"/>
                <w:szCs w:val="24"/>
                <w:lang w:val="uk-UA"/>
              </w:rPr>
            </w:pPr>
            <w:r>
              <w:rPr>
                <w:rFonts w:ascii="Times New Roman" w:hAnsi="Times New Roman"/>
                <w:sz w:val="24"/>
                <w:szCs w:val="24"/>
                <w:lang w:val="uk-UA"/>
              </w:rPr>
              <w:t>1; 2; 3;4; 6; 8</w:t>
            </w:r>
          </w:p>
        </w:tc>
        <w:tc>
          <w:tcPr>
            <w:tcW w:w="3357" w:type="dxa"/>
            <w:tcBorders>
              <w:top w:val="single" w:sz="4" w:space="0" w:color="auto"/>
              <w:left w:val="single" w:sz="4" w:space="0" w:color="auto"/>
              <w:bottom w:val="single" w:sz="4" w:space="0" w:color="auto"/>
              <w:right w:val="single" w:sz="4" w:space="0" w:color="auto"/>
            </w:tcBorders>
            <w:hideMark/>
          </w:tcPr>
          <w:p w14:paraId="7754900C"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Визначити, від чого залежить успіх логопедичного втручання при дизартрії.</w:t>
            </w:r>
          </w:p>
          <w:p w14:paraId="0227222F"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Розкажіть, як принцип комплексності реалізується при корекції дизартрії, наведіть приклади.</w:t>
            </w:r>
          </w:p>
          <w:p w14:paraId="32572870"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Назвати провідні завдання підготовчого етапу роботи з подолання дизартрії, яке значення надається медикаментозному впливу на цьому етапі.</w:t>
            </w:r>
          </w:p>
          <w:p w14:paraId="54B70F7B"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 xml:space="preserve">Розкрийте загальний зміст логопедичної роботи з подолання дизартрії, назвіть її основні розділи, обґрунтуйте їх необхідність. Для відповіді на це </w:t>
            </w:r>
            <w:r>
              <w:rPr>
                <w:rFonts w:ascii="Times New Roman" w:hAnsi="Times New Roman"/>
              </w:rPr>
              <w:lastRenderedPageBreak/>
              <w:t>питання пригадайте структуру дефекту при дизартрії.</w:t>
            </w:r>
          </w:p>
          <w:p w14:paraId="0DD9B468"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Назвіть типи установ, де виховуються та навчаються діти, які страждають на дизартрію.</w:t>
            </w:r>
          </w:p>
          <w:p w14:paraId="73EAC1A2"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Розкрийте поняття „анартрія”, дайте клініко-психолого-педагогічну характеристику дітям з анартрією. Розкажіть про особливості корекційно-педагогічної роботи з категорією дітей.</w:t>
            </w:r>
          </w:p>
          <w:p w14:paraId="10136B7A"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Дати визначення поняттям „рефлекс – заборонна позиція”, „рефлекс орального автоматизму”.</w:t>
            </w:r>
          </w:p>
          <w:p w14:paraId="540ED21A" w14:textId="77777777" w:rsidR="00BD1E7D" w:rsidRDefault="00BD1E7D">
            <w:pPr>
              <w:numPr>
                <w:ilvl w:val="0"/>
                <w:numId w:val="38"/>
              </w:numPr>
              <w:tabs>
                <w:tab w:val="num" w:pos="529"/>
              </w:tabs>
              <w:spacing w:after="0" w:line="240" w:lineRule="auto"/>
              <w:ind w:left="0" w:firstLine="103"/>
              <w:jc w:val="both"/>
              <w:rPr>
                <w:rFonts w:ascii="Times New Roman" w:hAnsi="Times New Roman"/>
              </w:rPr>
            </w:pPr>
            <w:r>
              <w:rPr>
                <w:rFonts w:ascii="Times New Roman" w:hAnsi="Times New Roman"/>
              </w:rPr>
              <w:t>Розкрийте значення використання рефлекс – заборонних позицій у корекційній роботі з подолання дизартрії.</w:t>
            </w:r>
          </w:p>
          <w:p w14:paraId="579F24C8" w14:textId="77777777" w:rsidR="00BD1E7D" w:rsidRDefault="00BD1E7D">
            <w:pPr>
              <w:spacing w:after="0"/>
              <w:rPr>
                <w:rFonts w:ascii="Times New Roman" w:hAnsi="Times New Roman"/>
                <w:sz w:val="24"/>
                <w:szCs w:val="24"/>
                <w:lang w:val="uk-UA"/>
              </w:rPr>
            </w:pPr>
            <w:r>
              <w:rPr>
                <w:rFonts w:ascii="Times New Roman" w:hAnsi="Times New Roman"/>
              </w:rPr>
              <w:t>Встановіть, до яких порушень мовленнєвого розвитку відносять дизартрію за психолого-педагогічною класифікацією мовленнєвих розладів.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2F7BB" w14:textId="77777777" w:rsidR="00BD1E7D" w:rsidRDefault="00BD1E7D">
            <w:pPr>
              <w:spacing w:after="0" w:line="256" w:lineRule="auto"/>
              <w:rPr>
                <w:rFonts w:ascii="Times New Roman" w:hAnsi="Times New Roman"/>
                <w:sz w:val="24"/>
                <w:szCs w:val="24"/>
                <w:lang w:val="uk-UA"/>
              </w:rPr>
            </w:pPr>
          </w:p>
        </w:tc>
      </w:tr>
      <w:tr w:rsidR="00BD1E7D" w14:paraId="48DA62A4" w14:textId="77777777" w:rsidTr="00BD1E7D">
        <w:tc>
          <w:tcPr>
            <w:tcW w:w="1659" w:type="dxa"/>
            <w:gridSpan w:val="2"/>
            <w:tcBorders>
              <w:top w:val="single" w:sz="4" w:space="0" w:color="auto"/>
              <w:left w:val="single" w:sz="4" w:space="0" w:color="auto"/>
              <w:bottom w:val="single" w:sz="4" w:space="0" w:color="auto"/>
              <w:right w:val="single" w:sz="4" w:space="0" w:color="auto"/>
            </w:tcBorders>
            <w:hideMark/>
          </w:tcPr>
          <w:p w14:paraId="191B6C72"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Перший тиждень червня (академічних годин не передбачено)</w:t>
            </w:r>
          </w:p>
        </w:tc>
        <w:tc>
          <w:tcPr>
            <w:tcW w:w="3297" w:type="dxa"/>
            <w:gridSpan w:val="2"/>
            <w:tcBorders>
              <w:top w:val="single" w:sz="4" w:space="0" w:color="auto"/>
              <w:left w:val="single" w:sz="4" w:space="0" w:color="auto"/>
              <w:bottom w:val="single" w:sz="4" w:space="0" w:color="auto"/>
              <w:right w:val="single" w:sz="4" w:space="0" w:color="auto"/>
            </w:tcBorders>
            <w:hideMark/>
          </w:tcPr>
          <w:p w14:paraId="4C1C02CB" w14:textId="77777777" w:rsidR="00BD1E7D" w:rsidRDefault="00BD1E7D">
            <w:pPr>
              <w:jc w:val="both"/>
              <w:rPr>
                <w:rFonts w:ascii="Times New Roman" w:hAnsi="Times New Roman"/>
                <w:lang w:val="uk-UA"/>
              </w:rPr>
            </w:pPr>
            <w:r>
              <w:rPr>
                <w:rFonts w:ascii="Times New Roman" w:hAnsi="Times New Roman"/>
                <w:b/>
                <w:lang w:val="uk-UA"/>
              </w:rPr>
              <w:t>Тема:</w:t>
            </w:r>
            <w:r>
              <w:rPr>
                <w:rFonts w:ascii="Times New Roman" w:hAnsi="Times New Roman"/>
                <w:lang w:val="uk-UA"/>
              </w:rPr>
              <w:t xml:space="preserve"> Диференціація дизартрії від інших мовленнєвих розладів</w:t>
            </w:r>
          </w:p>
          <w:p w14:paraId="69A3F41E" w14:textId="77777777" w:rsidR="00BD1E7D" w:rsidRDefault="00BD1E7D">
            <w:pPr>
              <w:spacing w:after="0"/>
              <w:jc w:val="center"/>
              <w:rPr>
                <w:rFonts w:ascii="Times New Roman" w:hAnsi="Times New Roman"/>
              </w:rPr>
            </w:pPr>
            <w:r>
              <w:rPr>
                <w:rFonts w:ascii="Times New Roman" w:hAnsi="Times New Roman"/>
              </w:rPr>
              <w:t>План</w:t>
            </w:r>
          </w:p>
          <w:p w14:paraId="51D922F3" w14:textId="77777777" w:rsidR="00BD1E7D" w:rsidRDefault="00BD1E7D">
            <w:pPr>
              <w:numPr>
                <w:ilvl w:val="0"/>
                <w:numId w:val="40"/>
              </w:numPr>
              <w:tabs>
                <w:tab w:val="num" w:pos="356"/>
              </w:tabs>
              <w:spacing w:after="0" w:line="240" w:lineRule="auto"/>
              <w:ind w:left="73" w:firstLine="0"/>
              <w:jc w:val="both"/>
              <w:rPr>
                <w:rFonts w:ascii="Times New Roman" w:hAnsi="Times New Roman"/>
              </w:rPr>
            </w:pPr>
            <w:r>
              <w:rPr>
                <w:rFonts w:ascii="Times New Roman" w:hAnsi="Times New Roman"/>
              </w:rPr>
              <w:t>Стерта дизартія. Етіологія. Патогенез.</w:t>
            </w:r>
          </w:p>
          <w:p w14:paraId="121EAE61" w14:textId="77777777" w:rsidR="00BD1E7D" w:rsidRDefault="00BD1E7D">
            <w:pPr>
              <w:numPr>
                <w:ilvl w:val="0"/>
                <w:numId w:val="40"/>
              </w:numPr>
              <w:tabs>
                <w:tab w:val="num" w:pos="356"/>
              </w:tabs>
              <w:spacing w:after="0" w:line="240" w:lineRule="auto"/>
              <w:ind w:left="73" w:firstLine="0"/>
              <w:jc w:val="both"/>
              <w:rPr>
                <w:rFonts w:ascii="Times New Roman" w:hAnsi="Times New Roman"/>
              </w:rPr>
            </w:pPr>
            <w:r>
              <w:rPr>
                <w:rFonts w:ascii="Times New Roman" w:hAnsi="Times New Roman"/>
              </w:rPr>
              <w:lastRenderedPageBreak/>
              <w:t>Особливості порушення звуковимови при стертій дизартрії.</w:t>
            </w:r>
          </w:p>
          <w:p w14:paraId="3E147A82" w14:textId="77777777" w:rsidR="00BD1E7D" w:rsidRDefault="00BD1E7D">
            <w:pPr>
              <w:numPr>
                <w:ilvl w:val="0"/>
                <w:numId w:val="40"/>
              </w:numPr>
              <w:tabs>
                <w:tab w:val="num" w:pos="356"/>
              </w:tabs>
              <w:spacing w:after="0" w:line="240" w:lineRule="auto"/>
              <w:ind w:left="73" w:firstLine="0"/>
              <w:jc w:val="both"/>
              <w:rPr>
                <w:rFonts w:ascii="Times New Roman" w:hAnsi="Times New Roman"/>
              </w:rPr>
            </w:pPr>
            <w:r>
              <w:rPr>
                <w:rFonts w:ascii="Times New Roman" w:hAnsi="Times New Roman"/>
              </w:rPr>
              <w:t>Диференціація дизартрії та дислалії:</w:t>
            </w:r>
          </w:p>
          <w:p w14:paraId="32AC9AB4" w14:textId="77777777" w:rsidR="00BD1E7D" w:rsidRDefault="00BD1E7D">
            <w:pPr>
              <w:tabs>
                <w:tab w:val="num" w:pos="356"/>
              </w:tabs>
              <w:spacing w:after="0"/>
              <w:ind w:left="73"/>
              <w:jc w:val="both"/>
              <w:rPr>
                <w:rFonts w:ascii="Times New Roman" w:hAnsi="Times New Roman"/>
              </w:rPr>
            </w:pPr>
            <w:r>
              <w:rPr>
                <w:rFonts w:ascii="Times New Roman" w:hAnsi="Times New Roman"/>
              </w:rPr>
              <w:t>а) характер та механізми порушення;</w:t>
            </w:r>
          </w:p>
          <w:p w14:paraId="22B7BE30" w14:textId="77777777" w:rsidR="00BD1E7D" w:rsidRDefault="00BD1E7D">
            <w:pPr>
              <w:spacing w:after="0"/>
              <w:ind w:firstLine="356"/>
              <w:jc w:val="both"/>
              <w:rPr>
                <w:rFonts w:ascii="Times New Roman" w:hAnsi="Times New Roman"/>
              </w:rPr>
            </w:pPr>
            <w:r>
              <w:rPr>
                <w:rFonts w:ascii="Times New Roman" w:hAnsi="Times New Roman"/>
              </w:rPr>
              <w:t>б) особливості моторики;</w:t>
            </w:r>
          </w:p>
          <w:p w14:paraId="7E080642" w14:textId="77777777" w:rsidR="00BD1E7D" w:rsidRDefault="00BD1E7D">
            <w:pPr>
              <w:spacing w:after="0"/>
              <w:ind w:firstLine="356"/>
              <w:jc w:val="both"/>
              <w:rPr>
                <w:rFonts w:ascii="Times New Roman" w:hAnsi="Times New Roman"/>
              </w:rPr>
            </w:pPr>
            <w:r>
              <w:rPr>
                <w:rFonts w:ascii="Times New Roman" w:hAnsi="Times New Roman"/>
              </w:rPr>
              <w:t>в) особливості мовлення;</w:t>
            </w:r>
          </w:p>
          <w:p w14:paraId="14E5157B" w14:textId="77777777" w:rsidR="00BD1E7D" w:rsidRDefault="00BD1E7D">
            <w:pPr>
              <w:spacing w:after="0"/>
              <w:ind w:firstLine="356"/>
              <w:jc w:val="both"/>
              <w:rPr>
                <w:rFonts w:ascii="Times New Roman" w:hAnsi="Times New Roman"/>
              </w:rPr>
            </w:pPr>
            <w:r>
              <w:rPr>
                <w:rFonts w:ascii="Times New Roman" w:hAnsi="Times New Roman"/>
              </w:rPr>
              <w:t>г) особливості поведінки;</w:t>
            </w:r>
          </w:p>
          <w:p w14:paraId="3375BAC5" w14:textId="77777777" w:rsidR="00BD1E7D" w:rsidRDefault="00BD1E7D">
            <w:pPr>
              <w:spacing w:after="0"/>
              <w:ind w:firstLine="356"/>
              <w:jc w:val="both"/>
              <w:rPr>
                <w:rFonts w:ascii="Times New Roman" w:hAnsi="Times New Roman"/>
              </w:rPr>
            </w:pPr>
            <w:r>
              <w:rPr>
                <w:rFonts w:ascii="Times New Roman" w:hAnsi="Times New Roman"/>
              </w:rPr>
              <w:t xml:space="preserve">д) ставлення </w:t>
            </w:r>
            <w:proofErr w:type="gramStart"/>
            <w:r>
              <w:rPr>
                <w:rFonts w:ascii="Times New Roman" w:hAnsi="Times New Roman"/>
              </w:rPr>
              <w:t>до дефекту</w:t>
            </w:r>
            <w:proofErr w:type="gramEnd"/>
            <w:r>
              <w:rPr>
                <w:rFonts w:ascii="Times New Roman" w:hAnsi="Times New Roman"/>
              </w:rPr>
              <w:t>;</w:t>
            </w:r>
          </w:p>
          <w:p w14:paraId="468ADC0D" w14:textId="77777777" w:rsidR="00BD1E7D" w:rsidRDefault="00BD1E7D">
            <w:pPr>
              <w:spacing w:after="0"/>
              <w:ind w:firstLine="356"/>
              <w:jc w:val="both"/>
              <w:rPr>
                <w:rFonts w:ascii="Times New Roman" w:hAnsi="Times New Roman"/>
              </w:rPr>
            </w:pPr>
            <w:r>
              <w:rPr>
                <w:rFonts w:ascii="Times New Roman" w:hAnsi="Times New Roman"/>
              </w:rPr>
              <w:t>е) неврологічна симптоматика;</w:t>
            </w:r>
          </w:p>
          <w:p w14:paraId="5828B94F" w14:textId="77777777" w:rsidR="00BD1E7D" w:rsidRDefault="00BD1E7D">
            <w:pPr>
              <w:spacing w:after="0"/>
              <w:ind w:firstLine="356"/>
              <w:jc w:val="both"/>
              <w:rPr>
                <w:rFonts w:ascii="Times New Roman" w:hAnsi="Times New Roman"/>
              </w:rPr>
            </w:pPr>
            <w:r>
              <w:rPr>
                <w:rFonts w:ascii="Times New Roman" w:hAnsi="Times New Roman"/>
              </w:rPr>
              <w:t>є) тип дихання;</w:t>
            </w:r>
          </w:p>
          <w:p w14:paraId="2D59FCB1" w14:textId="77777777" w:rsidR="00BD1E7D" w:rsidRDefault="00BD1E7D">
            <w:pPr>
              <w:spacing w:after="0"/>
              <w:ind w:left="-69" w:firstLine="425"/>
              <w:jc w:val="both"/>
              <w:rPr>
                <w:rFonts w:ascii="Times New Roman" w:hAnsi="Times New Roman"/>
              </w:rPr>
            </w:pPr>
            <w:r>
              <w:rPr>
                <w:rFonts w:ascii="Times New Roman" w:hAnsi="Times New Roman"/>
              </w:rPr>
              <w:t>ж) особливості розвитку психічних процесів.</w:t>
            </w:r>
          </w:p>
          <w:p w14:paraId="703FE8D7" w14:textId="77777777" w:rsidR="00BD1E7D" w:rsidRDefault="00BD1E7D">
            <w:pPr>
              <w:numPr>
                <w:ilvl w:val="0"/>
                <w:numId w:val="40"/>
              </w:numPr>
              <w:tabs>
                <w:tab w:val="clear" w:pos="720"/>
                <w:tab w:val="num" w:pos="923"/>
              </w:tabs>
              <w:spacing w:after="0" w:line="240" w:lineRule="auto"/>
              <w:ind w:left="214" w:hanging="214"/>
              <w:jc w:val="both"/>
              <w:rPr>
                <w:rFonts w:ascii="Times New Roman" w:hAnsi="Times New Roman"/>
              </w:rPr>
            </w:pPr>
            <w:r>
              <w:rPr>
                <w:rFonts w:ascii="Times New Roman" w:hAnsi="Times New Roman"/>
              </w:rPr>
              <w:t>Диференціація дизартрії та моторної алалії:</w:t>
            </w:r>
          </w:p>
          <w:p w14:paraId="5ED47870" w14:textId="77777777" w:rsidR="00BD1E7D" w:rsidRDefault="00BD1E7D">
            <w:pPr>
              <w:spacing w:after="0"/>
              <w:ind w:firstLine="356"/>
              <w:jc w:val="both"/>
              <w:rPr>
                <w:rFonts w:ascii="Times New Roman" w:hAnsi="Times New Roman"/>
              </w:rPr>
            </w:pPr>
            <w:r>
              <w:rPr>
                <w:rFonts w:ascii="Times New Roman" w:hAnsi="Times New Roman"/>
              </w:rPr>
              <w:t>а) загальна характеристика вимови звуків (стан моторики артикуляційного апарату, види порушень вимови звуків);</w:t>
            </w:r>
          </w:p>
          <w:p w14:paraId="181D561A" w14:textId="77777777" w:rsidR="00BD1E7D" w:rsidRDefault="00BD1E7D">
            <w:pPr>
              <w:spacing w:after="0"/>
              <w:ind w:firstLine="356"/>
              <w:jc w:val="both"/>
              <w:rPr>
                <w:rFonts w:ascii="Times New Roman" w:hAnsi="Times New Roman"/>
              </w:rPr>
            </w:pPr>
            <w:r>
              <w:rPr>
                <w:rFonts w:ascii="Times New Roman" w:hAnsi="Times New Roman"/>
              </w:rPr>
              <w:t>б) особливості спотворення звуковимови;</w:t>
            </w:r>
          </w:p>
          <w:p w14:paraId="387CEF20" w14:textId="77777777" w:rsidR="00BD1E7D" w:rsidRDefault="00BD1E7D">
            <w:pPr>
              <w:spacing w:after="0"/>
              <w:ind w:firstLine="356"/>
              <w:jc w:val="both"/>
              <w:rPr>
                <w:rFonts w:ascii="Times New Roman" w:hAnsi="Times New Roman"/>
              </w:rPr>
            </w:pPr>
            <w:r>
              <w:rPr>
                <w:rFonts w:ascii="Times New Roman" w:hAnsi="Times New Roman"/>
              </w:rPr>
              <w:t>в) особливості заміни звуків;</w:t>
            </w:r>
          </w:p>
          <w:p w14:paraId="2BEE63A3" w14:textId="77777777" w:rsidR="00BD1E7D" w:rsidRDefault="00BD1E7D">
            <w:pPr>
              <w:spacing w:after="0"/>
              <w:ind w:firstLine="356"/>
              <w:jc w:val="both"/>
              <w:rPr>
                <w:rFonts w:ascii="Times New Roman" w:hAnsi="Times New Roman"/>
              </w:rPr>
            </w:pPr>
            <w:r>
              <w:rPr>
                <w:rFonts w:ascii="Times New Roman" w:hAnsi="Times New Roman"/>
              </w:rPr>
              <w:t xml:space="preserve">г) особливості пропусків звуків. </w:t>
            </w:r>
          </w:p>
          <w:p w14:paraId="737122DA" w14:textId="77777777" w:rsidR="00BD1E7D" w:rsidRDefault="00BD1E7D">
            <w:pPr>
              <w:tabs>
                <w:tab w:val="left" w:pos="900"/>
                <w:tab w:val="left" w:pos="1701"/>
              </w:tabs>
              <w:overflowPunct w:val="0"/>
              <w:autoSpaceDE w:val="0"/>
              <w:autoSpaceDN w:val="0"/>
              <w:adjustRightInd w:val="0"/>
              <w:spacing w:after="0" w:line="240" w:lineRule="auto"/>
              <w:jc w:val="both"/>
              <w:textAlignment w:val="baseline"/>
              <w:rPr>
                <w:rFonts w:ascii="Times New Roman" w:hAnsi="Times New Roman"/>
                <w:b/>
                <w:sz w:val="24"/>
                <w:szCs w:val="24"/>
                <w:lang w:val="uk-UA"/>
              </w:rPr>
            </w:pPr>
            <w:r>
              <w:rPr>
                <w:rFonts w:ascii="Times New Roman" w:hAnsi="Times New Roman"/>
                <w:lang w:val="uk-UA"/>
              </w:rPr>
              <w:t xml:space="preserve">5. </w:t>
            </w:r>
            <w:r>
              <w:rPr>
                <w:rFonts w:ascii="Times New Roman" w:hAnsi="Times New Roman"/>
              </w:rPr>
              <w:t>Специфіка прояву у дітей стертих форм дизартрії.</w:t>
            </w:r>
          </w:p>
        </w:tc>
        <w:tc>
          <w:tcPr>
            <w:tcW w:w="1609" w:type="dxa"/>
            <w:tcBorders>
              <w:top w:val="single" w:sz="4" w:space="0" w:color="auto"/>
              <w:left w:val="single" w:sz="4" w:space="0" w:color="auto"/>
              <w:bottom w:val="single" w:sz="4" w:space="0" w:color="auto"/>
              <w:right w:val="single" w:sz="4" w:space="0" w:color="auto"/>
            </w:tcBorders>
            <w:hideMark/>
          </w:tcPr>
          <w:p w14:paraId="5652FFB4"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самостійна робота</w:t>
            </w:r>
          </w:p>
        </w:tc>
        <w:tc>
          <w:tcPr>
            <w:tcW w:w="2011" w:type="dxa"/>
            <w:tcBorders>
              <w:top w:val="single" w:sz="4" w:space="0" w:color="auto"/>
              <w:left w:val="single" w:sz="4" w:space="0" w:color="auto"/>
              <w:bottom w:val="single" w:sz="4" w:space="0" w:color="auto"/>
              <w:right w:val="single" w:sz="4" w:space="0" w:color="auto"/>
            </w:tcBorders>
            <w:hideMark/>
          </w:tcPr>
          <w:p w14:paraId="492875A1"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t>1; 2; 3; 8; 9;10</w:t>
            </w:r>
          </w:p>
        </w:tc>
        <w:tc>
          <w:tcPr>
            <w:tcW w:w="3357" w:type="dxa"/>
            <w:tcBorders>
              <w:top w:val="single" w:sz="4" w:space="0" w:color="auto"/>
              <w:left w:val="single" w:sz="4" w:space="0" w:color="auto"/>
              <w:bottom w:val="single" w:sz="4" w:space="0" w:color="auto"/>
              <w:right w:val="single" w:sz="4" w:space="0" w:color="auto"/>
            </w:tcBorders>
            <w:hideMark/>
          </w:tcPr>
          <w:p w14:paraId="30358824" w14:textId="77777777" w:rsidR="00BD1E7D" w:rsidRDefault="00BD1E7D">
            <w:pPr>
              <w:numPr>
                <w:ilvl w:val="0"/>
                <w:numId w:val="42"/>
              </w:numPr>
              <w:tabs>
                <w:tab w:val="num" w:pos="387"/>
              </w:tabs>
              <w:spacing w:after="0" w:line="240" w:lineRule="auto"/>
              <w:ind w:left="-38" w:firstLine="141"/>
              <w:jc w:val="both"/>
              <w:rPr>
                <w:rFonts w:ascii="Times New Roman" w:hAnsi="Times New Roman"/>
                <w:lang w:val="uk-UA"/>
              </w:rPr>
            </w:pPr>
            <w:r>
              <w:rPr>
                <w:rFonts w:ascii="Times New Roman" w:hAnsi="Times New Roman"/>
                <w:lang w:val="uk-UA"/>
              </w:rPr>
              <w:t>Пояснити, чому постає необхідність проводити диференціацію між дизартрією та дислалією.</w:t>
            </w:r>
          </w:p>
          <w:p w14:paraId="10B4A113" w14:textId="77777777" w:rsidR="00BD1E7D" w:rsidRDefault="00BD1E7D">
            <w:pPr>
              <w:numPr>
                <w:ilvl w:val="0"/>
                <w:numId w:val="42"/>
              </w:numPr>
              <w:tabs>
                <w:tab w:val="num" w:pos="387"/>
              </w:tabs>
              <w:spacing w:after="0" w:line="240" w:lineRule="auto"/>
              <w:ind w:left="-38" w:firstLine="141"/>
              <w:jc w:val="both"/>
              <w:rPr>
                <w:rFonts w:ascii="Times New Roman" w:hAnsi="Times New Roman"/>
              </w:rPr>
            </w:pPr>
            <w:r>
              <w:rPr>
                <w:rFonts w:ascii="Times New Roman" w:hAnsi="Times New Roman"/>
              </w:rPr>
              <w:t>Визначи</w:t>
            </w:r>
            <w:r>
              <w:rPr>
                <w:rFonts w:ascii="Times New Roman" w:hAnsi="Times New Roman"/>
                <w:lang w:val="uk-UA"/>
              </w:rPr>
              <w:t>ти</w:t>
            </w:r>
            <w:r>
              <w:rPr>
                <w:rFonts w:ascii="Times New Roman" w:hAnsi="Times New Roman"/>
              </w:rPr>
              <w:t xml:space="preserve"> особливості вимови звуків при дизартрії та дислалії, які групи звуків частіше порушуються при дизартрії?</w:t>
            </w:r>
          </w:p>
          <w:p w14:paraId="7C942121" w14:textId="77777777" w:rsidR="00BD1E7D" w:rsidRDefault="00BD1E7D">
            <w:pPr>
              <w:numPr>
                <w:ilvl w:val="0"/>
                <w:numId w:val="42"/>
              </w:numPr>
              <w:tabs>
                <w:tab w:val="num" w:pos="387"/>
              </w:tabs>
              <w:spacing w:after="0" w:line="240" w:lineRule="auto"/>
              <w:ind w:left="-38" w:firstLine="141"/>
              <w:jc w:val="both"/>
              <w:rPr>
                <w:rFonts w:ascii="Times New Roman" w:hAnsi="Times New Roman"/>
                <w:sz w:val="24"/>
                <w:szCs w:val="24"/>
                <w:lang w:val="uk-UA"/>
              </w:rPr>
            </w:pPr>
            <w:r>
              <w:rPr>
                <w:rFonts w:ascii="Times New Roman" w:hAnsi="Times New Roman"/>
              </w:rPr>
              <w:lastRenderedPageBreak/>
              <w:t>Да</w:t>
            </w:r>
            <w:r>
              <w:rPr>
                <w:rFonts w:ascii="Times New Roman" w:hAnsi="Times New Roman"/>
                <w:lang w:val="uk-UA"/>
              </w:rPr>
              <w:t>ти</w:t>
            </w:r>
            <w:r>
              <w:rPr>
                <w:rFonts w:ascii="Times New Roman" w:hAnsi="Times New Roman"/>
              </w:rPr>
              <w:t xml:space="preserve"> характеристику стану моторного розвитку при дизартрії, дислалії та моторній алалії.</w:t>
            </w:r>
            <w:r>
              <w:rPr>
                <w:rFonts w:ascii="Times New Roman" w:hAnsi="Times New Roman"/>
                <w:lang w:val="uk-UA"/>
              </w:rPr>
              <w:t xml:space="preserve"> </w:t>
            </w:r>
          </w:p>
          <w:p w14:paraId="59C7D6EA" w14:textId="77777777" w:rsidR="00BD1E7D" w:rsidRDefault="00BD1E7D">
            <w:pPr>
              <w:numPr>
                <w:ilvl w:val="0"/>
                <w:numId w:val="42"/>
              </w:numPr>
              <w:tabs>
                <w:tab w:val="num" w:pos="387"/>
              </w:tabs>
              <w:spacing w:after="0" w:line="240" w:lineRule="auto"/>
              <w:ind w:left="-38" w:firstLine="141"/>
              <w:jc w:val="both"/>
              <w:rPr>
                <w:rFonts w:ascii="Times New Roman" w:hAnsi="Times New Roman"/>
                <w:sz w:val="24"/>
                <w:szCs w:val="24"/>
                <w:lang w:val="uk-UA"/>
              </w:rPr>
            </w:pPr>
            <w:r>
              <w:rPr>
                <w:rFonts w:ascii="Times New Roman" w:hAnsi="Times New Roman"/>
              </w:rPr>
              <w:t>Заповн</w:t>
            </w:r>
            <w:r>
              <w:rPr>
                <w:rFonts w:ascii="Times New Roman" w:hAnsi="Times New Roman"/>
                <w:lang w:val="uk-UA"/>
              </w:rPr>
              <w:t>ити</w:t>
            </w:r>
            <w:r>
              <w:rPr>
                <w:rFonts w:ascii="Times New Roman" w:hAnsi="Times New Roman"/>
              </w:rPr>
              <w:t xml:space="preserve"> таблицю: Порівняльни</w:t>
            </w:r>
            <w:r>
              <w:rPr>
                <w:rFonts w:ascii="Times New Roman" w:hAnsi="Times New Roman"/>
                <w:lang w:val="uk-UA"/>
              </w:rPr>
              <w:t>й</w:t>
            </w:r>
            <w:r>
              <w:rPr>
                <w:rFonts w:ascii="Times New Roman" w:hAnsi="Times New Roman"/>
              </w:rPr>
              <w:t xml:space="preserve"> аналіз дизартрії</w:t>
            </w:r>
          </w:p>
        </w:tc>
        <w:tc>
          <w:tcPr>
            <w:tcW w:w="1817" w:type="dxa"/>
            <w:tcBorders>
              <w:top w:val="single" w:sz="4" w:space="0" w:color="auto"/>
              <w:left w:val="single" w:sz="4" w:space="0" w:color="auto"/>
              <w:bottom w:val="single" w:sz="4" w:space="0" w:color="auto"/>
              <w:right w:val="single" w:sz="4" w:space="0" w:color="auto"/>
            </w:tcBorders>
            <w:hideMark/>
          </w:tcPr>
          <w:p w14:paraId="628CA673" w14:textId="77777777" w:rsidR="00BD1E7D" w:rsidRDefault="00BD1E7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r>
    </w:tbl>
    <w:p w14:paraId="7D0717C0"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14:paraId="1427095A" w14:textId="77777777" w:rsidR="00BD1E7D" w:rsidRDefault="00BD1E7D" w:rsidP="00BD1E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bCs/>
          <w:sz w:val="24"/>
          <w:szCs w:val="24"/>
          <w:lang w:val="uk-UA"/>
        </w:rPr>
      </w:pPr>
    </w:p>
    <w:p w14:paraId="389E8B0D"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Pr>
          <w:rFonts w:ascii="Times New Roman" w:hAnsi="Times New Roman"/>
          <w:b/>
          <w:bCs/>
          <w:sz w:val="24"/>
          <w:szCs w:val="24"/>
          <w:lang w:val="uk-UA"/>
        </w:rPr>
        <w:t>10. Система оцінювання та вимоги</w:t>
      </w:r>
    </w:p>
    <w:p w14:paraId="354944E5" w14:textId="77777777" w:rsidR="00BD1E7D" w:rsidRDefault="00BD1E7D" w:rsidP="00BD1E7D">
      <w:pPr>
        <w:pStyle w:val="1"/>
        <w:keepNext w:val="0"/>
        <w:numPr>
          <w:ilvl w:val="0"/>
          <w:numId w:val="43"/>
        </w:numPr>
        <w:tabs>
          <w:tab w:val="clear" w:pos="0"/>
          <w:tab w:val="left" w:pos="720"/>
        </w:tabs>
        <w:ind w:left="0" w:firstLine="709"/>
        <w:jc w:val="both"/>
        <w:rPr>
          <w:color w:val="FF0000"/>
          <w:sz w:val="24"/>
          <w:u w:val="single"/>
        </w:rPr>
      </w:pPr>
      <w:r>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Pr>
          <w:sz w:val="24"/>
        </w:rPr>
        <w:t xml:space="preserve">Ідентичні роботи, представлені різними студентами не оцінюються (зараховується 0 балів за кожну роботу). Додаткові бали (максимально 10) </w:t>
      </w:r>
      <w:r>
        <w:rPr>
          <w:sz w:val="24"/>
        </w:rPr>
        <w:lastRenderedPageBreak/>
        <w:t>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14:paraId="56E4D07E" w14:textId="77777777" w:rsidR="00BD1E7D" w:rsidRDefault="00BD1E7D" w:rsidP="00BD1E7D">
      <w:pPr>
        <w:pStyle w:val="1"/>
        <w:keepNext w:val="0"/>
        <w:numPr>
          <w:ilvl w:val="0"/>
          <w:numId w:val="43"/>
        </w:numPr>
        <w:tabs>
          <w:tab w:val="clear" w:pos="0"/>
          <w:tab w:val="left" w:pos="720"/>
        </w:tabs>
        <w:ind w:left="0" w:firstLine="709"/>
        <w:jc w:val="center"/>
        <w:rPr>
          <w:color w:val="FF0000"/>
          <w:sz w:val="24"/>
          <w:u w:val="single"/>
        </w:rPr>
      </w:pPr>
      <w:r>
        <w:rPr>
          <w:sz w:val="24"/>
        </w:rPr>
        <w:tab/>
      </w:r>
    </w:p>
    <w:p w14:paraId="231F60AB"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Pr>
          <w:rFonts w:ascii="Times New Roman" w:hAnsi="Times New Roman"/>
          <w:b/>
          <w:sz w:val="24"/>
          <w:szCs w:val="24"/>
          <w:lang w:val="uk-UA"/>
        </w:rPr>
        <w:t xml:space="preserve">Змістовий модуль 1. </w:t>
      </w:r>
      <w:r>
        <w:rPr>
          <w:rFonts w:ascii="Times New Roman" w:hAnsi="Times New Roman"/>
          <w:b/>
          <w:bCs/>
          <w:sz w:val="24"/>
          <w:szCs w:val="24"/>
          <w:lang w:val="uk-UA"/>
        </w:rPr>
        <w:t>Ринолалія. Порушення голосу.</w:t>
      </w:r>
    </w:p>
    <w:p w14:paraId="05CC535F"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- 50</w:t>
      </w:r>
    </w:p>
    <w:p w14:paraId="0AA70F6C"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Змістовий модуль 2. Дизартрія</w:t>
      </w:r>
    </w:p>
    <w:p w14:paraId="460766A5"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50</w:t>
      </w:r>
    </w:p>
    <w:p w14:paraId="24F99B90"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16D1B211"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bCs/>
          <w:sz w:val="24"/>
          <w:szCs w:val="24"/>
          <w:lang w:val="uk-UA"/>
        </w:rPr>
      </w:pPr>
    </w:p>
    <w:p w14:paraId="05A8E5FC"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ru-RU"/>
        </w:rPr>
      </w:pPr>
    </w:p>
    <w:p w14:paraId="3B8BA3AD"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hAnsiTheme="majorBidi" w:cstheme="majorBidi"/>
          <w:b/>
          <w:sz w:val="24"/>
          <w:szCs w:val="24"/>
          <w:lang w:val="uk-UA"/>
        </w:rPr>
      </w:pPr>
    </w:p>
    <w:p w14:paraId="77130759"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hAnsiTheme="majorBidi" w:cstheme="majorBidi"/>
          <w:b/>
          <w:sz w:val="24"/>
          <w:szCs w:val="24"/>
          <w:lang w:val="uk-UA"/>
        </w:rPr>
      </w:pPr>
      <w:r>
        <w:rPr>
          <w:rFonts w:asciiTheme="majorBidi" w:hAnsiTheme="majorBidi" w:cstheme="majorBidi"/>
          <w:b/>
          <w:sz w:val="24"/>
          <w:szCs w:val="24"/>
          <w:lang w:val="uk-UA"/>
        </w:rPr>
        <w:t xml:space="preserve">Критерії оцінювання студентів на практичних заняттях </w:t>
      </w:r>
    </w:p>
    <w:p w14:paraId="300DE9ED"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hAnsiTheme="majorBidi" w:cstheme="majorBidi"/>
          <w:b/>
          <w:sz w:val="24"/>
          <w:szCs w:val="24"/>
          <w:lang w:val="uk-UA"/>
        </w:rPr>
      </w:pPr>
    </w:p>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0066"/>
      </w:tblGrid>
      <w:tr w:rsidR="00BD1E7D" w14:paraId="4E3A2BE0"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20D40809" w14:textId="77777777" w:rsidR="00BD1E7D" w:rsidRDefault="00BD1E7D">
            <w:pPr>
              <w:spacing w:line="240" w:lineRule="auto"/>
              <w:jc w:val="center"/>
              <w:rPr>
                <w:rFonts w:asciiTheme="majorBidi" w:hAnsiTheme="majorBidi" w:cstheme="majorBidi"/>
                <w:b/>
                <w:sz w:val="24"/>
                <w:szCs w:val="24"/>
                <w:lang w:val="uk-UA"/>
              </w:rPr>
            </w:pPr>
            <w:r>
              <w:rPr>
                <w:rFonts w:asciiTheme="majorBidi" w:hAnsiTheme="majorBidi" w:cstheme="majorBidi"/>
                <w:b/>
                <w:sz w:val="24"/>
                <w:szCs w:val="24"/>
                <w:lang w:val="uk-UA"/>
              </w:rPr>
              <w:t>Рівень відповіді</w:t>
            </w:r>
          </w:p>
        </w:tc>
        <w:tc>
          <w:tcPr>
            <w:tcW w:w="10065" w:type="dxa"/>
            <w:tcBorders>
              <w:top w:val="single" w:sz="4" w:space="0" w:color="auto"/>
              <w:left w:val="single" w:sz="4" w:space="0" w:color="auto"/>
              <w:bottom w:val="single" w:sz="4" w:space="0" w:color="auto"/>
              <w:right w:val="single" w:sz="4" w:space="0" w:color="auto"/>
            </w:tcBorders>
            <w:hideMark/>
          </w:tcPr>
          <w:p w14:paraId="0144FA12" w14:textId="77777777" w:rsidR="00BD1E7D" w:rsidRDefault="00BD1E7D">
            <w:pPr>
              <w:spacing w:line="240" w:lineRule="auto"/>
              <w:jc w:val="center"/>
              <w:rPr>
                <w:rFonts w:asciiTheme="majorBidi" w:hAnsiTheme="majorBidi" w:cstheme="majorBidi"/>
                <w:b/>
                <w:sz w:val="24"/>
                <w:szCs w:val="24"/>
                <w:lang w:val="uk-UA"/>
              </w:rPr>
            </w:pPr>
            <w:r>
              <w:rPr>
                <w:rFonts w:asciiTheme="majorBidi" w:hAnsiTheme="majorBidi" w:cstheme="majorBidi"/>
                <w:b/>
                <w:sz w:val="24"/>
                <w:szCs w:val="24"/>
                <w:lang w:val="uk-UA"/>
              </w:rPr>
              <w:t>Критерії оцінювання навчальних досягнень студентів</w:t>
            </w:r>
          </w:p>
        </w:tc>
      </w:tr>
      <w:tr w:rsidR="00BD1E7D" w14:paraId="0332A576"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28B21814"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високий</w:t>
            </w:r>
          </w:p>
        </w:tc>
        <w:tc>
          <w:tcPr>
            <w:tcW w:w="10065" w:type="dxa"/>
            <w:tcBorders>
              <w:top w:val="single" w:sz="4" w:space="0" w:color="auto"/>
              <w:left w:val="single" w:sz="4" w:space="0" w:color="auto"/>
              <w:bottom w:val="single" w:sz="4" w:space="0" w:color="auto"/>
              <w:right w:val="single" w:sz="4" w:space="0" w:color="auto"/>
            </w:tcBorders>
            <w:hideMark/>
          </w:tcPr>
          <w:p w14:paraId="53528531"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14:paraId="1FCC7F0C"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Рівень відповіді або виконання завдання є творчим.</w:t>
            </w:r>
          </w:p>
        </w:tc>
      </w:tr>
      <w:tr w:rsidR="00BD1E7D" w14:paraId="5D5F43C5"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490258E3"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дуже добре</w:t>
            </w:r>
          </w:p>
        </w:tc>
        <w:tc>
          <w:tcPr>
            <w:tcW w:w="10065" w:type="dxa"/>
            <w:tcBorders>
              <w:top w:val="single" w:sz="4" w:space="0" w:color="auto"/>
              <w:left w:val="single" w:sz="4" w:space="0" w:color="auto"/>
              <w:bottom w:val="single" w:sz="4" w:space="0" w:color="auto"/>
              <w:right w:val="single" w:sz="4" w:space="0" w:color="auto"/>
            </w:tcBorders>
            <w:hideMark/>
          </w:tcPr>
          <w:p w14:paraId="7A18DF12"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14:paraId="2732A7E2"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Рівень відповіді або виконання завдання є продуктивним.</w:t>
            </w:r>
          </w:p>
        </w:tc>
      </w:tr>
      <w:tr w:rsidR="00BD1E7D" w14:paraId="654512F3"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2AB7BF06"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добре</w:t>
            </w:r>
          </w:p>
        </w:tc>
        <w:tc>
          <w:tcPr>
            <w:tcW w:w="10065" w:type="dxa"/>
            <w:tcBorders>
              <w:top w:val="single" w:sz="4" w:space="0" w:color="auto"/>
              <w:left w:val="single" w:sz="4" w:space="0" w:color="auto"/>
              <w:bottom w:val="single" w:sz="4" w:space="0" w:color="auto"/>
              <w:right w:val="single" w:sz="4" w:space="0" w:color="auto"/>
            </w:tcBorders>
            <w:hideMark/>
          </w:tcPr>
          <w:p w14:paraId="66281694"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14:paraId="2AF71DF5"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Рівень відповіді або виконання завдання є продуктивним</w:t>
            </w:r>
          </w:p>
        </w:tc>
      </w:tr>
      <w:tr w:rsidR="00BD1E7D" w14:paraId="2056EA19"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25F4D10A"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середній</w:t>
            </w:r>
          </w:p>
        </w:tc>
        <w:tc>
          <w:tcPr>
            <w:tcW w:w="10065" w:type="dxa"/>
            <w:tcBorders>
              <w:top w:val="single" w:sz="4" w:space="0" w:color="auto"/>
              <w:left w:val="single" w:sz="4" w:space="0" w:color="auto"/>
              <w:bottom w:val="single" w:sz="4" w:space="0" w:color="auto"/>
              <w:right w:val="single" w:sz="4" w:space="0" w:color="auto"/>
            </w:tcBorders>
            <w:hideMark/>
          </w:tcPr>
          <w:p w14:paraId="3C044187"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14:paraId="0A52AA2B"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Рівень відповіді або виконання завдання є репродуктивним.</w:t>
            </w:r>
          </w:p>
        </w:tc>
      </w:tr>
      <w:tr w:rsidR="00BD1E7D" w14:paraId="4F03AFDE" w14:textId="77777777" w:rsidTr="00BD1E7D">
        <w:tc>
          <w:tcPr>
            <w:tcW w:w="1739" w:type="dxa"/>
            <w:tcBorders>
              <w:top w:val="single" w:sz="4" w:space="0" w:color="auto"/>
              <w:left w:val="single" w:sz="4" w:space="0" w:color="auto"/>
              <w:bottom w:val="single" w:sz="4" w:space="0" w:color="auto"/>
              <w:right w:val="single" w:sz="4" w:space="0" w:color="auto"/>
            </w:tcBorders>
            <w:hideMark/>
          </w:tcPr>
          <w:p w14:paraId="415F7695"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задовільний</w:t>
            </w:r>
          </w:p>
        </w:tc>
        <w:tc>
          <w:tcPr>
            <w:tcW w:w="10065" w:type="dxa"/>
            <w:tcBorders>
              <w:top w:val="single" w:sz="4" w:space="0" w:color="auto"/>
              <w:left w:val="single" w:sz="4" w:space="0" w:color="auto"/>
              <w:bottom w:val="single" w:sz="4" w:space="0" w:color="auto"/>
              <w:right w:val="single" w:sz="4" w:space="0" w:color="auto"/>
            </w:tcBorders>
            <w:hideMark/>
          </w:tcPr>
          <w:p w14:paraId="06550022"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14:paraId="05F2CF34"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BD1E7D" w14:paraId="44E41B0F" w14:textId="77777777" w:rsidTr="00BD1E7D">
        <w:trPr>
          <w:trHeight w:val="70"/>
        </w:trPr>
        <w:tc>
          <w:tcPr>
            <w:tcW w:w="1739" w:type="dxa"/>
            <w:tcBorders>
              <w:top w:val="single" w:sz="4" w:space="0" w:color="auto"/>
              <w:left w:val="single" w:sz="4" w:space="0" w:color="auto"/>
              <w:bottom w:val="single" w:sz="4" w:space="0" w:color="auto"/>
              <w:right w:val="single" w:sz="4" w:space="0" w:color="auto"/>
            </w:tcBorders>
            <w:hideMark/>
          </w:tcPr>
          <w:p w14:paraId="5B7EB768"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незадо-</w:t>
            </w:r>
          </w:p>
          <w:p w14:paraId="274EEFDE" w14:textId="77777777" w:rsidR="00BD1E7D" w:rsidRDefault="00BD1E7D">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вільний</w:t>
            </w:r>
          </w:p>
        </w:tc>
        <w:tc>
          <w:tcPr>
            <w:tcW w:w="10065" w:type="dxa"/>
            <w:tcBorders>
              <w:top w:val="single" w:sz="4" w:space="0" w:color="auto"/>
              <w:left w:val="single" w:sz="4" w:space="0" w:color="auto"/>
              <w:bottom w:val="single" w:sz="4" w:space="0" w:color="auto"/>
              <w:right w:val="single" w:sz="4" w:space="0" w:color="auto"/>
            </w:tcBorders>
            <w:hideMark/>
          </w:tcPr>
          <w:p w14:paraId="1A54DE62" w14:textId="77777777" w:rsidR="00BD1E7D" w:rsidRDefault="00BD1E7D">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Відповідь відсутня. </w:t>
            </w:r>
          </w:p>
        </w:tc>
      </w:tr>
    </w:tbl>
    <w:p w14:paraId="7DEEF6E5"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Bidi" w:hAnsiTheme="majorBidi" w:cstheme="majorBidi"/>
          <w:b/>
          <w:sz w:val="24"/>
          <w:szCs w:val="24"/>
          <w:lang w:val="uk-UA"/>
        </w:rPr>
      </w:pPr>
    </w:p>
    <w:p w14:paraId="5382B756"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p w14:paraId="58C039BA"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Pr>
          <w:rFonts w:ascii="Times New Roman" w:hAnsi="Times New Roman"/>
          <w:b/>
          <w:sz w:val="24"/>
          <w:szCs w:val="24"/>
          <w:lang w:val="uk-UA"/>
        </w:rPr>
        <w:t xml:space="preserve">Критерії оцінювання самостійної роботи студента </w:t>
      </w:r>
    </w:p>
    <w:p w14:paraId="61738C74"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077"/>
        <w:gridCol w:w="8696"/>
      </w:tblGrid>
      <w:tr w:rsidR="00BD1E7D" w14:paraId="5C8F0C63"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28E02FF5" w14:textId="77777777" w:rsidR="00BD1E7D" w:rsidRDefault="00BD1E7D">
            <w:pPr>
              <w:spacing w:after="0"/>
              <w:jc w:val="center"/>
              <w:rPr>
                <w:rFonts w:ascii="Times New Roman" w:hAnsi="Times New Roman"/>
                <w:b/>
                <w:sz w:val="24"/>
                <w:szCs w:val="24"/>
                <w:lang w:val="uk-UA"/>
              </w:rPr>
            </w:pPr>
            <w:r>
              <w:rPr>
                <w:rFonts w:ascii="Times New Roman" w:hAnsi="Times New Roman"/>
                <w:b/>
                <w:sz w:val="24"/>
                <w:szCs w:val="24"/>
                <w:lang w:val="uk-UA"/>
              </w:rPr>
              <w:t>Кількість балів</w:t>
            </w:r>
          </w:p>
        </w:tc>
        <w:tc>
          <w:tcPr>
            <w:tcW w:w="2077" w:type="dxa"/>
            <w:tcBorders>
              <w:top w:val="single" w:sz="4" w:space="0" w:color="auto"/>
              <w:left w:val="single" w:sz="4" w:space="0" w:color="auto"/>
              <w:bottom w:val="single" w:sz="4" w:space="0" w:color="auto"/>
              <w:right w:val="single" w:sz="4" w:space="0" w:color="auto"/>
            </w:tcBorders>
            <w:hideMark/>
          </w:tcPr>
          <w:p w14:paraId="3B9CA079" w14:textId="77777777" w:rsidR="00BD1E7D" w:rsidRDefault="00BD1E7D">
            <w:pPr>
              <w:spacing w:after="0"/>
              <w:jc w:val="center"/>
              <w:rPr>
                <w:rFonts w:ascii="Times New Roman" w:hAnsi="Times New Roman"/>
                <w:b/>
                <w:sz w:val="24"/>
                <w:szCs w:val="24"/>
                <w:lang w:val="uk-UA"/>
              </w:rPr>
            </w:pPr>
            <w:r>
              <w:rPr>
                <w:rFonts w:ascii="Times New Roman" w:hAnsi="Times New Roman"/>
                <w:b/>
                <w:sz w:val="24"/>
                <w:szCs w:val="24"/>
                <w:lang w:val="uk-UA"/>
              </w:rPr>
              <w:t>Оцінка</w:t>
            </w:r>
          </w:p>
        </w:tc>
        <w:tc>
          <w:tcPr>
            <w:tcW w:w="8696" w:type="dxa"/>
            <w:tcBorders>
              <w:top w:val="single" w:sz="4" w:space="0" w:color="auto"/>
              <w:left w:val="single" w:sz="4" w:space="0" w:color="auto"/>
              <w:bottom w:val="single" w:sz="4" w:space="0" w:color="auto"/>
              <w:right w:val="single" w:sz="4" w:space="0" w:color="auto"/>
            </w:tcBorders>
            <w:hideMark/>
          </w:tcPr>
          <w:p w14:paraId="02C50CF7" w14:textId="77777777" w:rsidR="00BD1E7D" w:rsidRDefault="00BD1E7D">
            <w:pPr>
              <w:spacing w:after="0"/>
              <w:jc w:val="center"/>
              <w:rPr>
                <w:rFonts w:ascii="Times New Roman" w:hAnsi="Times New Roman"/>
                <w:b/>
                <w:sz w:val="24"/>
                <w:szCs w:val="24"/>
                <w:lang w:val="uk-UA"/>
              </w:rPr>
            </w:pPr>
            <w:r>
              <w:rPr>
                <w:rFonts w:ascii="Times New Roman" w:hAnsi="Times New Roman"/>
                <w:b/>
                <w:sz w:val="24"/>
                <w:szCs w:val="24"/>
                <w:lang w:val="uk-UA"/>
              </w:rPr>
              <w:t>Критерії оцінювання навчальних досягнень студентів</w:t>
            </w:r>
          </w:p>
        </w:tc>
      </w:tr>
      <w:tr w:rsidR="00BD1E7D" w14:paraId="1E449DB2"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76DB15B2"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2077" w:type="dxa"/>
            <w:tcBorders>
              <w:top w:val="single" w:sz="4" w:space="0" w:color="auto"/>
              <w:left w:val="single" w:sz="4" w:space="0" w:color="auto"/>
              <w:bottom w:val="single" w:sz="4" w:space="0" w:color="auto"/>
              <w:right w:val="single" w:sz="4" w:space="0" w:color="auto"/>
            </w:tcBorders>
            <w:hideMark/>
          </w:tcPr>
          <w:p w14:paraId="4DDC3570"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відмінно (А)</w:t>
            </w:r>
          </w:p>
        </w:tc>
        <w:tc>
          <w:tcPr>
            <w:tcW w:w="8696" w:type="dxa"/>
            <w:tcBorders>
              <w:top w:val="single" w:sz="4" w:space="0" w:color="auto"/>
              <w:left w:val="single" w:sz="4" w:space="0" w:color="auto"/>
              <w:bottom w:val="single" w:sz="4" w:space="0" w:color="auto"/>
              <w:right w:val="single" w:sz="4" w:space="0" w:color="auto"/>
            </w:tcBorders>
            <w:hideMark/>
          </w:tcPr>
          <w:p w14:paraId="13FAF98F"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BD1E7D" w14:paraId="2DEA937B"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496278BA"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9</w:t>
            </w:r>
          </w:p>
        </w:tc>
        <w:tc>
          <w:tcPr>
            <w:tcW w:w="2077" w:type="dxa"/>
            <w:tcBorders>
              <w:top w:val="single" w:sz="4" w:space="0" w:color="auto"/>
              <w:left w:val="single" w:sz="4" w:space="0" w:color="auto"/>
              <w:bottom w:val="single" w:sz="4" w:space="0" w:color="auto"/>
              <w:right w:val="single" w:sz="4" w:space="0" w:color="auto"/>
            </w:tcBorders>
            <w:hideMark/>
          </w:tcPr>
          <w:p w14:paraId="61BE40D9"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добре (В)</w:t>
            </w:r>
          </w:p>
        </w:tc>
        <w:tc>
          <w:tcPr>
            <w:tcW w:w="8696" w:type="dxa"/>
            <w:tcBorders>
              <w:top w:val="single" w:sz="4" w:space="0" w:color="auto"/>
              <w:left w:val="single" w:sz="4" w:space="0" w:color="auto"/>
              <w:bottom w:val="single" w:sz="4" w:space="0" w:color="auto"/>
              <w:right w:val="single" w:sz="4" w:space="0" w:color="auto"/>
            </w:tcBorders>
            <w:hideMark/>
          </w:tcPr>
          <w:p w14:paraId="5ACAB765"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BD1E7D" w14:paraId="1031695F"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1B289DD8"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8</w:t>
            </w:r>
          </w:p>
        </w:tc>
        <w:tc>
          <w:tcPr>
            <w:tcW w:w="2077" w:type="dxa"/>
            <w:tcBorders>
              <w:top w:val="single" w:sz="4" w:space="0" w:color="auto"/>
              <w:left w:val="single" w:sz="4" w:space="0" w:color="auto"/>
              <w:bottom w:val="single" w:sz="4" w:space="0" w:color="auto"/>
              <w:right w:val="single" w:sz="4" w:space="0" w:color="auto"/>
            </w:tcBorders>
            <w:hideMark/>
          </w:tcPr>
          <w:p w14:paraId="003C17E0"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добре (С)</w:t>
            </w:r>
          </w:p>
        </w:tc>
        <w:tc>
          <w:tcPr>
            <w:tcW w:w="8696" w:type="dxa"/>
            <w:tcBorders>
              <w:top w:val="single" w:sz="4" w:space="0" w:color="auto"/>
              <w:left w:val="single" w:sz="4" w:space="0" w:color="auto"/>
              <w:bottom w:val="single" w:sz="4" w:space="0" w:color="auto"/>
              <w:right w:val="single" w:sz="4" w:space="0" w:color="auto"/>
            </w:tcBorders>
            <w:hideMark/>
          </w:tcPr>
          <w:p w14:paraId="1C6CACE4"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BD1E7D" w14:paraId="1950C621"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tcPr>
          <w:p w14:paraId="52A40866"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7</w:t>
            </w:r>
          </w:p>
          <w:p w14:paraId="79E3154E" w14:textId="77777777" w:rsidR="00BD1E7D" w:rsidRDefault="00BD1E7D">
            <w:pPr>
              <w:spacing w:after="0"/>
              <w:jc w:val="center"/>
              <w:rPr>
                <w:rFonts w:ascii="Times New Roman" w:hAnsi="Times New Roman"/>
                <w:sz w:val="24"/>
                <w:szCs w:val="24"/>
                <w:lang w:val="uk-UA"/>
              </w:rPr>
            </w:pPr>
          </w:p>
        </w:tc>
        <w:tc>
          <w:tcPr>
            <w:tcW w:w="2077" w:type="dxa"/>
            <w:tcBorders>
              <w:top w:val="single" w:sz="4" w:space="0" w:color="auto"/>
              <w:left w:val="single" w:sz="4" w:space="0" w:color="auto"/>
              <w:bottom w:val="single" w:sz="4" w:space="0" w:color="auto"/>
              <w:right w:val="single" w:sz="4" w:space="0" w:color="auto"/>
            </w:tcBorders>
            <w:hideMark/>
          </w:tcPr>
          <w:p w14:paraId="17B552E4"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задовільно (Е)</w:t>
            </w:r>
          </w:p>
        </w:tc>
        <w:tc>
          <w:tcPr>
            <w:tcW w:w="8696" w:type="dxa"/>
            <w:tcBorders>
              <w:top w:val="single" w:sz="4" w:space="0" w:color="auto"/>
              <w:left w:val="single" w:sz="4" w:space="0" w:color="auto"/>
              <w:bottom w:val="single" w:sz="4" w:space="0" w:color="auto"/>
              <w:right w:val="single" w:sz="4" w:space="0" w:color="auto"/>
            </w:tcBorders>
            <w:hideMark/>
          </w:tcPr>
          <w:p w14:paraId="2239AA8E"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BD1E7D" w14:paraId="1355E469"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4ACDB0D6"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6</w:t>
            </w:r>
          </w:p>
        </w:tc>
        <w:tc>
          <w:tcPr>
            <w:tcW w:w="2077" w:type="dxa"/>
            <w:tcBorders>
              <w:top w:val="single" w:sz="4" w:space="0" w:color="auto"/>
              <w:left w:val="single" w:sz="4" w:space="0" w:color="auto"/>
              <w:bottom w:val="single" w:sz="4" w:space="0" w:color="auto"/>
              <w:right w:val="single" w:sz="4" w:space="0" w:color="auto"/>
            </w:tcBorders>
            <w:hideMark/>
          </w:tcPr>
          <w:p w14:paraId="5005DB35"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задовільно (D)</w:t>
            </w:r>
          </w:p>
        </w:tc>
        <w:tc>
          <w:tcPr>
            <w:tcW w:w="8696" w:type="dxa"/>
            <w:tcBorders>
              <w:top w:val="single" w:sz="4" w:space="0" w:color="auto"/>
              <w:left w:val="single" w:sz="4" w:space="0" w:color="auto"/>
              <w:bottom w:val="single" w:sz="4" w:space="0" w:color="auto"/>
              <w:right w:val="single" w:sz="4" w:space="0" w:color="auto"/>
            </w:tcBorders>
            <w:hideMark/>
          </w:tcPr>
          <w:p w14:paraId="0BB75573"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BD1E7D" w14:paraId="5437060D"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tcPr>
          <w:p w14:paraId="61285C7F"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1-5</w:t>
            </w:r>
          </w:p>
          <w:p w14:paraId="6471517F" w14:textId="77777777" w:rsidR="00BD1E7D" w:rsidRDefault="00BD1E7D">
            <w:pPr>
              <w:spacing w:after="0"/>
              <w:jc w:val="center"/>
              <w:rPr>
                <w:rFonts w:ascii="Times New Roman" w:hAnsi="Times New Roman"/>
                <w:sz w:val="24"/>
                <w:szCs w:val="24"/>
                <w:lang w:val="uk-UA"/>
              </w:rPr>
            </w:pPr>
          </w:p>
          <w:p w14:paraId="6A505B69" w14:textId="77777777" w:rsidR="00BD1E7D" w:rsidRDefault="00BD1E7D">
            <w:pPr>
              <w:spacing w:after="0"/>
              <w:jc w:val="center"/>
              <w:rPr>
                <w:rFonts w:ascii="Times New Roman" w:hAnsi="Times New Roman"/>
                <w:sz w:val="24"/>
                <w:szCs w:val="24"/>
                <w:lang w:val="uk-UA"/>
              </w:rPr>
            </w:pPr>
          </w:p>
          <w:p w14:paraId="27CFC907" w14:textId="77777777" w:rsidR="00BD1E7D" w:rsidRDefault="00BD1E7D">
            <w:pPr>
              <w:spacing w:after="0"/>
              <w:jc w:val="center"/>
              <w:rPr>
                <w:rFonts w:ascii="Times New Roman" w:hAnsi="Times New Roman"/>
                <w:sz w:val="24"/>
                <w:szCs w:val="24"/>
                <w:lang w:val="uk-UA"/>
              </w:rPr>
            </w:pPr>
          </w:p>
        </w:tc>
        <w:tc>
          <w:tcPr>
            <w:tcW w:w="2077" w:type="dxa"/>
            <w:tcBorders>
              <w:top w:val="single" w:sz="4" w:space="0" w:color="auto"/>
              <w:left w:val="single" w:sz="4" w:space="0" w:color="auto"/>
              <w:bottom w:val="single" w:sz="4" w:space="0" w:color="auto"/>
              <w:right w:val="single" w:sz="4" w:space="0" w:color="auto"/>
            </w:tcBorders>
            <w:hideMark/>
          </w:tcPr>
          <w:p w14:paraId="695FCB03"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незадовільно (FX)</w:t>
            </w:r>
          </w:p>
        </w:tc>
        <w:tc>
          <w:tcPr>
            <w:tcW w:w="8696" w:type="dxa"/>
            <w:tcBorders>
              <w:top w:val="single" w:sz="4" w:space="0" w:color="auto"/>
              <w:left w:val="single" w:sz="4" w:space="0" w:color="auto"/>
              <w:bottom w:val="single" w:sz="4" w:space="0" w:color="auto"/>
              <w:right w:val="single" w:sz="4" w:space="0" w:color="auto"/>
            </w:tcBorders>
            <w:hideMark/>
          </w:tcPr>
          <w:p w14:paraId="1AFC1825"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BD1E7D" w14:paraId="14566218" w14:textId="77777777" w:rsidTr="00BD1E7D">
        <w:trPr>
          <w:jc w:val="center"/>
        </w:trPr>
        <w:tc>
          <w:tcPr>
            <w:tcW w:w="2269" w:type="dxa"/>
            <w:tcBorders>
              <w:top w:val="single" w:sz="4" w:space="0" w:color="auto"/>
              <w:left w:val="single" w:sz="4" w:space="0" w:color="auto"/>
              <w:bottom w:val="single" w:sz="4" w:space="0" w:color="auto"/>
              <w:right w:val="single" w:sz="4" w:space="0" w:color="auto"/>
            </w:tcBorders>
            <w:hideMark/>
          </w:tcPr>
          <w:p w14:paraId="5DF00CEB"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0</w:t>
            </w:r>
          </w:p>
        </w:tc>
        <w:tc>
          <w:tcPr>
            <w:tcW w:w="2077" w:type="dxa"/>
            <w:tcBorders>
              <w:top w:val="single" w:sz="4" w:space="0" w:color="auto"/>
              <w:left w:val="single" w:sz="4" w:space="0" w:color="auto"/>
              <w:bottom w:val="single" w:sz="4" w:space="0" w:color="auto"/>
              <w:right w:val="single" w:sz="4" w:space="0" w:color="auto"/>
            </w:tcBorders>
            <w:hideMark/>
          </w:tcPr>
          <w:p w14:paraId="5D2C784C" w14:textId="77777777" w:rsidR="00BD1E7D" w:rsidRDefault="00BD1E7D">
            <w:pPr>
              <w:spacing w:after="0"/>
              <w:jc w:val="center"/>
              <w:rPr>
                <w:rFonts w:ascii="Times New Roman" w:hAnsi="Times New Roman"/>
                <w:sz w:val="24"/>
                <w:szCs w:val="24"/>
                <w:lang w:val="uk-UA"/>
              </w:rPr>
            </w:pPr>
            <w:r>
              <w:rPr>
                <w:rFonts w:ascii="Times New Roman" w:hAnsi="Times New Roman"/>
                <w:sz w:val="24"/>
                <w:szCs w:val="24"/>
                <w:lang w:val="uk-UA"/>
              </w:rPr>
              <w:t>незадовільно (F)</w:t>
            </w:r>
          </w:p>
        </w:tc>
        <w:tc>
          <w:tcPr>
            <w:tcW w:w="8696" w:type="dxa"/>
            <w:tcBorders>
              <w:top w:val="single" w:sz="4" w:space="0" w:color="auto"/>
              <w:left w:val="single" w:sz="4" w:space="0" w:color="auto"/>
              <w:bottom w:val="single" w:sz="4" w:space="0" w:color="auto"/>
              <w:right w:val="single" w:sz="4" w:space="0" w:color="auto"/>
            </w:tcBorders>
            <w:hideMark/>
          </w:tcPr>
          <w:p w14:paraId="0E0FEF27" w14:textId="77777777" w:rsidR="00BD1E7D" w:rsidRDefault="00BD1E7D">
            <w:pPr>
              <w:spacing w:after="0"/>
              <w:jc w:val="both"/>
              <w:rPr>
                <w:rFonts w:ascii="Times New Roman" w:hAnsi="Times New Roman"/>
                <w:sz w:val="24"/>
                <w:szCs w:val="24"/>
                <w:lang w:val="uk-UA"/>
              </w:rPr>
            </w:pPr>
            <w:r>
              <w:rPr>
                <w:rFonts w:ascii="Times New Roman" w:hAnsi="Times New Roman"/>
                <w:sz w:val="24"/>
                <w:szCs w:val="24"/>
                <w:lang w:val="uk-UA"/>
              </w:rPr>
              <w:t>Завдання не виконано або не дотримано кодексу доброчесності</w:t>
            </w:r>
          </w:p>
        </w:tc>
      </w:tr>
      <w:bookmarkEnd w:id="4"/>
    </w:tbl>
    <w:p w14:paraId="50FDEBAA"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eastAsia="ru-RU"/>
        </w:rPr>
      </w:pPr>
    </w:p>
    <w:p w14:paraId="3846B465"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14:paraId="0B836627"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14:paraId="4AF2A961"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Pr>
          <w:rFonts w:ascii="Times New Roman" w:hAnsi="Times New Roman"/>
          <w:b/>
          <w:bCs/>
          <w:sz w:val="24"/>
          <w:szCs w:val="24"/>
          <w:lang w:val="uk-UA"/>
        </w:rPr>
        <w:t>11. Список рекомендованих джерел (наскрізна нумерація)</w:t>
      </w:r>
    </w:p>
    <w:p w14:paraId="5A58C574"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Основні:</w:t>
      </w:r>
    </w:p>
    <w:p w14:paraId="1A9BDD77" w14:textId="77777777" w:rsidR="00BD1E7D" w:rsidRDefault="00BD1E7D" w:rsidP="00BD1E7D">
      <w:pPr>
        <w:pStyle w:val="ac"/>
        <w:numPr>
          <w:ilvl w:val="0"/>
          <w:numId w:val="45"/>
        </w:numPr>
        <w:tabs>
          <w:tab w:val="left" w:pos="1134"/>
        </w:tabs>
        <w:spacing w:after="0" w:line="240" w:lineRule="auto"/>
        <w:ind w:left="0" w:hanging="426"/>
        <w:rPr>
          <w:rFonts w:ascii="Times New Roman" w:hAnsi="Times New Roman"/>
          <w:sz w:val="24"/>
          <w:szCs w:val="24"/>
          <w:lang w:val="uk-UA"/>
        </w:rPr>
      </w:pPr>
      <w:r>
        <w:rPr>
          <w:rFonts w:ascii="Times New Roman" w:hAnsi="Times New Roman"/>
          <w:sz w:val="24"/>
          <w:szCs w:val="24"/>
          <w:lang w:val="uk-UA"/>
        </w:rPr>
        <w:t>Винарская Е.Н. Дизартрия. –  М.: АСТ Астрель Транзиткнига, 2005.- 141 с.</w:t>
      </w:r>
      <w:r>
        <w:rPr>
          <w:rFonts w:ascii="Times New Roman" w:hAnsi="Times New Roman"/>
          <w:bCs/>
          <w:sz w:val="24"/>
          <w:szCs w:val="24"/>
          <w:lang w:val="uk-UA"/>
        </w:rPr>
        <w:t xml:space="preserve"> </w:t>
      </w:r>
    </w:p>
    <w:p w14:paraId="688BEE67" w14:textId="77777777" w:rsidR="00BD1E7D" w:rsidRDefault="00BD1E7D" w:rsidP="00BD1E7D">
      <w:pPr>
        <w:pStyle w:val="ac"/>
        <w:numPr>
          <w:ilvl w:val="0"/>
          <w:numId w:val="45"/>
        </w:numPr>
        <w:tabs>
          <w:tab w:val="left" w:pos="1134"/>
        </w:tabs>
        <w:spacing w:after="0" w:line="240" w:lineRule="auto"/>
        <w:ind w:left="0" w:hanging="426"/>
        <w:rPr>
          <w:rFonts w:ascii="Times New Roman" w:hAnsi="Times New Roman"/>
          <w:sz w:val="24"/>
          <w:szCs w:val="24"/>
          <w:lang w:val="uk-UA"/>
        </w:rPr>
      </w:pPr>
      <w:r>
        <w:rPr>
          <w:rFonts w:ascii="Times New Roman" w:hAnsi="Times New Roman"/>
          <w:sz w:val="24"/>
          <w:szCs w:val="24"/>
          <w:lang w:val="uk-UA"/>
        </w:rPr>
        <w:lastRenderedPageBreak/>
        <w:t>Логопедія: Підручник. \ за ред. М.К. Шеремет. К.: Вид. Дім «Слово», 2018. 786с.</w:t>
      </w:r>
    </w:p>
    <w:p w14:paraId="5B45CCE5" w14:textId="77777777" w:rsidR="00BD1E7D" w:rsidRDefault="00BD1E7D" w:rsidP="00BD1E7D">
      <w:pPr>
        <w:pStyle w:val="ac"/>
        <w:widowControl w:val="0"/>
        <w:numPr>
          <w:ilvl w:val="0"/>
          <w:numId w:val="4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Pr>
          <w:rFonts w:ascii="Times New Roman" w:hAnsi="Times New Roman"/>
          <w:sz w:val="24"/>
          <w:szCs w:val="24"/>
          <w:lang w:val="uk-UA"/>
        </w:rPr>
        <w:t xml:space="preserve"> Хрестоматія з логопедії: До 100-річчя факультету спеціальної та інклюзивної освіти \ за ред. С.Федоренко, І.Марченко. К.: Книга-плюс, 2019. С.150-177.</w:t>
      </w:r>
    </w:p>
    <w:p w14:paraId="1FD2411D" w14:textId="77777777" w:rsidR="00BD1E7D" w:rsidRDefault="00BD1E7D" w:rsidP="00BD1E7D">
      <w:pPr>
        <w:pStyle w:val="ac"/>
        <w:widowControl w:val="0"/>
        <w:numPr>
          <w:ilvl w:val="0"/>
          <w:numId w:val="4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Pr>
          <w:rFonts w:ascii="Times New Roman" w:hAnsi="Times New Roman"/>
          <w:sz w:val="24"/>
          <w:szCs w:val="24"/>
          <w:lang w:val="uk-UA"/>
        </w:rPr>
        <w:t>Конопляста С.Ю. Ринолалія від А до Я.: Монографія. – К.:Книга-плюс, 2015. - 312 с.</w:t>
      </w:r>
    </w:p>
    <w:p w14:paraId="6018B9CB" w14:textId="77777777" w:rsidR="00BD1E7D" w:rsidRDefault="00BD1E7D" w:rsidP="00BD1E7D">
      <w:pPr>
        <w:pStyle w:val="ac"/>
        <w:widowControl w:val="0"/>
        <w:numPr>
          <w:ilvl w:val="0"/>
          <w:numId w:val="4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Pr>
          <w:rFonts w:ascii="Times New Roman" w:hAnsi="Times New Roman"/>
          <w:sz w:val="24"/>
          <w:szCs w:val="24"/>
        </w:rPr>
        <w:t>Ермакова И.И. Нарушение речи и голоса у детей и подростков. – М: Владос, 1997. – 176с.</w:t>
      </w:r>
    </w:p>
    <w:p w14:paraId="2F9C8CCB" w14:textId="77777777" w:rsidR="00BD1E7D" w:rsidRDefault="00BD1E7D" w:rsidP="00BD1E7D">
      <w:pPr>
        <w:pStyle w:val="ac"/>
        <w:widowControl w:val="0"/>
        <w:tabs>
          <w:tab w:val="left" w:pos="993"/>
        </w:tabs>
        <w:autoSpaceDE w:val="0"/>
        <w:autoSpaceDN w:val="0"/>
        <w:adjustRightInd w:val="0"/>
        <w:spacing w:after="0" w:line="240" w:lineRule="auto"/>
        <w:ind w:left="0"/>
        <w:jc w:val="both"/>
        <w:rPr>
          <w:rFonts w:ascii="Times New Roman" w:hAnsi="Times New Roman"/>
          <w:sz w:val="24"/>
          <w:szCs w:val="24"/>
          <w:lang w:val="uk-UA"/>
        </w:rPr>
      </w:pPr>
    </w:p>
    <w:p w14:paraId="23D21EBD" w14:textId="77777777" w:rsidR="00BD1E7D" w:rsidRDefault="00BD1E7D" w:rsidP="00BD1E7D">
      <w:pPr>
        <w:pStyle w:val="ac"/>
        <w:tabs>
          <w:tab w:val="left" w:pos="359"/>
          <w:tab w:val="left" w:pos="993"/>
        </w:tabs>
        <w:autoSpaceDN w:val="0"/>
        <w:spacing w:after="0" w:line="240" w:lineRule="auto"/>
        <w:ind w:left="0"/>
        <w:jc w:val="both"/>
        <w:rPr>
          <w:rFonts w:ascii="Times New Roman" w:hAnsi="Times New Roman"/>
          <w:sz w:val="24"/>
          <w:szCs w:val="24"/>
          <w:lang w:val="uk-UA"/>
        </w:rPr>
      </w:pPr>
    </w:p>
    <w:p w14:paraId="4EF20E14"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Додаткові:</w:t>
      </w:r>
    </w:p>
    <w:p w14:paraId="3712F1CE" w14:textId="77777777" w:rsidR="00BD1E7D" w:rsidRDefault="00BD1E7D" w:rsidP="00BD1E7D">
      <w:pPr>
        <w:numPr>
          <w:ilvl w:val="0"/>
          <w:numId w:val="47"/>
        </w:numPr>
        <w:spacing w:after="0" w:line="240" w:lineRule="auto"/>
        <w:ind w:left="0" w:hanging="426"/>
        <w:jc w:val="both"/>
        <w:rPr>
          <w:rFonts w:ascii="Times New Roman" w:hAnsi="Times New Roman"/>
          <w:sz w:val="24"/>
          <w:szCs w:val="24"/>
          <w:lang w:val="uk-UA"/>
        </w:rPr>
      </w:pPr>
      <w:r>
        <w:rPr>
          <w:rFonts w:ascii="Times New Roman" w:hAnsi="Times New Roman"/>
          <w:sz w:val="24"/>
          <w:szCs w:val="24"/>
          <w:lang w:val="uk-UA"/>
        </w:rPr>
        <w:t>Корекційна робота з розвитку мовлення дітей п’ятого року життя із фонетико-фонематичним недорозвитком мовлення : програмно-методичний комплекс / Ю. В. Рібцун. – К., 2012. – 267с.</w:t>
      </w:r>
    </w:p>
    <w:p w14:paraId="6CD32BD3" w14:textId="77777777" w:rsidR="00BD1E7D" w:rsidRDefault="00BD1E7D" w:rsidP="00BD1E7D">
      <w:pPr>
        <w:numPr>
          <w:ilvl w:val="0"/>
          <w:numId w:val="47"/>
        </w:numPr>
        <w:tabs>
          <w:tab w:val="num" w:pos="567"/>
        </w:tabs>
        <w:overflowPunct w:val="0"/>
        <w:autoSpaceDE w:val="0"/>
        <w:autoSpaceDN w:val="0"/>
        <w:adjustRightInd w:val="0"/>
        <w:spacing w:after="0" w:line="240" w:lineRule="auto"/>
        <w:ind w:left="0" w:hanging="426"/>
        <w:jc w:val="both"/>
        <w:textAlignment w:val="baseline"/>
        <w:rPr>
          <w:rFonts w:ascii="Times New Roman" w:hAnsi="Times New Roman"/>
          <w:sz w:val="24"/>
          <w:szCs w:val="24"/>
          <w:lang w:val="uk-UA"/>
        </w:rPr>
      </w:pPr>
      <w:r>
        <w:rPr>
          <w:rFonts w:ascii="Times New Roman" w:hAnsi="Times New Roman"/>
          <w:sz w:val="24"/>
          <w:szCs w:val="24"/>
          <w:lang w:val="uk-UA"/>
        </w:rPr>
        <w:t>Корнев А.Н. Основы логопатологии детского возраста: клинические и психологические аспекты / А.Н.Корнев. – СПб: Речь, 2006. – 362с.</w:t>
      </w:r>
    </w:p>
    <w:p w14:paraId="7C451C22" w14:textId="77777777" w:rsidR="00BD1E7D" w:rsidRDefault="00BD1E7D" w:rsidP="00BD1E7D">
      <w:pPr>
        <w:numPr>
          <w:ilvl w:val="0"/>
          <w:numId w:val="47"/>
        </w:numPr>
        <w:tabs>
          <w:tab w:val="num" w:pos="567"/>
        </w:tabs>
        <w:overflowPunct w:val="0"/>
        <w:autoSpaceDE w:val="0"/>
        <w:autoSpaceDN w:val="0"/>
        <w:adjustRightInd w:val="0"/>
        <w:spacing w:after="0" w:line="240" w:lineRule="auto"/>
        <w:ind w:left="0" w:hanging="426"/>
        <w:jc w:val="both"/>
        <w:textAlignment w:val="baseline"/>
        <w:rPr>
          <w:rFonts w:ascii="Times New Roman" w:hAnsi="Times New Roman"/>
          <w:sz w:val="24"/>
          <w:szCs w:val="24"/>
          <w:lang w:val="uk-UA"/>
        </w:rPr>
      </w:pPr>
      <w:r>
        <w:rPr>
          <w:rFonts w:ascii="Times New Roman" w:hAnsi="Times New Roman"/>
          <w:sz w:val="24"/>
          <w:szCs w:val="24"/>
          <w:lang w:val="uk-UA"/>
        </w:rPr>
        <w:t>Логопедична допомога дітям з фонетико-фонематичними вадами мови: Методичні рекомендації у 2-х ч. / Укл. М.В.Артюх. – К.: ІЗМН, 1996. – 163с.</w:t>
      </w:r>
    </w:p>
    <w:p w14:paraId="02554682" w14:textId="77777777" w:rsidR="00BD1E7D" w:rsidRDefault="00BD1E7D" w:rsidP="00BD1E7D">
      <w:pPr>
        <w:numPr>
          <w:ilvl w:val="0"/>
          <w:numId w:val="47"/>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lang w:val="uk-UA"/>
        </w:rPr>
      </w:pPr>
      <w:r>
        <w:rPr>
          <w:rFonts w:ascii="Times New Roman" w:hAnsi="Times New Roman"/>
          <w:sz w:val="24"/>
          <w:szCs w:val="24"/>
          <w:lang w:val="uk-UA"/>
        </w:rPr>
        <w:t>Поваляева М. А. Справочник логопеда. – Ростов-на-Дону.: Феникс, 2002.</w:t>
      </w:r>
    </w:p>
    <w:p w14:paraId="1C7E89F9"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lang w:val="uk-UA"/>
        </w:rPr>
      </w:pPr>
    </w:p>
    <w:p w14:paraId="3D7FD766"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C772889"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Інтернет-ресурси:</w:t>
      </w:r>
    </w:p>
    <w:p w14:paraId="325B10B9"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r>
        <w:rPr>
          <w:rFonts w:ascii="Times New Roman" w:hAnsi="Times New Roman"/>
          <w:sz w:val="24"/>
          <w:szCs w:val="24"/>
          <w:lang w:val="uk-UA"/>
        </w:rPr>
        <w:t>http://www.prescool.km./</w:t>
      </w:r>
    </w:p>
    <w:p w14:paraId="6A9D53E9"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hyperlink r:id="rId5" w:history="1">
        <w:r>
          <w:rPr>
            <w:rStyle w:val="a3"/>
            <w:rFonts w:eastAsia="Calibri"/>
            <w:sz w:val="24"/>
          </w:rPr>
          <w:t>http://logopediya.com/</w:t>
        </w:r>
      </w:hyperlink>
    </w:p>
    <w:p w14:paraId="30A8EF28"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hyperlink r:id="rId6" w:history="1">
        <w:r>
          <w:rPr>
            <w:rStyle w:val="a3"/>
            <w:rFonts w:eastAsia="Calibri"/>
            <w:sz w:val="24"/>
          </w:rPr>
          <w:t>http://logopedi.narod/</w:t>
        </w:r>
      </w:hyperlink>
    </w:p>
    <w:p w14:paraId="5BEB9F61"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hyperlink r:id="rId7" w:history="1">
        <w:r>
          <w:rPr>
            <w:rStyle w:val="a3"/>
            <w:rFonts w:eastAsia="Calibri"/>
            <w:sz w:val="24"/>
          </w:rPr>
          <w:t>http</w:t>
        </w:r>
        <w:r w:rsidRPr="00BD1E7D">
          <w:rPr>
            <w:rStyle w:val="a3"/>
            <w:rFonts w:eastAsia="Calibri"/>
            <w:sz w:val="24"/>
            <w:lang w:val="uk-UA"/>
          </w:rPr>
          <w:t>://</w:t>
        </w:r>
        <w:r>
          <w:rPr>
            <w:rStyle w:val="a3"/>
            <w:rFonts w:eastAsia="Calibri"/>
            <w:sz w:val="24"/>
          </w:rPr>
          <w:t>www</w:t>
        </w:r>
        <w:r w:rsidRPr="00BD1E7D">
          <w:rPr>
            <w:rStyle w:val="a3"/>
            <w:rFonts w:eastAsia="Calibri"/>
            <w:sz w:val="24"/>
            <w:lang w:val="uk-UA"/>
          </w:rPr>
          <w:t>.</w:t>
        </w:r>
        <w:r>
          <w:rPr>
            <w:rStyle w:val="a3"/>
            <w:rFonts w:eastAsia="Calibri"/>
            <w:sz w:val="24"/>
          </w:rPr>
          <w:t>krok</w:t>
        </w:r>
        <w:r w:rsidRPr="00BD1E7D">
          <w:rPr>
            <w:rStyle w:val="a3"/>
            <w:rFonts w:eastAsia="Calibri"/>
            <w:sz w:val="24"/>
            <w:lang w:val="uk-UA"/>
          </w:rPr>
          <w:t>.</w:t>
        </w:r>
        <w:r>
          <w:rPr>
            <w:rStyle w:val="a3"/>
            <w:rFonts w:eastAsia="Calibri"/>
            <w:sz w:val="24"/>
          </w:rPr>
          <w:t>org</w:t>
        </w:r>
        <w:r w:rsidRPr="00BD1E7D">
          <w:rPr>
            <w:rStyle w:val="a3"/>
            <w:rFonts w:eastAsia="Calibri"/>
            <w:sz w:val="24"/>
            <w:lang w:val="uk-UA"/>
          </w:rPr>
          <w:t>.</w:t>
        </w:r>
        <w:r>
          <w:rPr>
            <w:rStyle w:val="a3"/>
            <w:rFonts w:eastAsia="Calibri"/>
            <w:sz w:val="24"/>
          </w:rPr>
          <w:t>ua</w:t>
        </w:r>
        <w:r w:rsidRPr="00BD1E7D">
          <w:rPr>
            <w:rStyle w:val="a3"/>
            <w:rFonts w:eastAsia="Calibri"/>
            <w:sz w:val="24"/>
            <w:lang w:val="uk-UA"/>
          </w:rPr>
          <w:t>/</w:t>
        </w:r>
        <w:r>
          <w:rPr>
            <w:rStyle w:val="a3"/>
            <w:rFonts w:eastAsia="Calibri"/>
            <w:sz w:val="24"/>
          </w:rPr>
          <w:t>logo</w:t>
        </w:r>
        <w:r w:rsidRPr="00BD1E7D">
          <w:rPr>
            <w:rStyle w:val="a3"/>
            <w:rFonts w:eastAsia="Calibri"/>
            <w:sz w:val="24"/>
            <w:lang w:val="uk-UA"/>
          </w:rPr>
          <w:t>-</w:t>
        </w:r>
        <w:r>
          <w:rPr>
            <w:rStyle w:val="a3"/>
            <w:rFonts w:eastAsia="Calibri"/>
            <w:sz w:val="24"/>
          </w:rPr>
          <w:t>rus</w:t>
        </w:r>
        <w:r w:rsidRPr="00BD1E7D">
          <w:rPr>
            <w:rStyle w:val="a3"/>
            <w:rFonts w:eastAsia="Calibri"/>
            <w:sz w:val="24"/>
            <w:lang w:val="uk-UA"/>
          </w:rPr>
          <w:t>.</w:t>
        </w:r>
        <w:r>
          <w:rPr>
            <w:rStyle w:val="a3"/>
            <w:rFonts w:eastAsia="Calibri"/>
            <w:sz w:val="24"/>
          </w:rPr>
          <w:t>php</w:t>
        </w:r>
      </w:hyperlink>
    </w:p>
    <w:p w14:paraId="794E41DF"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hyperlink r:id="rId8" w:history="1">
        <w:r>
          <w:rPr>
            <w:rStyle w:val="a3"/>
            <w:rFonts w:eastAsia="Calibri"/>
            <w:sz w:val="24"/>
          </w:rPr>
          <w:t>http://www.logopediya/</w:t>
        </w:r>
      </w:hyperlink>
    </w:p>
    <w:p w14:paraId="4A420EF5" w14:textId="77777777" w:rsidR="00BD1E7D" w:rsidRDefault="00BD1E7D" w:rsidP="00BD1E7D">
      <w:pPr>
        <w:pStyle w:val="ac"/>
        <w:numPr>
          <w:ilvl w:val="0"/>
          <w:numId w:val="47"/>
        </w:numPr>
        <w:tabs>
          <w:tab w:val="num" w:pos="1134"/>
        </w:tabs>
        <w:spacing w:after="0"/>
        <w:ind w:left="0" w:hanging="426"/>
        <w:jc w:val="both"/>
        <w:rPr>
          <w:rFonts w:ascii="Times New Roman" w:hAnsi="Times New Roman"/>
          <w:sz w:val="24"/>
          <w:szCs w:val="24"/>
          <w:lang w:val="uk-UA"/>
        </w:rPr>
      </w:pPr>
      <w:hyperlink r:id="rId9" w:history="1">
        <w:r>
          <w:rPr>
            <w:rStyle w:val="a3"/>
            <w:rFonts w:eastAsia="Calibri"/>
            <w:sz w:val="24"/>
          </w:rPr>
          <w:t>http</w:t>
        </w:r>
        <w:r w:rsidRPr="00BD1E7D">
          <w:rPr>
            <w:rStyle w:val="a3"/>
            <w:rFonts w:eastAsia="Calibri"/>
            <w:sz w:val="24"/>
            <w:lang w:val="uk-UA"/>
          </w:rPr>
          <w:t>://</w:t>
        </w:r>
        <w:r>
          <w:rPr>
            <w:rStyle w:val="a3"/>
            <w:rFonts w:eastAsia="Calibri"/>
            <w:sz w:val="24"/>
          </w:rPr>
          <w:t>www</w:t>
        </w:r>
        <w:r w:rsidRPr="00BD1E7D">
          <w:rPr>
            <w:rStyle w:val="a3"/>
            <w:rFonts w:eastAsia="Calibri"/>
            <w:sz w:val="24"/>
            <w:lang w:val="uk-UA"/>
          </w:rPr>
          <w:t>.</w:t>
        </w:r>
        <w:r>
          <w:rPr>
            <w:rStyle w:val="a3"/>
            <w:rFonts w:eastAsia="Calibri"/>
            <w:sz w:val="24"/>
          </w:rPr>
          <w:t>logopediya</w:t>
        </w:r>
        <w:r w:rsidRPr="00BD1E7D">
          <w:rPr>
            <w:rStyle w:val="a3"/>
            <w:rFonts w:eastAsia="Calibri"/>
            <w:sz w:val="24"/>
            <w:lang w:val="uk-UA"/>
          </w:rPr>
          <w:t>.</w:t>
        </w:r>
        <w:r>
          <w:rPr>
            <w:rStyle w:val="a3"/>
            <w:rFonts w:eastAsia="Calibri"/>
            <w:sz w:val="24"/>
          </w:rPr>
          <w:t>com</w:t>
        </w:r>
        <w:r w:rsidRPr="00BD1E7D">
          <w:rPr>
            <w:rStyle w:val="a3"/>
            <w:rFonts w:eastAsia="Calibri"/>
            <w:sz w:val="24"/>
            <w:lang w:val="uk-UA"/>
          </w:rPr>
          <w:t>.</w:t>
        </w:r>
        <w:r>
          <w:rPr>
            <w:rStyle w:val="a3"/>
            <w:rFonts w:eastAsia="Calibri"/>
            <w:sz w:val="24"/>
          </w:rPr>
          <w:t>ua</w:t>
        </w:r>
        <w:r w:rsidRPr="00BD1E7D">
          <w:rPr>
            <w:rStyle w:val="a3"/>
            <w:rFonts w:eastAsia="Calibri"/>
            <w:sz w:val="24"/>
            <w:lang w:val="uk-UA"/>
          </w:rPr>
          <w:t>/</w:t>
        </w:r>
      </w:hyperlink>
    </w:p>
    <w:p w14:paraId="6344AC16"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14:paraId="5C8AB516"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p>
    <w:p w14:paraId="5051F8D0"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p>
    <w:p w14:paraId="73C32C02" w14:textId="77777777" w:rsidR="00BD1E7D" w:rsidRDefault="00BD1E7D" w:rsidP="00BD1E7D">
      <w:pPr>
        <w:tabs>
          <w:tab w:val="left" w:pos="851"/>
        </w:tabs>
        <w:spacing w:after="0"/>
        <w:rPr>
          <w:rFonts w:ascii="Times New Roman" w:hAnsi="Times New Roman"/>
          <w:sz w:val="24"/>
          <w:szCs w:val="24"/>
          <w:lang w:val="uk-UA"/>
        </w:rPr>
      </w:pPr>
    </w:p>
    <w:p w14:paraId="217C50E0"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39375680" w14:textId="77777777" w:rsidR="00BD1E7D" w:rsidRDefault="00BD1E7D" w:rsidP="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p>
    <w:p w14:paraId="1DBB0B95" w14:textId="77777777" w:rsidR="00A833F0" w:rsidRPr="00BD1E7D" w:rsidRDefault="00A833F0">
      <w:pPr>
        <w:rPr>
          <w:lang w:val="uk-UA"/>
        </w:rPr>
      </w:pPr>
    </w:p>
    <w:sectPr w:rsidR="00A833F0" w:rsidRPr="00BD1E7D" w:rsidSect="00BD1E7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254C0C3B"/>
    <w:multiLevelType w:val="hybridMultilevel"/>
    <w:tmpl w:val="B016D236"/>
    <w:lvl w:ilvl="0" w:tplc="0419001B">
      <w:start w:val="1"/>
      <w:numFmt w:val="decimal"/>
      <w:lvlText w:val="%1."/>
      <w:lvlJc w:val="left"/>
      <w:pPr>
        <w:tabs>
          <w:tab w:val="num" w:pos="2160"/>
        </w:tabs>
        <w:ind w:left="21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80B629A"/>
    <w:multiLevelType w:val="hybridMultilevel"/>
    <w:tmpl w:val="963C0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2C9163FD"/>
    <w:multiLevelType w:val="hybridMultilevel"/>
    <w:tmpl w:val="4570504E"/>
    <w:lvl w:ilvl="0" w:tplc="E580EBBE">
      <w:start w:val="5"/>
      <w:numFmt w:val="decimal"/>
      <w:lvlText w:val="%1."/>
      <w:lvlJc w:val="left"/>
      <w:pPr>
        <w:tabs>
          <w:tab w:val="num" w:pos="1800"/>
        </w:tabs>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287C52"/>
    <w:multiLevelType w:val="hybridMultilevel"/>
    <w:tmpl w:val="9DA8C9EA"/>
    <w:lvl w:ilvl="0" w:tplc="55DAF79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6162695"/>
    <w:multiLevelType w:val="hybridMultilevel"/>
    <w:tmpl w:val="FFDAE8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CF707D4"/>
    <w:multiLevelType w:val="hybridMultilevel"/>
    <w:tmpl w:val="1794EFEA"/>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0" w15:restartNumberingAfterBreak="0">
    <w:nsid w:val="3D2B6AC4"/>
    <w:multiLevelType w:val="hybridMultilevel"/>
    <w:tmpl w:val="0D84E2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E3B1113"/>
    <w:multiLevelType w:val="hybridMultilevel"/>
    <w:tmpl w:val="9DB47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A642B70"/>
    <w:multiLevelType w:val="hybridMultilevel"/>
    <w:tmpl w:val="4E488468"/>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876913"/>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5875B96"/>
    <w:multiLevelType w:val="hybridMultilevel"/>
    <w:tmpl w:val="A928CF98"/>
    <w:lvl w:ilvl="0" w:tplc="0419001B">
      <w:start w:val="1"/>
      <w:numFmt w:val="decimal"/>
      <w:lvlText w:val="%1."/>
      <w:lvlJc w:val="left"/>
      <w:pPr>
        <w:tabs>
          <w:tab w:val="num" w:pos="2160"/>
        </w:tabs>
        <w:ind w:left="21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7406B2E"/>
    <w:multiLevelType w:val="hybridMultilevel"/>
    <w:tmpl w:val="3B905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CB0FC2"/>
    <w:multiLevelType w:val="hybridMultilevel"/>
    <w:tmpl w:val="F7646228"/>
    <w:lvl w:ilvl="0" w:tplc="19623ACE">
      <w:start w:val="1"/>
      <w:numFmt w:val="decimal"/>
      <w:lvlText w:val="%1."/>
      <w:lvlJc w:val="left"/>
      <w:pPr>
        <w:tabs>
          <w:tab w:val="num" w:pos="1800"/>
        </w:tabs>
        <w:ind w:left="180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35C109A"/>
    <w:multiLevelType w:val="hybridMultilevel"/>
    <w:tmpl w:val="4F8E8832"/>
    <w:lvl w:ilvl="0" w:tplc="0419001B">
      <w:start w:val="1"/>
      <w:numFmt w:val="decimal"/>
      <w:lvlText w:val="%1."/>
      <w:lvlJc w:val="left"/>
      <w:pPr>
        <w:tabs>
          <w:tab w:val="num" w:pos="6480"/>
        </w:tabs>
        <w:ind w:left="64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8"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74787E0E"/>
    <w:multiLevelType w:val="hybridMultilevel"/>
    <w:tmpl w:val="B32E6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AF67DF3"/>
    <w:multiLevelType w:val="hybridMultilevel"/>
    <w:tmpl w:val="4E488468"/>
    <w:lvl w:ilvl="0" w:tplc="A0242CE8">
      <w:start w:val="1"/>
      <w:numFmt w:val="decimal"/>
      <w:lvlText w:val="%1."/>
      <w:lvlJc w:val="left"/>
      <w:pPr>
        <w:tabs>
          <w:tab w:val="num" w:pos="420"/>
        </w:tabs>
        <w:ind w:left="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C3E1DF5"/>
    <w:multiLevelType w:val="hybridMultilevel"/>
    <w:tmpl w:val="B3EA8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E6B17F6"/>
    <w:multiLevelType w:val="hybridMultilevel"/>
    <w:tmpl w:val="F6B413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D6"/>
    <w:rsid w:val="00A833F0"/>
    <w:rsid w:val="00B74DD6"/>
    <w:rsid w:val="00BD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C3E5"/>
  <w15:chartTrackingRefBased/>
  <w15:docId w15:val="{AFE26AA9-BA88-4969-96B3-120404D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E7D"/>
    <w:pPr>
      <w:spacing w:line="252" w:lineRule="auto"/>
    </w:pPr>
    <w:rPr>
      <w:rFonts w:ascii="Calibri" w:eastAsia="Times New Roman" w:hAnsi="Calibri" w:cs="Times New Roman"/>
    </w:rPr>
  </w:style>
  <w:style w:type="paragraph" w:styleId="1">
    <w:name w:val="heading 1"/>
    <w:basedOn w:val="a"/>
    <w:next w:val="a"/>
    <w:link w:val="10"/>
    <w:qFormat/>
    <w:rsid w:val="00BD1E7D"/>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E7D"/>
    <w:rPr>
      <w:rFonts w:ascii="Times New Roman" w:eastAsia="Calibri" w:hAnsi="Times New Roman" w:cs="Times New Roman"/>
      <w:sz w:val="32"/>
      <w:szCs w:val="24"/>
      <w:lang w:val="uk-UA" w:eastAsia="zh-CN"/>
    </w:rPr>
  </w:style>
  <w:style w:type="character" w:styleId="a3">
    <w:name w:val="Hyperlink"/>
    <w:basedOn w:val="a0"/>
    <w:uiPriority w:val="99"/>
    <w:semiHidden/>
    <w:unhideWhenUsed/>
    <w:rsid w:val="00BD1E7D"/>
    <w:rPr>
      <w:color w:val="0563C1" w:themeColor="hyperlink"/>
      <w:u w:val="single"/>
    </w:rPr>
  </w:style>
  <w:style w:type="character" w:styleId="a4">
    <w:name w:val="FollowedHyperlink"/>
    <w:basedOn w:val="a0"/>
    <w:uiPriority w:val="99"/>
    <w:semiHidden/>
    <w:unhideWhenUsed/>
    <w:rsid w:val="00BD1E7D"/>
    <w:rPr>
      <w:color w:val="954F72" w:themeColor="followedHyperlink"/>
      <w:u w:val="single"/>
    </w:rPr>
  </w:style>
  <w:style w:type="paragraph" w:styleId="HTML">
    <w:name w:val="HTML Preformatted"/>
    <w:basedOn w:val="a"/>
    <w:link w:val="HTML0"/>
    <w:uiPriority w:val="99"/>
    <w:semiHidden/>
    <w:unhideWhenUsed/>
    <w:rsid w:val="00B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BD1E7D"/>
    <w:rPr>
      <w:rFonts w:ascii="Courier New" w:eastAsia="Times New Roman" w:hAnsi="Courier New" w:cs="Times New Roman"/>
      <w:sz w:val="20"/>
      <w:szCs w:val="20"/>
      <w:lang w:eastAsia="ru-RU"/>
    </w:rPr>
  </w:style>
  <w:style w:type="paragraph" w:customStyle="1" w:styleId="msonormal0">
    <w:name w:val="msonormal"/>
    <w:basedOn w:val="a"/>
    <w:uiPriority w:val="99"/>
    <w:semiHidden/>
    <w:rsid w:val="00BD1E7D"/>
    <w:pPr>
      <w:spacing w:before="100" w:beforeAutospacing="1" w:after="100" w:afterAutospacing="1" w:line="240" w:lineRule="auto"/>
    </w:pPr>
    <w:rPr>
      <w:rFonts w:ascii="Times New Roman" w:hAnsi="Times New Roman"/>
      <w:sz w:val="24"/>
      <w:szCs w:val="24"/>
      <w:lang w:eastAsia="ru-RU"/>
    </w:rPr>
  </w:style>
  <w:style w:type="paragraph" w:styleId="a5">
    <w:name w:val="Normal (Web)"/>
    <w:basedOn w:val="a"/>
    <w:uiPriority w:val="99"/>
    <w:semiHidden/>
    <w:unhideWhenUsed/>
    <w:rsid w:val="00BD1E7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semiHidden/>
    <w:unhideWhenUsed/>
    <w:rsid w:val="00BD1E7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1E7D"/>
    <w:rPr>
      <w:rFonts w:ascii="Calibri" w:eastAsia="Times New Roman" w:hAnsi="Calibri" w:cs="Times New Roman"/>
    </w:rPr>
  </w:style>
  <w:style w:type="paragraph" w:styleId="a8">
    <w:name w:val="footer"/>
    <w:basedOn w:val="a"/>
    <w:link w:val="a9"/>
    <w:uiPriority w:val="99"/>
    <w:semiHidden/>
    <w:unhideWhenUsed/>
    <w:rsid w:val="00BD1E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7D"/>
    <w:rPr>
      <w:rFonts w:ascii="Calibri" w:eastAsia="Times New Roman" w:hAnsi="Calibri" w:cs="Times New Roman"/>
    </w:rPr>
  </w:style>
  <w:style w:type="paragraph" w:styleId="aa">
    <w:name w:val="Body Text"/>
    <w:basedOn w:val="a"/>
    <w:link w:val="ab"/>
    <w:uiPriority w:val="99"/>
    <w:semiHidden/>
    <w:unhideWhenUsed/>
    <w:rsid w:val="00BD1E7D"/>
    <w:pPr>
      <w:widowControl w:val="0"/>
      <w:autoSpaceDE w:val="0"/>
      <w:autoSpaceDN w:val="0"/>
      <w:spacing w:after="0" w:line="240" w:lineRule="auto"/>
    </w:pPr>
    <w:rPr>
      <w:rFonts w:ascii="Times New Roman" w:hAnsi="Times New Roman"/>
      <w:sz w:val="28"/>
      <w:szCs w:val="28"/>
      <w:lang w:val="uk-UA" w:eastAsia="ru-RU"/>
    </w:rPr>
  </w:style>
  <w:style w:type="character" w:customStyle="1" w:styleId="ab">
    <w:name w:val="Основной текст Знак"/>
    <w:basedOn w:val="a0"/>
    <w:link w:val="aa"/>
    <w:uiPriority w:val="99"/>
    <w:semiHidden/>
    <w:rsid w:val="00BD1E7D"/>
    <w:rPr>
      <w:rFonts w:ascii="Times New Roman" w:eastAsia="Times New Roman" w:hAnsi="Times New Roman" w:cs="Times New Roman"/>
      <w:sz w:val="28"/>
      <w:szCs w:val="28"/>
      <w:lang w:val="uk-UA" w:eastAsia="ru-RU"/>
    </w:rPr>
  </w:style>
  <w:style w:type="paragraph" w:styleId="ac">
    <w:name w:val="List Paragraph"/>
    <w:basedOn w:val="a"/>
    <w:uiPriority w:val="99"/>
    <w:qFormat/>
    <w:rsid w:val="00BD1E7D"/>
    <w:pPr>
      <w:ind w:left="720"/>
      <w:contextualSpacing/>
    </w:pPr>
  </w:style>
  <w:style w:type="paragraph" w:customStyle="1" w:styleId="11">
    <w:name w:val="Абзац списка1"/>
    <w:basedOn w:val="a"/>
    <w:uiPriority w:val="99"/>
    <w:semiHidden/>
    <w:rsid w:val="00BD1E7D"/>
    <w:pPr>
      <w:spacing w:after="200" w:line="276" w:lineRule="auto"/>
      <w:ind w:left="720"/>
      <w:contextualSpacing/>
    </w:pPr>
    <w:rPr>
      <w:rFonts w:eastAsia="Calibri"/>
      <w:lang w:eastAsia="ru-RU"/>
    </w:rPr>
  </w:style>
  <w:style w:type="paragraph" w:customStyle="1" w:styleId="Style79">
    <w:name w:val="Style79"/>
    <w:basedOn w:val="a"/>
    <w:uiPriority w:val="99"/>
    <w:semiHidden/>
    <w:rsid w:val="00BD1E7D"/>
    <w:pPr>
      <w:widowControl w:val="0"/>
      <w:autoSpaceDE w:val="0"/>
      <w:autoSpaceDN w:val="0"/>
      <w:adjustRightInd w:val="0"/>
      <w:spacing w:after="0" w:line="187" w:lineRule="exact"/>
    </w:pPr>
    <w:rPr>
      <w:rFonts w:ascii="Times New Roman" w:hAnsi="Times New Roman"/>
      <w:sz w:val="24"/>
      <w:szCs w:val="24"/>
      <w:lang w:eastAsia="ru-RU"/>
    </w:rPr>
  </w:style>
  <w:style w:type="character" w:customStyle="1" w:styleId="FontStyle156">
    <w:name w:val="Font Style156"/>
    <w:uiPriority w:val="99"/>
    <w:rsid w:val="00BD1E7D"/>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ya/" TargetMode="External"/><Relationship Id="rId3" Type="http://schemas.openxmlformats.org/officeDocument/2006/relationships/settings" Target="settings.xml"/><Relationship Id="rId7" Type="http://schemas.openxmlformats.org/officeDocument/2006/relationships/hyperlink" Target="http://www.krok.org.ua/logo-r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i.narod/" TargetMode="External"/><Relationship Id="rId11" Type="http://schemas.openxmlformats.org/officeDocument/2006/relationships/theme" Target="theme/theme1.xml"/><Relationship Id="rId5" Type="http://schemas.openxmlformats.org/officeDocument/2006/relationships/hyperlink" Target="http://logopediy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pediy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6696</Words>
  <Characters>38173</Characters>
  <Application>Microsoft Office Word</Application>
  <DocSecurity>0</DocSecurity>
  <Lines>318</Lines>
  <Paragraphs>89</Paragraphs>
  <ScaleCrop>false</ScaleCrop>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2021-09-10T21:10:00Z</dcterms:created>
  <dcterms:modified xsi:type="dcterms:W3CDTF">2021-09-10T21:11:00Z</dcterms:modified>
</cp:coreProperties>
</file>