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E3" w:rsidRPr="00694E53" w:rsidRDefault="00CC1AE3" w:rsidP="00694E5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94E53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694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іспит</w:t>
      </w:r>
      <w:r w:rsidR="00694E53" w:rsidRPr="00694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694E53">
        <w:rPr>
          <w:rFonts w:ascii="Times New Roman" w:hAnsi="Times New Roman" w:cs="Times New Roman"/>
          <w:b/>
          <w:sz w:val="24"/>
          <w:szCs w:val="24"/>
          <w:lang w:val="uk-UA"/>
        </w:rPr>
        <w:t>Педагогічна психологія</w:t>
      </w:r>
    </w:p>
    <w:p w:rsidR="00CC1AE3" w:rsidRP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1AE3">
        <w:rPr>
          <w:rFonts w:ascii="Times New Roman" w:hAnsi="Times New Roman" w:cs="Times New Roman"/>
          <w:sz w:val="28"/>
          <w:szCs w:val="28"/>
          <w:lang w:val="uk-UA"/>
        </w:rPr>
        <w:t>Педагогічна психологія як галузь психологічної науки.</w:t>
      </w:r>
    </w:p>
    <w:p w:rsidR="00CC1AE3" w:rsidRP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1AE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CC1AE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C1AE3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CC1AE3">
        <w:rPr>
          <w:rFonts w:ascii="Times New Roman" w:hAnsi="Times New Roman" w:cs="Times New Roman"/>
          <w:sz w:val="28"/>
          <w:szCs w:val="28"/>
          <w:lang w:val="uk-UA"/>
        </w:rPr>
        <w:t>, предмет і завдання педагогічної психології.</w:t>
      </w:r>
    </w:p>
    <w:p w:rsidR="00CC1AE3" w:rsidRP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1AE3">
        <w:rPr>
          <w:rFonts w:ascii="Times New Roman" w:hAnsi="Times New Roman" w:cs="Times New Roman"/>
          <w:sz w:val="28"/>
          <w:szCs w:val="28"/>
          <w:lang w:val="uk-UA"/>
        </w:rPr>
        <w:t>Структура педагогічної психології.</w:t>
      </w:r>
    </w:p>
    <w:p w:rsid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CC1AE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психології з іншими науками.</w:t>
      </w:r>
    </w:p>
    <w:p w:rsid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 і розвиток педагогічної психології.</w:t>
      </w:r>
    </w:p>
    <w:p w:rsid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Зародження знань із педагогічної психології.</w:t>
      </w:r>
    </w:p>
    <w:p w:rsid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педагогічної психології.</w:t>
      </w:r>
    </w:p>
    <w:p w:rsid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методів педагогічної психології.</w:t>
      </w:r>
    </w:p>
    <w:p w:rsidR="00CC1AE3" w:rsidRDefault="00CC1AE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методів педагогічної психології.</w:t>
      </w:r>
    </w:p>
    <w:p w:rsidR="00CC1AE3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його види. 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процесу учіння. 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основи засвоєння знань.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навичок і вмінь. 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розумового розвитку.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Предмет, завдання і мета психології навчання.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навчання.</w:t>
      </w:r>
    </w:p>
    <w:p w:rsidR="00462BE1" w:rsidRPr="00694E53" w:rsidRDefault="00694E53" w:rsidP="007D6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Pr="00694E5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62BE1" w:rsidRPr="00694E53">
        <w:rPr>
          <w:rFonts w:ascii="Times New Roman" w:hAnsi="Times New Roman" w:cs="Times New Roman"/>
          <w:sz w:val="28"/>
          <w:szCs w:val="28"/>
          <w:lang w:val="uk-UA"/>
        </w:rPr>
        <w:t>ипи навчання.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Неуспішність, її попередження і подолання.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технології навчання.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Наочність і технічні засоби навчання.</w:t>
      </w:r>
    </w:p>
    <w:p w:rsidR="00462BE1" w:rsidRPr="00462BE1" w:rsidRDefault="00462BE1" w:rsidP="00D828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2BE1">
        <w:rPr>
          <w:rFonts w:ascii="Times New Roman" w:hAnsi="Times New Roman" w:cs="Times New Roman"/>
          <w:sz w:val="28"/>
          <w:szCs w:val="28"/>
          <w:lang w:val="uk-UA"/>
        </w:rPr>
        <w:t xml:space="preserve"> Предмет, завдання і мета психології виховання.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теорії виховання.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механізми виховання.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вплив.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основи формування особистості у процесі виховання.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основи морального виховання.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Вікові особливості виховання дітей.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Самовиховання школярів.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підхід у процесі виховання.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і показники вихованості особистості.</w:t>
      </w:r>
    </w:p>
    <w:p w:rsidR="00462BE1" w:rsidRP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сімейного виховання. Психологічна характеристика сім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’ї. 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Тактики сімейного виховання.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Психологічна структура педагогічної діяльності.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Мотивація педагогічної діяльності.</w:t>
      </w:r>
    </w:p>
    <w:p w:rsidR="00462BE1" w:rsidRDefault="00462BE1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462BE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діяльності.</w:t>
      </w:r>
    </w:p>
    <w:p w:rsidR="00462BE1" w:rsidRDefault="00694E5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значущі якості особистості вчителя.</w:t>
      </w:r>
    </w:p>
    <w:p w:rsidR="00694E53" w:rsidRDefault="00694E5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Стилі педагогічної діяльності і педагогічного спілкування.</w:t>
      </w:r>
    </w:p>
    <w:p w:rsidR="00694E53" w:rsidRDefault="00694E5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бар</w:t>
      </w:r>
      <w:r w:rsidRPr="00694E5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педагогічному спілкуванні.</w:t>
      </w:r>
    </w:p>
    <w:p w:rsidR="00694E53" w:rsidRDefault="00694E5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педагога до умов професійної діяльності. </w:t>
      </w:r>
    </w:p>
    <w:p w:rsidR="00694E53" w:rsidRPr="00CC1AE3" w:rsidRDefault="00694E53" w:rsidP="00CC1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фесійна деформація педагога.</w:t>
      </w:r>
    </w:p>
    <w:sectPr w:rsidR="00694E53" w:rsidRPr="00CC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43AA"/>
    <w:multiLevelType w:val="hybridMultilevel"/>
    <w:tmpl w:val="D8A4B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4"/>
    <w:rsid w:val="00462BE1"/>
    <w:rsid w:val="00694E53"/>
    <w:rsid w:val="00C17084"/>
    <w:rsid w:val="00CC1AE3"/>
    <w:rsid w:val="00D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6433"/>
  <w15:chartTrackingRefBased/>
  <w15:docId w15:val="{6B45801B-FD6A-4C9A-92AB-0BFCA87D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2</cp:revision>
  <dcterms:created xsi:type="dcterms:W3CDTF">2020-02-18T07:53:00Z</dcterms:created>
  <dcterms:modified xsi:type="dcterms:W3CDTF">2020-02-18T08:19:00Z</dcterms:modified>
</cp:coreProperties>
</file>