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54" w:rsidRPr="00951D3C" w:rsidRDefault="009E6254" w:rsidP="009E6254">
      <w:pPr>
        <w:widowControl w:val="0"/>
        <w:tabs>
          <w:tab w:val="left" w:pos="352"/>
          <w:tab w:val="left" w:pos="494"/>
          <w:tab w:val="left" w:pos="851"/>
        </w:tabs>
        <w:autoSpaceDE w:val="0"/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B1E5E" w:rsidRPr="00BC656A" w:rsidRDefault="003B1E5E" w:rsidP="003B1E5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656A">
        <w:rPr>
          <w:rFonts w:ascii="Times New Roman" w:hAnsi="Times New Roman"/>
          <w:b/>
          <w:sz w:val="24"/>
          <w:szCs w:val="24"/>
          <w:lang w:val="uk-UA"/>
        </w:rPr>
        <w:t xml:space="preserve">Практичне заняття № </w:t>
      </w:r>
      <w:r>
        <w:rPr>
          <w:rFonts w:ascii="Times New Roman" w:hAnsi="Times New Roman"/>
          <w:b/>
          <w:sz w:val="24"/>
          <w:szCs w:val="24"/>
          <w:lang w:val="uk-UA"/>
        </w:rPr>
        <w:t>10</w:t>
      </w:r>
    </w:p>
    <w:p w:rsidR="003B1E5E" w:rsidRPr="00BC656A" w:rsidRDefault="003B1E5E" w:rsidP="003B1E5E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12"/>
          <w:sz w:val="24"/>
          <w:szCs w:val="24"/>
          <w:lang w:val="uk-UA" w:eastAsia="ru-RU"/>
        </w:rPr>
      </w:pPr>
      <w:r w:rsidRPr="00BC656A">
        <w:rPr>
          <w:rFonts w:ascii="Times New Roman" w:hAnsi="Times New Roman"/>
          <w:sz w:val="24"/>
          <w:szCs w:val="24"/>
          <w:lang w:val="uk-UA"/>
        </w:rPr>
        <w:t xml:space="preserve">Перевірка засвоєння теоретичного матеріалу: </w:t>
      </w:r>
      <w:proofErr w:type="spellStart"/>
      <w:r w:rsidRPr="00BC656A">
        <w:rPr>
          <w:rFonts w:ascii="Times New Roman" w:hAnsi="Times New Roman"/>
          <w:sz w:val="24"/>
          <w:szCs w:val="24"/>
        </w:rPr>
        <w:t>тестування</w:t>
      </w:r>
      <w:proofErr w:type="spellEnd"/>
    </w:p>
    <w:p w:rsidR="003B1E5E" w:rsidRPr="003B1E5E" w:rsidRDefault="003B1E5E" w:rsidP="003B1E5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B1E5E">
        <w:rPr>
          <w:rFonts w:ascii="Times New Roman" w:hAnsi="Times New Roman"/>
          <w:b/>
          <w:sz w:val="24"/>
          <w:szCs w:val="24"/>
          <w:lang w:val="uk-UA"/>
        </w:rPr>
        <w:t>Практичні завдання:</w:t>
      </w:r>
    </w:p>
    <w:p w:rsidR="003B1E5E" w:rsidRPr="003B1E5E" w:rsidRDefault="003B1E5E" w:rsidP="003B1E5E">
      <w:pPr>
        <w:pStyle w:val="a5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B1E5E">
        <w:rPr>
          <w:rFonts w:ascii="Times New Roman" w:hAnsi="Times New Roman"/>
          <w:sz w:val="24"/>
          <w:szCs w:val="24"/>
          <w:lang w:val="uk-UA"/>
        </w:rPr>
        <w:t>1. Підготуйте реферативні повідомлення про внесок видатних педагогів (Я.А.Коменський, Ф.</w:t>
      </w:r>
      <w:proofErr w:type="spellStart"/>
      <w:r w:rsidRPr="003B1E5E">
        <w:rPr>
          <w:rFonts w:ascii="Times New Roman" w:hAnsi="Times New Roman"/>
          <w:sz w:val="24"/>
          <w:szCs w:val="24"/>
          <w:lang w:val="uk-UA"/>
        </w:rPr>
        <w:t>Фребель</w:t>
      </w:r>
      <w:proofErr w:type="spellEnd"/>
      <w:r w:rsidRPr="003B1E5E">
        <w:rPr>
          <w:rFonts w:ascii="Times New Roman" w:hAnsi="Times New Roman"/>
          <w:sz w:val="24"/>
          <w:szCs w:val="24"/>
          <w:lang w:val="uk-UA"/>
        </w:rPr>
        <w:t>, М.</w:t>
      </w:r>
      <w:proofErr w:type="spellStart"/>
      <w:r w:rsidRPr="003B1E5E">
        <w:rPr>
          <w:rFonts w:ascii="Times New Roman" w:hAnsi="Times New Roman"/>
          <w:sz w:val="24"/>
          <w:szCs w:val="24"/>
          <w:lang w:val="uk-UA"/>
        </w:rPr>
        <w:t>Монтесорі</w:t>
      </w:r>
      <w:proofErr w:type="spellEnd"/>
      <w:r w:rsidRPr="003B1E5E">
        <w:rPr>
          <w:rFonts w:ascii="Times New Roman" w:hAnsi="Times New Roman"/>
          <w:sz w:val="24"/>
          <w:szCs w:val="24"/>
          <w:lang w:val="uk-UA"/>
        </w:rPr>
        <w:t>, К.Ушинський та ін.) в дошкільну дидактику.</w:t>
      </w:r>
    </w:p>
    <w:p w:rsidR="003B1E5E" w:rsidRPr="00BC656A" w:rsidRDefault="003B1E5E" w:rsidP="003B1E5E">
      <w:pPr>
        <w:pStyle w:val="a5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56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C656A">
        <w:rPr>
          <w:rFonts w:ascii="Times New Roman" w:hAnsi="Times New Roman"/>
          <w:sz w:val="24"/>
          <w:szCs w:val="24"/>
        </w:rPr>
        <w:t>Представте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сучасні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державні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та виховання дітей дошкільного віку (форма: </w:t>
      </w:r>
      <w:proofErr w:type="spellStart"/>
      <w:r w:rsidRPr="00BC656A">
        <w:rPr>
          <w:rFonts w:ascii="Times New Roman" w:hAnsi="Times New Roman"/>
          <w:sz w:val="24"/>
          <w:szCs w:val="24"/>
        </w:rPr>
        <w:t>мультимедійна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презентація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656A">
        <w:rPr>
          <w:rFonts w:ascii="Times New Roman" w:hAnsi="Times New Roman"/>
          <w:sz w:val="24"/>
          <w:szCs w:val="24"/>
        </w:rPr>
        <w:t>творчий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проект, плакат-схема </w:t>
      </w:r>
      <w:proofErr w:type="spellStart"/>
      <w:r w:rsidRPr="00BC656A">
        <w:rPr>
          <w:rFonts w:ascii="Times New Roman" w:hAnsi="Times New Roman"/>
          <w:sz w:val="24"/>
          <w:szCs w:val="24"/>
        </w:rPr>
        <w:t>тощо</w:t>
      </w:r>
      <w:proofErr w:type="spellEnd"/>
      <w:r w:rsidRPr="00BC656A">
        <w:rPr>
          <w:rFonts w:ascii="Times New Roman" w:hAnsi="Times New Roman"/>
          <w:sz w:val="24"/>
          <w:szCs w:val="24"/>
        </w:rPr>
        <w:t>).</w:t>
      </w:r>
    </w:p>
    <w:p w:rsidR="003B1E5E" w:rsidRPr="00BC656A" w:rsidRDefault="003B1E5E" w:rsidP="003B1E5E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BC656A">
        <w:rPr>
          <w:rFonts w:ascii="Times New Roman" w:hAnsi="Times New Roman"/>
          <w:sz w:val="24"/>
          <w:szCs w:val="24"/>
        </w:rPr>
        <w:t xml:space="preserve">3. Робота </w:t>
      </w:r>
      <w:proofErr w:type="spellStart"/>
      <w:r w:rsidRPr="00BC656A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BC656A">
        <w:rPr>
          <w:rFonts w:ascii="Times New Roman" w:hAnsi="Times New Roman"/>
          <w:sz w:val="24"/>
          <w:szCs w:val="24"/>
        </w:rPr>
        <w:t>довідковою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і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656A">
        <w:rPr>
          <w:rFonts w:ascii="Times New Roman" w:hAnsi="Times New Roman"/>
          <w:sz w:val="24"/>
          <w:szCs w:val="24"/>
        </w:rPr>
        <w:t>методичною</w:t>
      </w:r>
      <w:proofErr w:type="gram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літературою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656A">
        <w:rPr>
          <w:rFonts w:ascii="Times New Roman" w:hAnsi="Times New Roman"/>
          <w:sz w:val="24"/>
          <w:szCs w:val="24"/>
        </w:rPr>
        <w:t>представлення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анотації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C656A">
        <w:rPr>
          <w:rFonts w:ascii="Times New Roman" w:hAnsi="Times New Roman"/>
          <w:sz w:val="24"/>
          <w:szCs w:val="24"/>
        </w:rPr>
        <w:t>опрацьований</w:t>
      </w:r>
      <w:proofErr w:type="spellEnd"/>
      <w:r w:rsidRPr="00BC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56A">
        <w:rPr>
          <w:rFonts w:ascii="Times New Roman" w:hAnsi="Times New Roman"/>
          <w:sz w:val="24"/>
          <w:szCs w:val="24"/>
        </w:rPr>
        <w:t>матеріал</w:t>
      </w:r>
      <w:proofErr w:type="spellEnd"/>
      <w:r w:rsidRPr="00BC656A">
        <w:rPr>
          <w:rFonts w:ascii="Times New Roman" w:hAnsi="Times New Roman"/>
          <w:sz w:val="24"/>
          <w:szCs w:val="24"/>
        </w:rPr>
        <w:t>.</w:t>
      </w:r>
    </w:p>
    <w:p w:rsidR="00953730" w:rsidRDefault="003B1E5E" w:rsidP="003B1E5E">
      <w:pPr>
        <w:ind w:left="79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Творче завдання</w:t>
      </w:r>
    </w:p>
    <w:p w:rsidR="009E6254" w:rsidRDefault="009E6254" w:rsidP="009E6254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9E6254">
        <w:rPr>
          <w:rFonts w:ascii="Times New Roman" w:hAnsi="Times New Roman"/>
          <w:b/>
          <w:sz w:val="24"/>
          <w:szCs w:val="28"/>
          <w:lang w:val="uk-UA"/>
        </w:rPr>
        <w:t>Список використаних джерел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Боровська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О., </w:t>
      </w:r>
      <w:proofErr w:type="spellStart"/>
      <w:r w:rsidRPr="00D424D1">
        <w:rPr>
          <w:rFonts w:ascii="Times New Roman" w:hAnsi="Times New Roman"/>
          <w:sz w:val="24"/>
          <w:szCs w:val="24"/>
        </w:rPr>
        <w:t>Стаценко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D424D1">
        <w:rPr>
          <w:rFonts w:ascii="Times New Roman" w:hAnsi="Times New Roman"/>
          <w:sz w:val="24"/>
          <w:szCs w:val="24"/>
        </w:rPr>
        <w:t>Готовність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дитини до НУШ: </w:t>
      </w:r>
      <w:proofErr w:type="spellStart"/>
      <w:r w:rsidRPr="00D424D1">
        <w:rPr>
          <w:rFonts w:ascii="Times New Roman" w:hAnsi="Times New Roman"/>
          <w:sz w:val="24"/>
          <w:szCs w:val="24"/>
        </w:rPr>
        <w:t>важливі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аспекти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Вихователь-методист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дошкільного закладу, 2019, № 1. С. 37-41.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Дитина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Освітня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для дітей </w:t>
      </w:r>
      <w:proofErr w:type="spellStart"/>
      <w:r w:rsidRPr="00D424D1">
        <w:rPr>
          <w:rFonts w:ascii="Times New Roman" w:hAnsi="Times New Roman"/>
          <w:sz w:val="24"/>
          <w:szCs w:val="24"/>
        </w:rPr>
        <w:t>від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двох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семи </w:t>
      </w:r>
      <w:proofErr w:type="spellStart"/>
      <w:r w:rsidRPr="00D424D1">
        <w:rPr>
          <w:rFonts w:ascii="Times New Roman" w:hAnsi="Times New Roman"/>
          <w:sz w:val="24"/>
          <w:szCs w:val="24"/>
        </w:rPr>
        <w:t>років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/ [наук. </w:t>
      </w:r>
      <w:proofErr w:type="spellStart"/>
      <w:r w:rsidRPr="00D424D1">
        <w:rPr>
          <w:rFonts w:ascii="Times New Roman" w:hAnsi="Times New Roman"/>
          <w:sz w:val="24"/>
          <w:szCs w:val="24"/>
        </w:rPr>
        <w:t>керів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В.О.Огнев’юк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; авт. кол.: </w:t>
      </w:r>
      <w:proofErr w:type="spellStart"/>
      <w:r w:rsidRPr="00D424D1">
        <w:rPr>
          <w:rFonts w:ascii="Times New Roman" w:hAnsi="Times New Roman"/>
          <w:sz w:val="24"/>
          <w:szCs w:val="24"/>
        </w:rPr>
        <w:t>Г.В.Бєлєнька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4D1">
        <w:rPr>
          <w:rFonts w:ascii="Times New Roman" w:hAnsi="Times New Roman"/>
          <w:sz w:val="24"/>
          <w:szCs w:val="24"/>
        </w:rPr>
        <w:t>О.Л.Богініч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24D1">
        <w:rPr>
          <w:rFonts w:ascii="Times New Roman" w:hAnsi="Times New Roman"/>
          <w:sz w:val="24"/>
          <w:szCs w:val="24"/>
        </w:rPr>
        <w:t>ін</w:t>
      </w:r>
      <w:proofErr w:type="spellEnd"/>
      <w:r w:rsidRPr="00D424D1">
        <w:rPr>
          <w:rFonts w:ascii="Times New Roman" w:hAnsi="Times New Roman"/>
          <w:sz w:val="24"/>
          <w:szCs w:val="24"/>
        </w:rPr>
        <w:t>.;]. – К.</w:t>
      </w:r>
      <w:proofErr w:type="gramStart"/>
      <w:r w:rsidRPr="00D424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Київ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D424D1">
        <w:rPr>
          <w:rFonts w:ascii="Times New Roman" w:hAnsi="Times New Roman"/>
          <w:sz w:val="24"/>
          <w:szCs w:val="24"/>
        </w:rPr>
        <w:t>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Б. </w:t>
      </w:r>
      <w:proofErr w:type="spellStart"/>
      <w:r w:rsidRPr="00D424D1">
        <w:rPr>
          <w:rFonts w:ascii="Times New Roman" w:hAnsi="Times New Roman"/>
          <w:sz w:val="24"/>
          <w:szCs w:val="24"/>
        </w:rPr>
        <w:t>Грінченка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 , 2016. – 304 с. 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2 ч.:</w:t>
      </w:r>
      <w:r w:rsidRPr="00D424D1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Вища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школа, 2006.  ч.1. 302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</w:rPr>
        <w:t>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 xml:space="preserve">: Видавничий дім «Слово», 2010. 360 </w:t>
      </w:r>
      <w:proofErr w:type="gramStart"/>
      <w:r w:rsidRPr="00D424D1">
        <w:rPr>
          <w:rFonts w:ascii="Times New Roman" w:hAnsi="Times New Roman"/>
          <w:sz w:val="24"/>
          <w:szCs w:val="24"/>
          <w:lang w:val="uk-UA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  <w:lang w:val="uk-UA"/>
        </w:rPr>
        <w:t>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Т.І., </w:t>
      </w: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Дичківська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І.М. Дошкільна педагогіка. </w:t>
      </w:r>
      <w:r w:rsidRPr="00D424D1">
        <w:rPr>
          <w:rFonts w:ascii="Times New Roman" w:hAnsi="Times New Roman"/>
          <w:sz w:val="24"/>
          <w:szCs w:val="24"/>
        </w:rPr>
        <w:t xml:space="preserve">Практикум.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пос. </w:t>
      </w:r>
      <w:proofErr w:type="gramStart"/>
      <w:r w:rsidRPr="00D424D1">
        <w:rPr>
          <w:rFonts w:ascii="Times New Roman" w:hAnsi="Times New Roman"/>
          <w:sz w:val="24"/>
          <w:szCs w:val="24"/>
        </w:rPr>
        <w:t>для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ВНЗ, </w:t>
      </w:r>
      <w:proofErr w:type="spellStart"/>
      <w:r w:rsidRPr="00D424D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виховання».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«Слово», 2007. 352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. </w:t>
      </w:r>
    </w:p>
    <w:p w:rsidR="009E6254" w:rsidRPr="009E6254" w:rsidRDefault="009E6254" w:rsidP="009E6254">
      <w:pPr>
        <w:rPr>
          <w:rFonts w:ascii="Times New Roman" w:hAnsi="Times New Roman"/>
          <w:sz w:val="24"/>
          <w:szCs w:val="28"/>
          <w:lang w:val="uk-UA"/>
        </w:rPr>
      </w:pPr>
    </w:p>
    <w:sectPr w:rsidR="009E6254" w:rsidRPr="009E6254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34FB6"/>
    <w:multiLevelType w:val="hybridMultilevel"/>
    <w:tmpl w:val="632056A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6254"/>
    <w:rsid w:val="000D3CFC"/>
    <w:rsid w:val="003038C4"/>
    <w:rsid w:val="003B1E5E"/>
    <w:rsid w:val="003B22E4"/>
    <w:rsid w:val="007106FD"/>
    <w:rsid w:val="009E6254"/>
    <w:rsid w:val="00AF0B74"/>
    <w:rsid w:val="00BD2F9E"/>
    <w:rsid w:val="00E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4"/>
    <w:pPr>
      <w:suppressAutoHyphens/>
      <w:spacing w:after="160" w:line="254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ий текст + Курсив"/>
    <w:uiPriority w:val="99"/>
    <w:rsid w:val="009E6254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List Paragraph"/>
    <w:basedOn w:val="a"/>
    <w:uiPriority w:val="99"/>
    <w:qFormat/>
    <w:rsid w:val="003B1E5E"/>
    <w:pPr>
      <w:spacing w:after="200" w:line="276" w:lineRule="auto"/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516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2022-02-03T14:22:00Z</dcterms:created>
  <dcterms:modified xsi:type="dcterms:W3CDTF">2022-02-03T14:22:00Z</dcterms:modified>
</cp:coreProperties>
</file>