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54" w:rsidRPr="00951D3C" w:rsidRDefault="009E6254" w:rsidP="009E6254">
      <w:pPr>
        <w:widowControl w:val="0"/>
        <w:tabs>
          <w:tab w:val="left" w:pos="352"/>
          <w:tab w:val="left" w:pos="494"/>
          <w:tab w:val="left" w:pos="851"/>
        </w:tabs>
        <w:autoSpaceDE w:val="0"/>
        <w:spacing w:after="0" w:line="240" w:lineRule="auto"/>
        <w:ind w:firstLine="21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E6AD9" w:rsidRDefault="00CE6AD9" w:rsidP="00CE6AD9">
      <w:pPr>
        <w:widowControl w:val="0"/>
        <w:tabs>
          <w:tab w:val="left" w:pos="567"/>
          <w:tab w:val="left" w:pos="851"/>
        </w:tabs>
        <w:autoSpaceDE w:val="0"/>
        <w:snapToGrid w:val="0"/>
        <w:spacing w:after="0" w:line="240" w:lineRule="auto"/>
        <w:jc w:val="center"/>
        <w:rPr>
          <w:rFonts w:ascii="Times New Roman" w:hAnsi="Times New Roman"/>
          <w:lang w:val="uk-UA"/>
        </w:rPr>
      </w:pPr>
      <w:r w:rsidRPr="00FC1B09">
        <w:rPr>
          <w:rFonts w:ascii="Times New Roman" w:hAnsi="Times New Roman"/>
          <w:b/>
          <w:bCs/>
        </w:rPr>
        <w:t>Тема 9.</w:t>
      </w:r>
      <w:r w:rsidRPr="000278D2">
        <w:rPr>
          <w:rFonts w:ascii="Times New Roman" w:hAnsi="Times New Roman"/>
          <w:bCs/>
        </w:rPr>
        <w:t xml:space="preserve"> </w:t>
      </w:r>
      <w:proofErr w:type="spellStart"/>
      <w:r w:rsidRPr="00B92C1B">
        <w:rPr>
          <w:rFonts w:ascii="Times New Roman" w:hAnsi="Times New Roman"/>
          <w:b/>
        </w:rPr>
        <w:t>Загальні</w:t>
      </w:r>
      <w:proofErr w:type="spellEnd"/>
      <w:r w:rsidRPr="00B92C1B">
        <w:rPr>
          <w:rFonts w:ascii="Times New Roman" w:hAnsi="Times New Roman"/>
          <w:b/>
        </w:rPr>
        <w:t xml:space="preserve"> </w:t>
      </w:r>
      <w:proofErr w:type="spellStart"/>
      <w:r w:rsidRPr="00B92C1B">
        <w:rPr>
          <w:rFonts w:ascii="Times New Roman" w:hAnsi="Times New Roman"/>
          <w:b/>
        </w:rPr>
        <w:t>основи</w:t>
      </w:r>
      <w:proofErr w:type="spellEnd"/>
      <w:r w:rsidRPr="00B92C1B">
        <w:rPr>
          <w:rFonts w:ascii="Times New Roman" w:hAnsi="Times New Roman"/>
          <w:b/>
        </w:rPr>
        <w:t xml:space="preserve"> дошкільної дидактики</w:t>
      </w:r>
    </w:p>
    <w:p w:rsidR="00CE6AD9" w:rsidRDefault="00CE6AD9" w:rsidP="00CE6AD9">
      <w:pPr>
        <w:widowControl w:val="0"/>
        <w:tabs>
          <w:tab w:val="left" w:pos="567"/>
          <w:tab w:val="left" w:pos="851"/>
        </w:tabs>
        <w:autoSpaceDE w:val="0"/>
        <w:snapToGrid w:val="0"/>
        <w:spacing w:after="0" w:line="240" w:lineRule="auto"/>
        <w:jc w:val="center"/>
        <w:rPr>
          <w:rFonts w:ascii="Times New Roman" w:hAnsi="Times New Roman"/>
          <w:lang w:val="uk-UA"/>
        </w:rPr>
      </w:pPr>
      <w:r w:rsidRPr="00951D3C">
        <w:rPr>
          <w:rFonts w:ascii="Times New Roman" w:hAnsi="Times New Roman"/>
          <w:b/>
          <w:sz w:val="24"/>
          <w:szCs w:val="24"/>
          <w:lang w:val="uk-UA"/>
        </w:rPr>
        <w:t>(сам ост. – 8 год.)</w:t>
      </w:r>
    </w:p>
    <w:p w:rsidR="00CE6AD9" w:rsidRPr="00951D3C" w:rsidRDefault="00CE6AD9" w:rsidP="00CE6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51D3C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951D3C">
        <w:rPr>
          <w:rFonts w:ascii="Times New Roman" w:hAnsi="Times New Roman"/>
          <w:b/>
          <w:sz w:val="24"/>
          <w:szCs w:val="24"/>
        </w:rPr>
        <w:t xml:space="preserve"> для </w:t>
      </w:r>
      <w:r w:rsidRPr="00951D3C">
        <w:rPr>
          <w:rFonts w:ascii="Times New Roman" w:hAnsi="Times New Roman"/>
          <w:b/>
          <w:sz w:val="24"/>
          <w:szCs w:val="24"/>
          <w:lang w:val="uk-UA"/>
        </w:rPr>
        <w:t xml:space="preserve">самостійного </w:t>
      </w:r>
      <w:proofErr w:type="spellStart"/>
      <w:r w:rsidRPr="00951D3C">
        <w:rPr>
          <w:rFonts w:ascii="Times New Roman" w:hAnsi="Times New Roman"/>
          <w:b/>
          <w:sz w:val="24"/>
          <w:szCs w:val="24"/>
        </w:rPr>
        <w:t>опрацювання</w:t>
      </w:r>
      <w:proofErr w:type="spellEnd"/>
      <w:r w:rsidRPr="00951D3C">
        <w:rPr>
          <w:rFonts w:ascii="Times New Roman" w:hAnsi="Times New Roman"/>
          <w:b/>
          <w:sz w:val="24"/>
          <w:szCs w:val="24"/>
        </w:rPr>
        <w:t>:</w:t>
      </w:r>
    </w:p>
    <w:p w:rsidR="00CE6AD9" w:rsidRDefault="00CE6AD9" w:rsidP="00CE6AD9">
      <w:pPr>
        <w:widowControl w:val="0"/>
        <w:tabs>
          <w:tab w:val="left" w:pos="567"/>
          <w:tab w:val="left" w:pos="851"/>
        </w:tabs>
        <w:autoSpaceDE w:val="0"/>
        <w:snapToGrid w:val="0"/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CE6AD9" w:rsidRPr="00BC656A" w:rsidRDefault="00CE6AD9" w:rsidP="00CE6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proofErr w:type="spellStart"/>
      <w:r w:rsidRPr="00BC656A">
        <w:rPr>
          <w:rFonts w:ascii="Times New Roman" w:hAnsi="Times New Roman"/>
          <w:sz w:val="24"/>
          <w:szCs w:val="24"/>
        </w:rPr>
        <w:t>Головні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6A">
        <w:rPr>
          <w:rFonts w:ascii="Times New Roman" w:hAnsi="Times New Roman"/>
          <w:sz w:val="24"/>
          <w:szCs w:val="24"/>
        </w:rPr>
        <w:t>протиріччя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6A">
        <w:rPr>
          <w:rFonts w:ascii="Times New Roman" w:hAnsi="Times New Roman"/>
          <w:sz w:val="24"/>
          <w:szCs w:val="24"/>
        </w:rPr>
        <w:t>навчального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6A">
        <w:rPr>
          <w:rFonts w:ascii="Times New Roman" w:hAnsi="Times New Roman"/>
          <w:sz w:val="24"/>
          <w:szCs w:val="24"/>
        </w:rPr>
        <w:t>процесу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 дошкільників.</w:t>
      </w:r>
    </w:p>
    <w:p w:rsidR="00CE6AD9" w:rsidRPr="00BC656A" w:rsidRDefault="00CE6AD9" w:rsidP="00CE6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56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C656A">
        <w:rPr>
          <w:rFonts w:ascii="Times New Roman" w:hAnsi="Times New Roman"/>
          <w:sz w:val="24"/>
          <w:szCs w:val="24"/>
        </w:rPr>
        <w:t>Функції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6A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6A">
        <w:rPr>
          <w:rFonts w:ascii="Times New Roman" w:hAnsi="Times New Roman"/>
          <w:sz w:val="24"/>
          <w:szCs w:val="24"/>
        </w:rPr>
        <w:t>дитини-дошкільника</w:t>
      </w:r>
      <w:proofErr w:type="spellEnd"/>
      <w:r w:rsidRPr="00BC656A">
        <w:rPr>
          <w:rFonts w:ascii="Times New Roman" w:hAnsi="Times New Roman"/>
          <w:sz w:val="24"/>
          <w:szCs w:val="24"/>
        </w:rPr>
        <w:t>.</w:t>
      </w:r>
    </w:p>
    <w:p w:rsidR="00CE6AD9" w:rsidRDefault="00CE6AD9" w:rsidP="00CE6AD9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C656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BC656A">
        <w:rPr>
          <w:rFonts w:ascii="Times New Roman" w:hAnsi="Times New Roman"/>
          <w:sz w:val="24"/>
          <w:szCs w:val="24"/>
        </w:rPr>
        <w:t>Оновлений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6A">
        <w:rPr>
          <w:rFonts w:ascii="Times New Roman" w:hAnsi="Times New Roman"/>
          <w:sz w:val="24"/>
          <w:szCs w:val="24"/>
        </w:rPr>
        <w:t>Базовий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 компонент дошкільної освіти: мета, результат, </w:t>
      </w:r>
      <w:proofErr w:type="spellStart"/>
      <w:r w:rsidRPr="00BC656A">
        <w:rPr>
          <w:rFonts w:ascii="Times New Roman" w:hAnsi="Times New Roman"/>
          <w:sz w:val="24"/>
          <w:szCs w:val="24"/>
        </w:rPr>
        <w:t>складники</w:t>
      </w:r>
      <w:proofErr w:type="spellEnd"/>
      <w:r w:rsidRPr="00BC656A">
        <w:rPr>
          <w:rFonts w:ascii="Times New Roman" w:hAnsi="Times New Roman"/>
          <w:sz w:val="24"/>
          <w:szCs w:val="24"/>
        </w:rPr>
        <w:t>.</w:t>
      </w:r>
    </w:p>
    <w:p w:rsidR="00CE6AD9" w:rsidRPr="00A26DFC" w:rsidRDefault="00CE6AD9" w:rsidP="00CE6AD9">
      <w:pPr>
        <w:tabs>
          <w:tab w:val="left" w:pos="352"/>
          <w:tab w:val="left" w:pos="494"/>
          <w:tab w:val="left" w:pos="582"/>
        </w:tabs>
        <w:spacing w:after="0" w:line="240" w:lineRule="auto"/>
        <w:ind w:firstLine="210"/>
        <w:jc w:val="center"/>
        <w:rPr>
          <w:rStyle w:val="pagepart"/>
          <w:rFonts w:ascii="Times New Roman" w:hAnsi="Times New Roman"/>
          <w:b w:val="0"/>
          <w:sz w:val="24"/>
          <w:szCs w:val="24"/>
          <w:lang w:val="uk-UA"/>
        </w:rPr>
      </w:pPr>
      <w:r w:rsidRPr="00A26DFC">
        <w:rPr>
          <w:rFonts w:ascii="Times New Roman" w:hAnsi="Times New Roman"/>
          <w:b/>
          <w:sz w:val="24"/>
          <w:szCs w:val="24"/>
          <w:lang w:val="uk-UA"/>
        </w:rPr>
        <w:t>Завдання:</w:t>
      </w:r>
    </w:p>
    <w:p w:rsidR="00CE6AD9" w:rsidRPr="00BC656A" w:rsidRDefault="00CE6AD9" w:rsidP="00CE6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56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C656A">
        <w:rPr>
          <w:rFonts w:ascii="Times New Roman" w:hAnsi="Times New Roman"/>
          <w:sz w:val="24"/>
          <w:szCs w:val="24"/>
        </w:rPr>
        <w:t>Письмово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6A">
        <w:rPr>
          <w:rFonts w:ascii="Times New Roman" w:hAnsi="Times New Roman"/>
          <w:sz w:val="24"/>
          <w:szCs w:val="24"/>
        </w:rPr>
        <w:t>відповісти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 на 1 </w:t>
      </w:r>
      <w:proofErr w:type="spellStart"/>
      <w:r w:rsidRPr="00BC656A">
        <w:rPr>
          <w:rFonts w:ascii="Times New Roman" w:hAnsi="Times New Roman"/>
          <w:sz w:val="24"/>
          <w:szCs w:val="24"/>
        </w:rPr>
        <w:t>питання</w:t>
      </w:r>
      <w:proofErr w:type="spellEnd"/>
      <w:r w:rsidRPr="00BC656A">
        <w:rPr>
          <w:rFonts w:ascii="Times New Roman" w:hAnsi="Times New Roman"/>
          <w:sz w:val="24"/>
          <w:szCs w:val="24"/>
        </w:rPr>
        <w:t>.</w:t>
      </w:r>
    </w:p>
    <w:p w:rsidR="00CE6AD9" w:rsidRPr="00BC656A" w:rsidRDefault="00CE6AD9" w:rsidP="00CE6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56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C656A">
        <w:rPr>
          <w:rFonts w:ascii="Times New Roman" w:hAnsi="Times New Roman"/>
          <w:sz w:val="24"/>
          <w:szCs w:val="24"/>
        </w:rPr>
        <w:t>Заповнити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6A">
        <w:rPr>
          <w:rFonts w:ascii="Times New Roman" w:hAnsi="Times New Roman"/>
          <w:sz w:val="24"/>
          <w:szCs w:val="24"/>
        </w:rPr>
        <w:t>таблицю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C656A">
        <w:rPr>
          <w:rFonts w:ascii="Times New Roman" w:hAnsi="Times New Roman"/>
          <w:sz w:val="24"/>
          <w:szCs w:val="24"/>
        </w:rPr>
        <w:t>Функції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6A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BC656A">
        <w:rPr>
          <w:rFonts w:ascii="Times New Roman" w:hAnsi="Times New Roman"/>
          <w:sz w:val="24"/>
          <w:szCs w:val="24"/>
        </w:rPr>
        <w:t>».</w:t>
      </w:r>
    </w:p>
    <w:p w:rsidR="00CE6AD9" w:rsidRDefault="00CE6AD9" w:rsidP="00CE6AD9">
      <w:pPr>
        <w:rPr>
          <w:rFonts w:ascii="Times New Roman" w:hAnsi="Times New Roman"/>
          <w:b/>
          <w:sz w:val="24"/>
          <w:szCs w:val="28"/>
          <w:lang w:val="uk-UA"/>
        </w:rPr>
      </w:pPr>
      <w:r w:rsidRPr="00BC656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C656A">
        <w:rPr>
          <w:rFonts w:ascii="Times New Roman" w:hAnsi="Times New Roman"/>
          <w:sz w:val="24"/>
          <w:szCs w:val="24"/>
        </w:rPr>
        <w:t>П</w:t>
      </w:r>
      <w:proofErr w:type="gramEnd"/>
      <w:r w:rsidRPr="00BC656A">
        <w:rPr>
          <w:rFonts w:ascii="Times New Roman" w:hAnsi="Times New Roman"/>
          <w:sz w:val="24"/>
          <w:szCs w:val="24"/>
        </w:rPr>
        <w:t xml:space="preserve">ідготувати </w:t>
      </w:r>
      <w:proofErr w:type="spellStart"/>
      <w:r w:rsidRPr="00BC656A">
        <w:rPr>
          <w:rFonts w:ascii="Times New Roman" w:hAnsi="Times New Roman"/>
          <w:sz w:val="24"/>
          <w:szCs w:val="24"/>
        </w:rPr>
        <w:t>анотацію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C656A">
        <w:rPr>
          <w:rFonts w:ascii="Times New Roman" w:hAnsi="Times New Roman"/>
          <w:sz w:val="24"/>
          <w:szCs w:val="24"/>
        </w:rPr>
        <w:t>статтю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 «Як </w:t>
      </w:r>
      <w:proofErr w:type="spellStart"/>
      <w:r w:rsidRPr="00BC656A">
        <w:rPr>
          <w:rFonts w:ascii="Times New Roman" w:hAnsi="Times New Roman"/>
          <w:sz w:val="24"/>
          <w:szCs w:val="24"/>
        </w:rPr>
        <w:t>реалізувати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6A">
        <w:rPr>
          <w:rFonts w:ascii="Times New Roman" w:hAnsi="Times New Roman"/>
          <w:sz w:val="24"/>
          <w:szCs w:val="24"/>
        </w:rPr>
        <w:t>Базовий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 компонент дошкільної освіти: </w:t>
      </w:r>
      <w:proofErr w:type="spellStart"/>
      <w:r w:rsidRPr="00BC656A">
        <w:rPr>
          <w:rFonts w:ascii="Times New Roman" w:hAnsi="Times New Roman"/>
          <w:sz w:val="24"/>
          <w:szCs w:val="24"/>
        </w:rPr>
        <w:t>настанови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6A">
        <w:rPr>
          <w:rFonts w:ascii="Times New Roman" w:hAnsi="Times New Roman"/>
          <w:sz w:val="24"/>
          <w:szCs w:val="24"/>
        </w:rPr>
        <w:t>від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6A">
        <w:rPr>
          <w:rFonts w:ascii="Times New Roman" w:hAnsi="Times New Roman"/>
          <w:sz w:val="24"/>
          <w:szCs w:val="24"/>
        </w:rPr>
        <w:t>авторів</w:t>
      </w:r>
      <w:proofErr w:type="spellEnd"/>
      <w:r w:rsidRPr="00BC656A">
        <w:rPr>
          <w:rFonts w:ascii="Times New Roman" w:hAnsi="Times New Roman"/>
          <w:sz w:val="24"/>
          <w:szCs w:val="24"/>
        </w:rPr>
        <w:t>» (журнал «</w:t>
      </w:r>
      <w:proofErr w:type="spellStart"/>
      <w:r w:rsidRPr="00BC656A">
        <w:rPr>
          <w:rFonts w:ascii="Times New Roman" w:hAnsi="Times New Roman"/>
          <w:sz w:val="24"/>
          <w:szCs w:val="24"/>
        </w:rPr>
        <w:t>Вихователь-методист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 дошкільного закладу», № 2, 2021 </w:t>
      </w:r>
      <w:proofErr w:type="spellStart"/>
      <w:r w:rsidRPr="00BC656A">
        <w:rPr>
          <w:rFonts w:ascii="Times New Roman" w:hAnsi="Times New Roman"/>
          <w:sz w:val="24"/>
          <w:szCs w:val="24"/>
        </w:rPr>
        <w:t>рік</w:t>
      </w:r>
      <w:proofErr w:type="spellEnd"/>
      <w:r w:rsidRPr="00BC656A">
        <w:rPr>
          <w:rFonts w:ascii="Times New Roman" w:hAnsi="Times New Roman"/>
          <w:sz w:val="24"/>
          <w:szCs w:val="24"/>
        </w:rPr>
        <w:t>, С. 10-16).</w:t>
      </w:r>
    </w:p>
    <w:p w:rsidR="009E6254" w:rsidRDefault="009E6254" w:rsidP="009E6254">
      <w:pPr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9E6254">
        <w:rPr>
          <w:rFonts w:ascii="Times New Roman" w:hAnsi="Times New Roman"/>
          <w:b/>
          <w:sz w:val="24"/>
          <w:szCs w:val="28"/>
          <w:lang w:val="uk-UA"/>
        </w:rPr>
        <w:t>Список використаних джерел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Боровська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О., </w:t>
      </w:r>
      <w:proofErr w:type="spellStart"/>
      <w:r w:rsidRPr="00D424D1">
        <w:rPr>
          <w:rFonts w:ascii="Times New Roman" w:hAnsi="Times New Roman"/>
          <w:sz w:val="24"/>
          <w:szCs w:val="24"/>
        </w:rPr>
        <w:t>Стаценко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Н. </w:t>
      </w:r>
      <w:proofErr w:type="spellStart"/>
      <w:r w:rsidRPr="00D424D1">
        <w:rPr>
          <w:rFonts w:ascii="Times New Roman" w:hAnsi="Times New Roman"/>
          <w:sz w:val="24"/>
          <w:szCs w:val="24"/>
        </w:rPr>
        <w:t>Готовність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дитини до НУШ: </w:t>
      </w:r>
      <w:proofErr w:type="spellStart"/>
      <w:r w:rsidRPr="00D424D1">
        <w:rPr>
          <w:rFonts w:ascii="Times New Roman" w:hAnsi="Times New Roman"/>
          <w:sz w:val="24"/>
          <w:szCs w:val="24"/>
        </w:rPr>
        <w:t>важливі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аспекти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Вихователь-методист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дошкільного закладу, 2019, № 1. С. 37-41.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Дитина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Освітня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для дітей </w:t>
      </w:r>
      <w:proofErr w:type="spellStart"/>
      <w:r w:rsidRPr="00D424D1">
        <w:rPr>
          <w:rFonts w:ascii="Times New Roman" w:hAnsi="Times New Roman"/>
          <w:sz w:val="24"/>
          <w:szCs w:val="24"/>
        </w:rPr>
        <w:t>від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двох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 семи </w:t>
      </w:r>
      <w:proofErr w:type="spellStart"/>
      <w:r w:rsidRPr="00D424D1">
        <w:rPr>
          <w:rFonts w:ascii="Times New Roman" w:hAnsi="Times New Roman"/>
          <w:sz w:val="24"/>
          <w:szCs w:val="24"/>
        </w:rPr>
        <w:t>років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/ [наук. </w:t>
      </w:r>
      <w:proofErr w:type="spellStart"/>
      <w:r w:rsidRPr="00D424D1">
        <w:rPr>
          <w:rFonts w:ascii="Times New Roman" w:hAnsi="Times New Roman"/>
          <w:sz w:val="24"/>
          <w:szCs w:val="24"/>
        </w:rPr>
        <w:t>керів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В.О.Огнев’юк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; авт. кол.: </w:t>
      </w:r>
      <w:proofErr w:type="spellStart"/>
      <w:r w:rsidRPr="00D424D1">
        <w:rPr>
          <w:rFonts w:ascii="Times New Roman" w:hAnsi="Times New Roman"/>
          <w:sz w:val="24"/>
          <w:szCs w:val="24"/>
        </w:rPr>
        <w:t>Г.В.Бєлєнька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24D1">
        <w:rPr>
          <w:rFonts w:ascii="Times New Roman" w:hAnsi="Times New Roman"/>
          <w:sz w:val="24"/>
          <w:szCs w:val="24"/>
        </w:rPr>
        <w:t>О.Л.Богініч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24D1">
        <w:rPr>
          <w:rFonts w:ascii="Times New Roman" w:hAnsi="Times New Roman"/>
          <w:sz w:val="24"/>
          <w:szCs w:val="24"/>
        </w:rPr>
        <w:t>ін</w:t>
      </w:r>
      <w:proofErr w:type="spellEnd"/>
      <w:r w:rsidRPr="00D424D1">
        <w:rPr>
          <w:rFonts w:ascii="Times New Roman" w:hAnsi="Times New Roman"/>
          <w:sz w:val="24"/>
          <w:szCs w:val="24"/>
        </w:rPr>
        <w:t>.;]. – К.</w:t>
      </w:r>
      <w:proofErr w:type="gramStart"/>
      <w:r w:rsidRPr="00D424D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Київ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ун-т </w:t>
      </w:r>
      <w:proofErr w:type="spellStart"/>
      <w:r w:rsidRPr="00D424D1">
        <w:rPr>
          <w:rFonts w:ascii="Times New Roman" w:hAnsi="Times New Roman"/>
          <w:sz w:val="24"/>
          <w:szCs w:val="24"/>
        </w:rPr>
        <w:t>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Б. </w:t>
      </w:r>
      <w:proofErr w:type="spellStart"/>
      <w:r w:rsidRPr="00D424D1">
        <w:rPr>
          <w:rFonts w:ascii="Times New Roman" w:hAnsi="Times New Roman"/>
          <w:sz w:val="24"/>
          <w:szCs w:val="24"/>
        </w:rPr>
        <w:t>Грінченка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 , 2016. – 304 с. 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rPr>
          <w:rStyle w:val="a4"/>
          <w:rFonts w:eastAsia="Courier New"/>
          <w:i w:val="0"/>
          <w:sz w:val="24"/>
          <w:szCs w:val="24"/>
        </w:rPr>
      </w:pPr>
      <w:r w:rsidRPr="00D424D1">
        <w:rPr>
          <w:rFonts w:ascii="Times New Roman" w:hAnsi="Times New Roman"/>
          <w:iCs/>
          <w:sz w:val="24"/>
          <w:szCs w:val="24"/>
        </w:rPr>
        <w:t xml:space="preserve">Лисенко Н. В.,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Кирста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Н. Р.,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Педагогіка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українського дошкілля: у 2 ч.:</w:t>
      </w:r>
      <w:r w:rsidRPr="00D424D1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пос</w:t>
      </w:r>
      <w:proofErr w:type="gramEnd"/>
      <w:r w:rsidRPr="00D424D1">
        <w:rPr>
          <w:rFonts w:ascii="Times New Roman" w:hAnsi="Times New Roman"/>
          <w:sz w:val="24"/>
          <w:szCs w:val="24"/>
        </w:rPr>
        <w:t>ібник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К.: </w:t>
      </w:r>
      <w:proofErr w:type="spellStart"/>
      <w:r w:rsidRPr="00D424D1">
        <w:rPr>
          <w:rFonts w:ascii="Times New Roman" w:hAnsi="Times New Roman"/>
          <w:sz w:val="24"/>
          <w:szCs w:val="24"/>
        </w:rPr>
        <w:t>Вища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школа, 2006.  ч.1. 302 </w:t>
      </w:r>
      <w:proofErr w:type="gramStart"/>
      <w:r w:rsidRPr="00D424D1">
        <w:rPr>
          <w:rFonts w:ascii="Times New Roman" w:hAnsi="Times New Roman"/>
          <w:sz w:val="24"/>
          <w:szCs w:val="24"/>
        </w:rPr>
        <w:t>с</w:t>
      </w:r>
      <w:proofErr w:type="gramEnd"/>
      <w:r w:rsidRPr="00D424D1">
        <w:rPr>
          <w:rFonts w:ascii="Times New Roman" w:hAnsi="Times New Roman"/>
          <w:sz w:val="24"/>
          <w:szCs w:val="24"/>
        </w:rPr>
        <w:t>.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Style w:val="a4"/>
          <w:rFonts w:eastAsia="Courier New"/>
          <w:i w:val="0"/>
          <w:sz w:val="24"/>
          <w:szCs w:val="24"/>
        </w:rPr>
      </w:pPr>
      <w:r w:rsidRPr="00D424D1">
        <w:rPr>
          <w:rFonts w:ascii="Times New Roman" w:hAnsi="Times New Roman"/>
          <w:iCs/>
          <w:sz w:val="24"/>
          <w:szCs w:val="24"/>
        </w:rPr>
        <w:t xml:space="preserve">Лисенко Н. В.,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Кирста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Н. Р.,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Педагогіка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українського дошкілля: у 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>3</w:t>
      </w:r>
      <w:r w:rsidRPr="00D424D1">
        <w:rPr>
          <w:rFonts w:ascii="Times New Roman" w:hAnsi="Times New Roman"/>
          <w:iCs/>
          <w:sz w:val="24"/>
          <w:szCs w:val="24"/>
        </w:rPr>
        <w:t xml:space="preserve"> ч.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 xml:space="preserve"> Ч.2</w:t>
      </w:r>
      <w:r w:rsidRPr="00D424D1">
        <w:rPr>
          <w:rFonts w:ascii="Times New Roman" w:hAnsi="Times New Roman"/>
          <w:iCs/>
          <w:sz w:val="24"/>
          <w:szCs w:val="24"/>
        </w:rPr>
        <w:t>:</w:t>
      </w:r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пос</w:t>
      </w:r>
      <w:proofErr w:type="gramEnd"/>
      <w:r w:rsidRPr="00D424D1">
        <w:rPr>
          <w:rFonts w:ascii="Times New Roman" w:hAnsi="Times New Roman"/>
          <w:sz w:val="24"/>
          <w:szCs w:val="24"/>
        </w:rPr>
        <w:t>ібник</w:t>
      </w:r>
      <w:proofErr w:type="spellEnd"/>
      <w:r w:rsidRPr="00D424D1">
        <w:rPr>
          <w:rFonts w:ascii="Times New Roman" w:hAnsi="Times New Roman"/>
          <w:sz w:val="24"/>
          <w:szCs w:val="24"/>
        </w:rPr>
        <w:t>. К.</w:t>
      </w:r>
      <w:r w:rsidRPr="00D424D1">
        <w:rPr>
          <w:rFonts w:ascii="Times New Roman" w:hAnsi="Times New Roman"/>
          <w:sz w:val="24"/>
          <w:szCs w:val="24"/>
          <w:lang w:val="uk-UA"/>
        </w:rPr>
        <w:t xml:space="preserve">: Видавничий дім «Слово», 2010. 360 </w:t>
      </w:r>
      <w:proofErr w:type="gramStart"/>
      <w:r w:rsidRPr="00D424D1">
        <w:rPr>
          <w:rFonts w:ascii="Times New Roman" w:hAnsi="Times New Roman"/>
          <w:sz w:val="24"/>
          <w:szCs w:val="24"/>
          <w:lang w:val="uk-UA"/>
        </w:rPr>
        <w:t>с</w:t>
      </w:r>
      <w:proofErr w:type="gramEnd"/>
      <w:r w:rsidRPr="00D424D1">
        <w:rPr>
          <w:rFonts w:ascii="Times New Roman" w:hAnsi="Times New Roman"/>
          <w:sz w:val="24"/>
          <w:szCs w:val="24"/>
          <w:lang w:val="uk-UA"/>
        </w:rPr>
        <w:t>.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 Т.І. Дошкільна педагогіка: підручник.4-ге вид., </w:t>
      </w: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переробл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. Київ : ВЦ «Академія», 2018. 408 с. 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9231CF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9231CF">
        <w:rPr>
          <w:rFonts w:ascii="Times New Roman" w:hAnsi="Times New Roman"/>
          <w:sz w:val="24"/>
          <w:szCs w:val="24"/>
          <w:lang w:val="uk-UA"/>
        </w:rPr>
        <w:t xml:space="preserve"> Т.І., </w:t>
      </w:r>
      <w:proofErr w:type="spellStart"/>
      <w:r w:rsidRPr="009231CF">
        <w:rPr>
          <w:rFonts w:ascii="Times New Roman" w:hAnsi="Times New Roman"/>
          <w:sz w:val="24"/>
          <w:szCs w:val="24"/>
          <w:lang w:val="uk-UA"/>
        </w:rPr>
        <w:t>Дичківська</w:t>
      </w:r>
      <w:proofErr w:type="spellEnd"/>
      <w:r w:rsidRPr="009231CF">
        <w:rPr>
          <w:rFonts w:ascii="Times New Roman" w:hAnsi="Times New Roman"/>
          <w:sz w:val="24"/>
          <w:szCs w:val="24"/>
          <w:lang w:val="uk-UA"/>
        </w:rPr>
        <w:t xml:space="preserve"> І.М. Дошкільна педагогіка. </w:t>
      </w:r>
      <w:r w:rsidRPr="00D424D1">
        <w:rPr>
          <w:rFonts w:ascii="Times New Roman" w:hAnsi="Times New Roman"/>
          <w:sz w:val="24"/>
          <w:szCs w:val="24"/>
        </w:rPr>
        <w:t xml:space="preserve">Практикум.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пос. </w:t>
      </w:r>
      <w:proofErr w:type="gramStart"/>
      <w:r w:rsidRPr="00D424D1">
        <w:rPr>
          <w:rFonts w:ascii="Times New Roman" w:hAnsi="Times New Roman"/>
          <w:sz w:val="24"/>
          <w:szCs w:val="24"/>
        </w:rPr>
        <w:t>для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ВНЗ, </w:t>
      </w:r>
      <w:proofErr w:type="spellStart"/>
      <w:r w:rsidRPr="00D424D1">
        <w:rPr>
          <w:rFonts w:ascii="Times New Roman" w:hAnsi="Times New Roman"/>
          <w:sz w:val="24"/>
          <w:szCs w:val="24"/>
        </w:rPr>
        <w:t>спеціальність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Дошкільне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виховання». К.: </w:t>
      </w:r>
      <w:proofErr w:type="spellStart"/>
      <w:r w:rsidRPr="00D424D1">
        <w:rPr>
          <w:rFonts w:ascii="Times New Roman" w:hAnsi="Times New Roman"/>
          <w:sz w:val="24"/>
          <w:szCs w:val="24"/>
        </w:rPr>
        <w:t>Видавничий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«Слово», 2007. 352 </w:t>
      </w:r>
      <w:proofErr w:type="gramStart"/>
      <w:r w:rsidRPr="00D424D1">
        <w:rPr>
          <w:rFonts w:ascii="Times New Roman" w:hAnsi="Times New Roman"/>
          <w:sz w:val="24"/>
          <w:szCs w:val="24"/>
        </w:rPr>
        <w:t>с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. </w:t>
      </w:r>
    </w:p>
    <w:p w:rsidR="009E6254" w:rsidRPr="009E6254" w:rsidRDefault="009E6254" w:rsidP="009E6254">
      <w:pPr>
        <w:rPr>
          <w:rFonts w:ascii="Times New Roman" w:hAnsi="Times New Roman"/>
          <w:sz w:val="24"/>
          <w:szCs w:val="28"/>
          <w:lang w:val="uk-UA"/>
        </w:rPr>
      </w:pPr>
    </w:p>
    <w:sectPr w:rsidR="009E6254" w:rsidRPr="009E6254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341"/>
    <w:multiLevelType w:val="hybridMultilevel"/>
    <w:tmpl w:val="BABAF6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34FB6"/>
    <w:multiLevelType w:val="hybridMultilevel"/>
    <w:tmpl w:val="632056A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E6254"/>
    <w:rsid w:val="000D3CFC"/>
    <w:rsid w:val="003038C4"/>
    <w:rsid w:val="003B1E5E"/>
    <w:rsid w:val="003B22E4"/>
    <w:rsid w:val="007106FD"/>
    <w:rsid w:val="009E6254"/>
    <w:rsid w:val="00AF0B74"/>
    <w:rsid w:val="00BD2F9E"/>
    <w:rsid w:val="00CE6AD9"/>
    <w:rsid w:val="00E1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4"/>
    <w:pPr>
      <w:suppressAutoHyphens/>
      <w:spacing w:after="160" w:line="254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ий текст + Курсив"/>
    <w:uiPriority w:val="99"/>
    <w:rsid w:val="009E6254"/>
    <w:rPr>
      <w:rFonts w:ascii="Times New Roman" w:hAnsi="Times New Roman" w:cs="Times New Roman"/>
      <w:b w:val="0"/>
      <w:bCs w:val="0"/>
      <w:i/>
      <w:iCs/>
      <w:color w:val="000000"/>
      <w:spacing w:val="7"/>
      <w:w w:val="100"/>
      <w:position w:val="0"/>
      <w:sz w:val="21"/>
      <w:szCs w:val="21"/>
      <w:u w:val="none"/>
      <w:shd w:val="clear" w:color="auto" w:fill="FFFFFF"/>
      <w:vertAlign w:val="baseline"/>
      <w:lang w:val="uk-UA"/>
    </w:rPr>
  </w:style>
  <w:style w:type="paragraph" w:styleId="a5">
    <w:name w:val="List Paragraph"/>
    <w:basedOn w:val="a"/>
    <w:uiPriority w:val="99"/>
    <w:qFormat/>
    <w:rsid w:val="003B1E5E"/>
    <w:pPr>
      <w:spacing w:after="200" w:line="276" w:lineRule="auto"/>
      <w:ind w:left="720"/>
    </w:pPr>
    <w:rPr>
      <w:rFonts w:eastAsia="Times New Roman"/>
    </w:rPr>
  </w:style>
  <w:style w:type="character" w:customStyle="1" w:styleId="pagepart">
    <w:name w:val="pagepart"/>
    <w:rsid w:val="00CE6AD9"/>
    <w:rPr>
      <w:rFonts w:cs="Times New Roman"/>
      <w:b/>
      <w:bCs/>
      <w:color w:val="38014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523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2022-02-03T14:23:00Z</dcterms:created>
  <dcterms:modified xsi:type="dcterms:W3CDTF">2022-02-03T14:23:00Z</dcterms:modified>
</cp:coreProperties>
</file>