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FEDD1" w14:textId="77777777" w:rsidR="00742C80" w:rsidRPr="00161343" w:rsidRDefault="00742C80" w:rsidP="00742C8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61343">
        <w:rPr>
          <w:rFonts w:ascii="Times New Roman" w:hAnsi="Times New Roman"/>
          <w:b/>
          <w:sz w:val="24"/>
          <w:szCs w:val="24"/>
          <w:lang w:val="uk-UA"/>
        </w:rPr>
        <w:t xml:space="preserve">Практичне заняття № </w:t>
      </w:r>
      <w:r>
        <w:rPr>
          <w:rFonts w:ascii="Times New Roman" w:hAnsi="Times New Roman"/>
          <w:b/>
          <w:sz w:val="24"/>
          <w:szCs w:val="24"/>
          <w:lang w:val="uk-UA"/>
        </w:rPr>
        <w:t>16</w:t>
      </w:r>
    </w:p>
    <w:p w14:paraId="38B35BEB" w14:textId="77777777" w:rsidR="00742C80" w:rsidRDefault="00742C80" w:rsidP="00742C8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12"/>
          <w:sz w:val="24"/>
          <w:szCs w:val="24"/>
          <w:lang w:val="uk-UA" w:eastAsia="ru-RU"/>
        </w:rPr>
      </w:pPr>
      <w:r w:rsidRPr="00951D3C">
        <w:rPr>
          <w:rFonts w:ascii="Times New Roman" w:hAnsi="Times New Roman"/>
          <w:sz w:val="24"/>
          <w:szCs w:val="24"/>
          <w:lang w:val="uk-UA"/>
        </w:rPr>
        <w:t>Перевірка засвоєння теоретичного матеріалу: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1D3C">
        <w:rPr>
          <w:rFonts w:ascii="Times New Roman" w:hAnsi="Times New Roman"/>
          <w:bCs/>
          <w:spacing w:val="12"/>
          <w:sz w:val="24"/>
          <w:szCs w:val="24"/>
          <w:lang w:val="uk-UA" w:eastAsia="ru-RU"/>
        </w:rPr>
        <w:t>індивідуальні завдання, розміщені на інтерактивній дошці</w:t>
      </w:r>
      <w:r>
        <w:rPr>
          <w:rFonts w:ascii="Times New Roman" w:hAnsi="Times New Roman"/>
          <w:bCs/>
          <w:spacing w:val="12"/>
          <w:sz w:val="24"/>
          <w:szCs w:val="24"/>
          <w:lang w:val="uk-UA" w:eastAsia="ru-RU"/>
        </w:rPr>
        <w:t>.</w:t>
      </w:r>
    </w:p>
    <w:p w14:paraId="53DA1CEA" w14:textId="77777777" w:rsidR="00742C80" w:rsidRDefault="00742C80" w:rsidP="00742C80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12"/>
          <w:sz w:val="24"/>
          <w:szCs w:val="24"/>
          <w:lang w:val="uk-UA" w:eastAsia="ru-RU"/>
        </w:rPr>
      </w:pPr>
    </w:p>
    <w:p w14:paraId="71940EFA" w14:textId="77777777" w:rsidR="00742C80" w:rsidRDefault="00742C80" w:rsidP="00742C8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951D3C">
        <w:rPr>
          <w:rFonts w:ascii="Times New Roman" w:hAnsi="Times New Roman"/>
          <w:b/>
          <w:sz w:val="24"/>
          <w:szCs w:val="24"/>
        </w:rPr>
        <w:t>Практичні</w:t>
      </w:r>
      <w:proofErr w:type="spellEnd"/>
      <w:r w:rsidRPr="00951D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51D3C">
        <w:rPr>
          <w:rFonts w:ascii="Times New Roman" w:hAnsi="Times New Roman"/>
          <w:b/>
          <w:sz w:val="24"/>
          <w:szCs w:val="24"/>
        </w:rPr>
        <w:t>завдання</w:t>
      </w:r>
      <w:proofErr w:type="spellEnd"/>
      <w:r w:rsidRPr="00951D3C">
        <w:rPr>
          <w:rFonts w:ascii="Times New Roman" w:hAnsi="Times New Roman"/>
          <w:b/>
          <w:sz w:val="24"/>
          <w:szCs w:val="24"/>
        </w:rPr>
        <w:t>:</w:t>
      </w:r>
    </w:p>
    <w:p w14:paraId="580F8215" w14:textId="77777777" w:rsidR="00742C80" w:rsidRPr="00836385" w:rsidRDefault="00742C80" w:rsidP="00742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385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836385">
        <w:rPr>
          <w:rFonts w:ascii="Times New Roman" w:hAnsi="Times New Roman"/>
          <w:sz w:val="24"/>
          <w:szCs w:val="24"/>
        </w:rPr>
        <w:t>Підготувати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презентацію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36385">
        <w:rPr>
          <w:rFonts w:ascii="Times New Roman" w:hAnsi="Times New Roman"/>
          <w:sz w:val="24"/>
          <w:szCs w:val="24"/>
        </w:rPr>
        <w:t>Елементи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розвивального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предметного </w:t>
      </w:r>
      <w:proofErr w:type="spellStart"/>
      <w:r w:rsidRPr="00836385">
        <w:rPr>
          <w:rFonts w:ascii="Times New Roman" w:hAnsi="Times New Roman"/>
          <w:sz w:val="24"/>
          <w:szCs w:val="24"/>
        </w:rPr>
        <w:t>середовища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» з </w:t>
      </w:r>
      <w:proofErr w:type="spellStart"/>
      <w:r w:rsidRPr="00836385">
        <w:rPr>
          <w:rFonts w:ascii="Times New Roman" w:hAnsi="Times New Roman"/>
          <w:sz w:val="24"/>
          <w:szCs w:val="24"/>
        </w:rPr>
        <w:t>урахування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вікових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особливостей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дітей</w:t>
      </w:r>
      <w:proofErr w:type="spellEnd"/>
      <w:r w:rsidRPr="00836385">
        <w:rPr>
          <w:rFonts w:ascii="Times New Roman" w:hAnsi="Times New Roman"/>
          <w:sz w:val="24"/>
          <w:szCs w:val="24"/>
        </w:rPr>
        <w:t>.</w:t>
      </w:r>
    </w:p>
    <w:p w14:paraId="65FE43CE" w14:textId="77777777" w:rsidR="00742C80" w:rsidRPr="00836385" w:rsidRDefault="00742C80" w:rsidP="00742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385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836385">
        <w:rPr>
          <w:rFonts w:ascii="Times New Roman" w:hAnsi="Times New Roman"/>
          <w:sz w:val="24"/>
          <w:szCs w:val="24"/>
        </w:rPr>
        <w:t>Написати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міні-твір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36385">
        <w:rPr>
          <w:rFonts w:ascii="Times New Roman" w:hAnsi="Times New Roman"/>
          <w:sz w:val="24"/>
          <w:szCs w:val="24"/>
        </w:rPr>
        <w:t>Простір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ЗДО для </w:t>
      </w:r>
      <w:proofErr w:type="spellStart"/>
      <w:r w:rsidRPr="00836385">
        <w:rPr>
          <w:rFonts w:ascii="Times New Roman" w:hAnsi="Times New Roman"/>
          <w:sz w:val="24"/>
          <w:szCs w:val="24"/>
        </w:rPr>
        <w:t>спілкування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дорослого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836385">
        <w:rPr>
          <w:rFonts w:ascii="Times New Roman" w:hAnsi="Times New Roman"/>
          <w:sz w:val="24"/>
          <w:szCs w:val="24"/>
        </w:rPr>
        <w:t>дитиною</w:t>
      </w:r>
      <w:proofErr w:type="spellEnd"/>
      <w:r w:rsidRPr="00836385">
        <w:rPr>
          <w:rFonts w:ascii="Times New Roman" w:hAnsi="Times New Roman"/>
          <w:sz w:val="24"/>
          <w:szCs w:val="24"/>
        </w:rPr>
        <w:t>».</w:t>
      </w:r>
    </w:p>
    <w:p w14:paraId="667C306B" w14:textId="77777777" w:rsidR="00742C80" w:rsidRPr="00836385" w:rsidRDefault="00742C80" w:rsidP="00742C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6385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836385">
        <w:rPr>
          <w:rFonts w:ascii="Times New Roman" w:hAnsi="Times New Roman"/>
          <w:sz w:val="24"/>
          <w:szCs w:val="24"/>
        </w:rPr>
        <w:t>Ознайомитися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із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технологією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К. </w:t>
      </w:r>
      <w:proofErr w:type="spellStart"/>
      <w:r w:rsidRPr="00836385">
        <w:rPr>
          <w:rFonts w:ascii="Times New Roman" w:hAnsi="Times New Roman"/>
          <w:sz w:val="24"/>
          <w:szCs w:val="24"/>
        </w:rPr>
        <w:t>Крутій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836385">
        <w:rPr>
          <w:rFonts w:ascii="Times New Roman" w:hAnsi="Times New Roman"/>
          <w:sz w:val="24"/>
          <w:szCs w:val="24"/>
        </w:rPr>
        <w:t>Стіни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6385">
        <w:rPr>
          <w:rFonts w:ascii="Times New Roman" w:hAnsi="Times New Roman"/>
          <w:sz w:val="24"/>
          <w:szCs w:val="24"/>
        </w:rPr>
        <w:t>які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6385">
        <w:rPr>
          <w:rFonts w:ascii="Times New Roman" w:hAnsi="Times New Roman"/>
          <w:sz w:val="24"/>
          <w:szCs w:val="24"/>
        </w:rPr>
        <w:t>говорять</w:t>
      </w:r>
      <w:proofErr w:type="spellEnd"/>
      <w:r w:rsidRPr="00836385">
        <w:rPr>
          <w:rFonts w:ascii="Times New Roman" w:hAnsi="Times New Roman"/>
          <w:sz w:val="24"/>
          <w:szCs w:val="24"/>
        </w:rPr>
        <w:t>» (</w:t>
      </w:r>
      <w:proofErr w:type="spellStart"/>
      <w:r w:rsidRPr="00836385">
        <w:rPr>
          <w:rFonts w:ascii="Times New Roman" w:hAnsi="Times New Roman"/>
          <w:sz w:val="24"/>
          <w:szCs w:val="24"/>
        </w:rPr>
        <w:t>персональний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сайт проф. К. </w:t>
      </w:r>
      <w:proofErr w:type="spellStart"/>
      <w:r w:rsidRPr="00836385">
        <w:rPr>
          <w:rFonts w:ascii="Times New Roman" w:hAnsi="Times New Roman"/>
          <w:sz w:val="24"/>
          <w:szCs w:val="24"/>
        </w:rPr>
        <w:t>Крутій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836385">
          <w:rPr>
            <w:rStyle w:val="a7"/>
            <w:rFonts w:ascii="Times New Roman" w:hAnsi="Times New Roman"/>
            <w:color w:val="0F3647"/>
            <w:sz w:val="24"/>
            <w:szCs w:val="24"/>
            <w:bdr w:val="none" w:sz="0" w:space="0" w:color="auto" w:frame="1"/>
            <w:shd w:val="clear" w:color="auto" w:fill="FFFFFF"/>
          </w:rPr>
          <w:t>http://ukrdeti.com/</w:t>
        </w:r>
      </w:hyperlink>
      <w:r w:rsidRPr="00836385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836385">
        <w:rPr>
          <w:rFonts w:ascii="Times New Roman" w:hAnsi="Times New Roman"/>
          <w:sz w:val="24"/>
          <w:szCs w:val="24"/>
        </w:rPr>
        <w:t>Підготуватися</w:t>
      </w:r>
      <w:proofErr w:type="spellEnd"/>
      <w:r w:rsidRPr="00836385">
        <w:rPr>
          <w:rFonts w:ascii="Times New Roman" w:hAnsi="Times New Roman"/>
          <w:sz w:val="24"/>
          <w:szCs w:val="24"/>
        </w:rPr>
        <w:t xml:space="preserve"> до </w:t>
      </w:r>
      <w:proofErr w:type="spellStart"/>
      <w:r w:rsidRPr="00836385">
        <w:rPr>
          <w:rFonts w:ascii="Times New Roman" w:hAnsi="Times New Roman"/>
          <w:sz w:val="24"/>
          <w:szCs w:val="24"/>
        </w:rPr>
        <w:t>обговорення</w:t>
      </w:r>
      <w:proofErr w:type="spellEnd"/>
      <w:r w:rsidRPr="00836385">
        <w:rPr>
          <w:rFonts w:ascii="Times New Roman" w:hAnsi="Times New Roman"/>
          <w:sz w:val="24"/>
          <w:szCs w:val="24"/>
        </w:rPr>
        <w:t>.</w:t>
      </w:r>
    </w:p>
    <w:p w14:paraId="3DA59FE7" w14:textId="455A5901" w:rsidR="001E3FD4" w:rsidRDefault="00742C80" w:rsidP="00742C80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Творче завдання</w:t>
      </w:r>
    </w:p>
    <w:p w14:paraId="454DBBB4" w14:textId="5C4AD3A1" w:rsidR="00706D91" w:rsidRDefault="00706D91" w:rsidP="001E3FD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D14D7">
        <w:rPr>
          <w:rFonts w:ascii="Times New Roman" w:hAnsi="Times New Roman"/>
          <w:b/>
          <w:bCs/>
          <w:sz w:val="24"/>
          <w:szCs w:val="24"/>
          <w:lang w:val="uk-UA"/>
        </w:rPr>
        <w:t>Список рекомендованих джерел</w:t>
      </w:r>
    </w:p>
    <w:p w14:paraId="17C0D33A" w14:textId="77777777" w:rsidR="006B23EB" w:rsidRPr="00D424D1" w:rsidRDefault="006B23EB" w:rsidP="006B23EB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Style w:val="a4"/>
          <w:rFonts w:eastAsia="Courier New"/>
          <w:i w:val="0"/>
          <w:sz w:val="24"/>
          <w:szCs w:val="24"/>
        </w:rPr>
      </w:pPr>
      <w:r w:rsidRPr="00D424D1">
        <w:rPr>
          <w:rFonts w:ascii="Times New Roman" w:hAnsi="Times New Roman"/>
          <w:iCs/>
          <w:sz w:val="24"/>
          <w:szCs w:val="24"/>
        </w:rPr>
        <w:t xml:space="preserve">Лисенко Н. В.,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Кирста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Н. Р.,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Педагогіка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українського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iCs/>
          <w:sz w:val="24"/>
          <w:szCs w:val="24"/>
        </w:rPr>
        <w:t>дошкілля</w:t>
      </w:r>
      <w:proofErr w:type="spellEnd"/>
      <w:r w:rsidRPr="00D424D1">
        <w:rPr>
          <w:rFonts w:ascii="Times New Roman" w:hAnsi="Times New Roman"/>
          <w:iCs/>
          <w:sz w:val="24"/>
          <w:szCs w:val="24"/>
        </w:rPr>
        <w:t xml:space="preserve">: у 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>3</w:t>
      </w:r>
      <w:r w:rsidRPr="00D424D1">
        <w:rPr>
          <w:rFonts w:ascii="Times New Roman" w:hAnsi="Times New Roman"/>
          <w:iCs/>
          <w:sz w:val="24"/>
          <w:szCs w:val="24"/>
        </w:rPr>
        <w:t xml:space="preserve"> ч.</w:t>
      </w:r>
      <w:r w:rsidRPr="00D424D1">
        <w:rPr>
          <w:rFonts w:ascii="Times New Roman" w:hAnsi="Times New Roman"/>
          <w:iCs/>
          <w:sz w:val="24"/>
          <w:szCs w:val="24"/>
          <w:lang w:val="uk-UA"/>
        </w:rPr>
        <w:t xml:space="preserve"> Ч.2</w:t>
      </w:r>
      <w:r w:rsidRPr="00D424D1">
        <w:rPr>
          <w:rFonts w:ascii="Times New Roman" w:hAnsi="Times New Roman"/>
          <w:iCs/>
          <w:sz w:val="24"/>
          <w:szCs w:val="24"/>
        </w:rPr>
        <w:t>:</w:t>
      </w:r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посібник</w:t>
      </w:r>
      <w:proofErr w:type="spellEnd"/>
      <w:r w:rsidRPr="00D424D1">
        <w:rPr>
          <w:rFonts w:ascii="Times New Roman" w:hAnsi="Times New Roman"/>
          <w:sz w:val="24"/>
          <w:szCs w:val="24"/>
        </w:rPr>
        <w:t>. К.</w:t>
      </w:r>
      <w:r w:rsidRPr="00D424D1">
        <w:rPr>
          <w:rFonts w:ascii="Times New Roman" w:hAnsi="Times New Roman"/>
          <w:sz w:val="24"/>
          <w:szCs w:val="24"/>
          <w:lang w:val="uk-UA"/>
        </w:rPr>
        <w:t>: Видавничий дім «Слово», 2010. 360 с.</w:t>
      </w:r>
    </w:p>
    <w:p w14:paraId="10391106" w14:textId="77777777" w:rsidR="006B23EB" w:rsidRPr="00D424D1" w:rsidRDefault="006B23EB" w:rsidP="006B23EB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 Т.І. Дошкільна педагогіка: підручник.4-ге вид., </w:t>
      </w:r>
      <w:proofErr w:type="spellStart"/>
      <w:r w:rsidRPr="00D424D1">
        <w:rPr>
          <w:rFonts w:ascii="Times New Roman" w:hAnsi="Times New Roman"/>
          <w:sz w:val="24"/>
          <w:szCs w:val="24"/>
          <w:lang w:val="uk-UA"/>
        </w:rPr>
        <w:t>переробл</w:t>
      </w:r>
      <w:proofErr w:type="spellEnd"/>
      <w:r w:rsidRPr="00D424D1">
        <w:rPr>
          <w:rFonts w:ascii="Times New Roman" w:hAnsi="Times New Roman"/>
          <w:sz w:val="24"/>
          <w:szCs w:val="24"/>
          <w:lang w:val="uk-UA"/>
        </w:rPr>
        <w:t xml:space="preserve">. Київ : ВЦ «Академія», 2018. 408 с. </w:t>
      </w:r>
    </w:p>
    <w:p w14:paraId="784EC561" w14:textId="395F6BCF" w:rsidR="006B23EB" w:rsidRDefault="006B23EB" w:rsidP="006B23EB">
      <w:pPr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9B13AE">
        <w:rPr>
          <w:rFonts w:ascii="Times New Roman" w:hAnsi="Times New Roman"/>
          <w:sz w:val="24"/>
          <w:szCs w:val="24"/>
          <w:lang w:val="uk-UA"/>
        </w:rPr>
        <w:t>Поніманська</w:t>
      </w:r>
      <w:proofErr w:type="spellEnd"/>
      <w:r w:rsidRPr="009B13AE">
        <w:rPr>
          <w:rFonts w:ascii="Times New Roman" w:hAnsi="Times New Roman"/>
          <w:sz w:val="24"/>
          <w:szCs w:val="24"/>
          <w:lang w:val="uk-UA"/>
        </w:rPr>
        <w:t xml:space="preserve"> Т.І., </w:t>
      </w:r>
      <w:proofErr w:type="spellStart"/>
      <w:r w:rsidRPr="009B13AE">
        <w:rPr>
          <w:rFonts w:ascii="Times New Roman" w:hAnsi="Times New Roman"/>
          <w:sz w:val="24"/>
          <w:szCs w:val="24"/>
          <w:lang w:val="uk-UA"/>
        </w:rPr>
        <w:t>Дичківська</w:t>
      </w:r>
      <w:proofErr w:type="spellEnd"/>
      <w:r w:rsidRPr="009B13AE">
        <w:rPr>
          <w:rFonts w:ascii="Times New Roman" w:hAnsi="Times New Roman"/>
          <w:sz w:val="24"/>
          <w:szCs w:val="24"/>
          <w:lang w:val="uk-UA"/>
        </w:rPr>
        <w:t xml:space="preserve"> І.М. Дошкільна педагогіка. </w:t>
      </w:r>
      <w:r w:rsidRPr="00D424D1">
        <w:rPr>
          <w:rFonts w:ascii="Times New Roman" w:hAnsi="Times New Roman"/>
          <w:sz w:val="24"/>
          <w:szCs w:val="24"/>
        </w:rPr>
        <w:t xml:space="preserve">Практикум. </w:t>
      </w:r>
      <w:proofErr w:type="spellStart"/>
      <w:r w:rsidRPr="00D424D1">
        <w:rPr>
          <w:rFonts w:ascii="Times New Roman" w:hAnsi="Times New Roman"/>
          <w:sz w:val="24"/>
          <w:szCs w:val="24"/>
        </w:rPr>
        <w:t>Навч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пос. для </w:t>
      </w:r>
      <w:proofErr w:type="spellStart"/>
      <w:r w:rsidRPr="00D424D1">
        <w:rPr>
          <w:rFonts w:ascii="Times New Roman" w:hAnsi="Times New Roman"/>
          <w:sz w:val="24"/>
          <w:szCs w:val="24"/>
        </w:rPr>
        <w:t>студентів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ВНЗ, </w:t>
      </w:r>
      <w:proofErr w:type="spellStart"/>
      <w:r w:rsidRPr="00D424D1">
        <w:rPr>
          <w:rFonts w:ascii="Times New Roman" w:hAnsi="Times New Roman"/>
          <w:sz w:val="24"/>
          <w:szCs w:val="24"/>
        </w:rPr>
        <w:t>спеціальність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». К.: </w:t>
      </w:r>
      <w:proofErr w:type="spellStart"/>
      <w:r w:rsidRPr="00D424D1">
        <w:rPr>
          <w:rFonts w:ascii="Times New Roman" w:hAnsi="Times New Roman"/>
          <w:sz w:val="24"/>
          <w:szCs w:val="24"/>
        </w:rPr>
        <w:t>Видавничий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«Слово», 2007. 352 с. </w:t>
      </w:r>
    </w:p>
    <w:p w14:paraId="4E02AE53" w14:textId="77777777" w:rsidR="00044F05" w:rsidRPr="00D424D1" w:rsidRDefault="00044F05" w:rsidP="00044F05">
      <w:pPr>
        <w:numPr>
          <w:ilvl w:val="0"/>
          <w:numId w:val="1"/>
        </w:numPr>
        <w:tabs>
          <w:tab w:val="left" w:pos="0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Боровська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О., Стаценко Н. </w:t>
      </w:r>
      <w:proofErr w:type="spellStart"/>
      <w:r w:rsidRPr="00D424D1">
        <w:rPr>
          <w:rFonts w:ascii="Times New Roman" w:hAnsi="Times New Roman"/>
          <w:sz w:val="24"/>
          <w:szCs w:val="24"/>
        </w:rPr>
        <w:t>Готовність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дитини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НУШ: </w:t>
      </w:r>
      <w:proofErr w:type="spellStart"/>
      <w:r w:rsidRPr="00D424D1">
        <w:rPr>
          <w:rFonts w:ascii="Times New Roman" w:hAnsi="Times New Roman"/>
          <w:sz w:val="24"/>
          <w:szCs w:val="24"/>
        </w:rPr>
        <w:t>важливі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аспекти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Вихователь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-методист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дошкільного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закладу, 2019, № 1. С. 37-41.</w:t>
      </w:r>
    </w:p>
    <w:p w14:paraId="49C5E2EF" w14:textId="77777777" w:rsidR="00044F05" w:rsidRPr="00D424D1" w:rsidRDefault="00044F05" w:rsidP="00044F05">
      <w:pPr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Освітнє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середовище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як </w:t>
      </w:r>
      <w:proofErr w:type="spellStart"/>
      <w:r w:rsidRPr="00D424D1">
        <w:rPr>
          <w:rFonts w:ascii="Times New Roman" w:hAnsi="Times New Roman"/>
          <w:sz w:val="24"/>
          <w:szCs w:val="24"/>
        </w:rPr>
        <w:t>чинник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становлення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обдарованої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особистості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D424D1">
        <w:rPr>
          <w:rFonts w:ascii="Times New Roman" w:hAnsi="Times New Roman"/>
          <w:sz w:val="24"/>
          <w:szCs w:val="24"/>
        </w:rPr>
        <w:t>монографія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] / Р. О. Семенова, О. Л. </w:t>
      </w:r>
      <w:proofErr w:type="spellStart"/>
      <w:r w:rsidRPr="00D424D1">
        <w:rPr>
          <w:rFonts w:ascii="Times New Roman" w:hAnsi="Times New Roman"/>
          <w:sz w:val="24"/>
          <w:szCs w:val="24"/>
        </w:rPr>
        <w:t>Музика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Д. К. </w:t>
      </w:r>
      <w:proofErr w:type="spellStart"/>
      <w:r w:rsidRPr="00D424D1">
        <w:rPr>
          <w:rFonts w:ascii="Times New Roman" w:hAnsi="Times New Roman"/>
          <w:sz w:val="24"/>
          <w:szCs w:val="24"/>
        </w:rPr>
        <w:t>Корольов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24D1">
        <w:rPr>
          <w:rFonts w:ascii="Times New Roman" w:hAnsi="Times New Roman"/>
          <w:sz w:val="24"/>
          <w:szCs w:val="24"/>
        </w:rPr>
        <w:t>ін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.; [за ред. Р. О. </w:t>
      </w:r>
      <w:proofErr w:type="spellStart"/>
      <w:r w:rsidRPr="00D424D1">
        <w:rPr>
          <w:rFonts w:ascii="Times New Roman" w:hAnsi="Times New Roman"/>
          <w:sz w:val="24"/>
          <w:szCs w:val="24"/>
        </w:rPr>
        <w:t>Семенової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]. 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К.Кіровоград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Імекс</w:t>
      </w:r>
      <w:proofErr w:type="spellEnd"/>
      <w:r w:rsidRPr="00D424D1">
        <w:rPr>
          <w:rFonts w:ascii="Times New Roman" w:hAnsi="Times New Roman"/>
          <w:sz w:val="24"/>
          <w:szCs w:val="24"/>
        </w:rPr>
        <w:t>-ЛТД, 2014.  228 с.</w:t>
      </w:r>
    </w:p>
    <w:p w14:paraId="1CB7B0B4" w14:textId="77777777" w:rsidR="00044F05" w:rsidRPr="00D424D1" w:rsidRDefault="00044F05" w:rsidP="00044F05">
      <w:pPr>
        <w:tabs>
          <w:tab w:val="left" w:pos="709"/>
          <w:tab w:val="left" w:pos="993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D4D475" w14:textId="7C453CC7" w:rsidR="00782303" w:rsidRPr="00966342" w:rsidRDefault="00782303" w:rsidP="0088006C">
      <w:pPr>
        <w:tabs>
          <w:tab w:val="left" w:pos="426"/>
          <w:tab w:val="left" w:pos="709"/>
          <w:tab w:val="left" w:pos="993"/>
        </w:tabs>
        <w:spacing w:after="0" w:line="240" w:lineRule="auto"/>
        <w:ind w:left="426"/>
        <w:rPr>
          <w:rFonts w:ascii="Times New Roman" w:hAnsi="Times New Roman"/>
          <w:sz w:val="24"/>
          <w:szCs w:val="24"/>
          <w:lang w:val="uk-UA"/>
        </w:rPr>
      </w:pPr>
    </w:p>
    <w:sectPr w:rsidR="00782303" w:rsidRPr="0096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0BE3"/>
    <w:multiLevelType w:val="hybridMultilevel"/>
    <w:tmpl w:val="D15E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3367"/>
    <w:multiLevelType w:val="hybridMultilevel"/>
    <w:tmpl w:val="BE6A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D742AD"/>
    <w:multiLevelType w:val="hybridMultilevel"/>
    <w:tmpl w:val="4950D99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F240C6"/>
    <w:multiLevelType w:val="hybridMultilevel"/>
    <w:tmpl w:val="4998B4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9797CEA"/>
    <w:multiLevelType w:val="hybridMultilevel"/>
    <w:tmpl w:val="3A66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91"/>
    <w:rsid w:val="00044F05"/>
    <w:rsid w:val="001E3FD4"/>
    <w:rsid w:val="00386A1C"/>
    <w:rsid w:val="0053051C"/>
    <w:rsid w:val="006B23EB"/>
    <w:rsid w:val="006E6A5A"/>
    <w:rsid w:val="00706D91"/>
    <w:rsid w:val="00742C80"/>
    <w:rsid w:val="00782303"/>
    <w:rsid w:val="007D6543"/>
    <w:rsid w:val="008176E7"/>
    <w:rsid w:val="00873A8B"/>
    <w:rsid w:val="0088006C"/>
    <w:rsid w:val="00966342"/>
    <w:rsid w:val="00973E6F"/>
    <w:rsid w:val="00B13832"/>
    <w:rsid w:val="00D529B9"/>
    <w:rsid w:val="00E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3584"/>
  <w15:chartTrackingRefBased/>
  <w15:docId w15:val="{D6357F59-7DAA-48C5-B920-C1C5F9A6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D91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6D91"/>
    <w:pPr>
      <w:spacing w:after="200" w:line="276" w:lineRule="auto"/>
      <w:ind w:left="720"/>
    </w:pPr>
    <w:rPr>
      <w:rFonts w:eastAsia="Times New Roman"/>
    </w:rPr>
  </w:style>
  <w:style w:type="character" w:customStyle="1" w:styleId="a4">
    <w:name w:val="Основний текст + Курсив"/>
    <w:uiPriority w:val="99"/>
    <w:rsid w:val="00706D91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No Spacing"/>
    <w:uiPriority w:val="1"/>
    <w:qFormat/>
    <w:rsid w:val="00706D91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customStyle="1" w:styleId="a6">
    <w:name w:val="Основний текст"/>
    <w:basedOn w:val="a"/>
    <w:rsid w:val="00973E6F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/>
      <w:b/>
      <w:bCs/>
      <w:spacing w:val="4"/>
      <w:sz w:val="20"/>
      <w:szCs w:val="20"/>
      <w:lang w:val="x-none"/>
    </w:rPr>
  </w:style>
  <w:style w:type="character" w:styleId="a7">
    <w:name w:val="Hyperlink"/>
    <w:rsid w:val="00966342"/>
    <w:rPr>
      <w:color w:val="0000FF"/>
      <w:u w:val="single"/>
    </w:rPr>
  </w:style>
  <w:style w:type="paragraph" w:customStyle="1" w:styleId="11">
    <w:name w:val="Абзац списка11"/>
    <w:basedOn w:val="a"/>
    <w:rsid w:val="00966342"/>
    <w:pPr>
      <w:spacing w:after="0" w:line="276" w:lineRule="auto"/>
      <w:ind w:left="720"/>
      <w:jc w:val="center"/>
    </w:pPr>
    <w:rPr>
      <w:rFonts w:eastAsia="Times New Roman" w:cs="Calibri"/>
      <w:lang w:val="uk-UA"/>
    </w:rPr>
  </w:style>
  <w:style w:type="character" w:customStyle="1" w:styleId="pagepart">
    <w:name w:val="pagepart"/>
    <w:rsid w:val="001E3FD4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krdeti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m25685</dc:creator>
  <cp:keywords/>
  <dc:description/>
  <cp:lastModifiedBy>m25685</cp:lastModifiedBy>
  <cp:revision>2</cp:revision>
  <dcterms:created xsi:type="dcterms:W3CDTF">2022-02-04T13:09:00Z</dcterms:created>
  <dcterms:modified xsi:type="dcterms:W3CDTF">2022-02-04T13:09:00Z</dcterms:modified>
</cp:coreProperties>
</file>