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59" w:rsidRPr="00850057" w:rsidRDefault="00850057" w:rsidP="008500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0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ПРАКТИЧНЕ ЗАНЯТТЯ </w:t>
      </w:r>
    </w:p>
    <w:p w:rsidR="00850057" w:rsidRDefault="00850057" w:rsidP="009C3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373B" w:rsidRDefault="00850057" w:rsidP="00913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Тема: </w:t>
      </w:r>
      <w:r w:rsidR="0091373B" w:rsidRPr="0091373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1373B" w:rsidRPr="0091373B">
        <w:rPr>
          <w:rFonts w:ascii="Times New Roman" w:hAnsi="Times New Roman" w:cs="Times New Roman"/>
          <w:b/>
          <w:sz w:val="28"/>
          <w:szCs w:val="28"/>
          <w:lang w:val="uk-UA"/>
        </w:rPr>
        <w:tab/>
        <w:t>Б</w:t>
      </w:r>
      <w:r w:rsidR="0091373B">
        <w:rPr>
          <w:rFonts w:ascii="Times New Roman" w:hAnsi="Times New Roman" w:cs="Times New Roman"/>
          <w:b/>
          <w:sz w:val="28"/>
          <w:szCs w:val="28"/>
          <w:lang w:val="uk-UA"/>
        </w:rPr>
        <w:t>езсполучникові складні речення</w:t>
      </w:r>
      <w:bookmarkStart w:id="0" w:name="_GoBack"/>
      <w:bookmarkEnd w:id="0"/>
    </w:p>
    <w:p w:rsidR="0091373B" w:rsidRDefault="0091373B" w:rsidP="00913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059" w:rsidRDefault="0091373B" w:rsidP="0091373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0057" w:rsidRPr="00850057">
        <w:rPr>
          <w:rFonts w:ascii="Times New Roman" w:hAnsi="Times New Roman" w:cs="Times New Roman"/>
          <w:b/>
          <w:bCs/>
          <w:lang w:val="uk-UA"/>
        </w:rPr>
        <w:t>ТЕОРЕТИЧНІ ПИТАННЯ:</w:t>
      </w:r>
    </w:p>
    <w:p w:rsidR="0091373B" w:rsidRPr="0091373B" w:rsidRDefault="0091373B" w:rsidP="00913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73B" w:rsidRPr="0091373B" w:rsidRDefault="0091373B" w:rsidP="00913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73B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73B" w:rsidRPr="0091373B" w:rsidRDefault="0091373B" w:rsidP="00913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73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синтаксичного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безсполучниковому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складному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73B" w:rsidRPr="0091373B" w:rsidRDefault="0091373B" w:rsidP="00913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3B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3B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91373B">
        <w:rPr>
          <w:rFonts w:ascii="Times New Roman" w:hAnsi="Times New Roman" w:cs="Times New Roman"/>
          <w:sz w:val="28"/>
          <w:szCs w:val="28"/>
        </w:rPr>
        <w:t>.</w:t>
      </w:r>
    </w:p>
    <w:p w:rsidR="0091373B" w:rsidRDefault="0091373B" w:rsidP="00913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31F" w:rsidRDefault="009A231F" w:rsidP="0091373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231F">
        <w:rPr>
          <w:rFonts w:ascii="Times New Roman" w:hAnsi="Times New Roman" w:cs="Times New Roman"/>
          <w:b/>
          <w:lang w:val="uk-UA"/>
        </w:rPr>
        <w:t>РОБОТА В АУДИТОРІЇ:</w:t>
      </w:r>
    </w:p>
    <w:p w:rsidR="0091373B" w:rsidRPr="0091373B" w:rsidRDefault="0091373B" w:rsidP="00913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73B" w:rsidRPr="0091373B" w:rsidRDefault="009A231F" w:rsidP="0091373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3B">
        <w:rPr>
          <w:rFonts w:ascii="Times New Roman" w:hAnsi="Times New Roman" w:cs="Times New Roman"/>
          <w:sz w:val="28"/>
          <w:szCs w:val="28"/>
          <w:lang w:val="uk-UA"/>
        </w:rPr>
        <w:t>Аналіз будови</w:t>
      </w:r>
      <w:r w:rsidR="0091373B" w:rsidRPr="0091373B">
        <w:rPr>
          <w:rFonts w:ascii="Times New Roman" w:hAnsi="Times New Roman" w:cs="Times New Roman"/>
          <w:sz w:val="28"/>
          <w:szCs w:val="28"/>
        </w:rPr>
        <w:t xml:space="preserve"> </w:t>
      </w:r>
      <w:r w:rsidR="0091373B" w:rsidRPr="0091373B">
        <w:rPr>
          <w:rFonts w:ascii="Times New Roman" w:hAnsi="Times New Roman" w:cs="Times New Roman"/>
          <w:sz w:val="28"/>
          <w:szCs w:val="28"/>
          <w:lang w:val="uk-UA"/>
        </w:rPr>
        <w:t>безсполучникових складних речень.</w:t>
      </w:r>
    </w:p>
    <w:p w:rsidR="0091373B" w:rsidRPr="0091373B" w:rsidRDefault="0091373B" w:rsidP="0091373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3B">
        <w:rPr>
          <w:rFonts w:ascii="Times New Roman" w:hAnsi="Times New Roman" w:cs="Times New Roman"/>
          <w:sz w:val="28"/>
          <w:szCs w:val="28"/>
          <w:lang w:val="uk-UA"/>
        </w:rPr>
        <w:t>Спостереження ролі інтонації в організації  безсполучникових речень.</w:t>
      </w:r>
    </w:p>
    <w:p w:rsidR="0091373B" w:rsidRPr="0091373B" w:rsidRDefault="0091373B" w:rsidP="0091373B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3B">
        <w:rPr>
          <w:rFonts w:ascii="Times New Roman" w:hAnsi="Times New Roman" w:cs="Times New Roman"/>
          <w:sz w:val="28"/>
          <w:szCs w:val="28"/>
          <w:lang w:val="uk-UA"/>
        </w:rPr>
        <w:t>Визначення значеннєвих відношень між частинами складних безсполучникових речень та способи вираження цих відношень.</w:t>
      </w:r>
    </w:p>
    <w:p w:rsidR="0091373B" w:rsidRPr="0091373B" w:rsidRDefault="0091373B" w:rsidP="009137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50D" w:rsidRPr="009A231F" w:rsidRDefault="0024750D" w:rsidP="009C3059">
      <w:pPr>
        <w:rPr>
          <w:rFonts w:ascii="Times New Roman" w:hAnsi="Times New Roman" w:cs="Times New Roman"/>
        </w:rPr>
      </w:pPr>
    </w:p>
    <w:p w:rsidR="0024750D" w:rsidRPr="0091373B" w:rsidRDefault="009A231F" w:rsidP="00247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lang w:val="uk-UA"/>
        </w:rPr>
      </w:pPr>
      <w:r w:rsidRPr="009A231F">
        <w:rPr>
          <w:rFonts w:ascii="Times New Roman" w:hAnsi="Times New Roman" w:cs="Times New Roman"/>
          <w:b/>
          <w:bCs/>
          <w:lang w:val="uk-UA"/>
        </w:rPr>
        <w:t xml:space="preserve">ЗАВДАННЯ </w:t>
      </w:r>
      <w:r w:rsidRPr="009A231F">
        <w:rPr>
          <w:rFonts w:ascii="Times New Roman" w:hAnsi="Times New Roman" w:cs="Times New Roman"/>
          <w:b/>
          <w:lang w:val="uk-UA"/>
        </w:rPr>
        <w:t>ДОДОМУ:</w:t>
      </w:r>
    </w:p>
    <w:p w:rsidR="0091373B" w:rsidRPr="0091373B" w:rsidRDefault="0091373B" w:rsidP="0091373B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73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Зробити  повний синтаксичний аналіз речення</w:t>
      </w:r>
      <w:r w:rsidRPr="0091373B">
        <w:rPr>
          <w:rFonts w:ascii="Times New Roman" w:hAnsi="Times New Roman" w:cs="Times New Roman"/>
          <w:sz w:val="28"/>
          <w:szCs w:val="28"/>
          <w:lang w:val="uk-UA"/>
        </w:rPr>
        <w:t xml:space="preserve"> «Рідна хата! Оспівана в піснях, оповита легендами та переказами, опоетизована майстрами слова й пензля, вона буде завжди символом добра і надії, її невгасимий вогник світитиметься теплом маминої любові, вірою в доброту, високу людяність, </w:t>
      </w:r>
      <w:proofErr w:type="spellStart"/>
      <w:r w:rsidRPr="0091373B">
        <w:rPr>
          <w:rFonts w:ascii="Times New Roman" w:hAnsi="Times New Roman" w:cs="Times New Roman"/>
          <w:sz w:val="28"/>
          <w:szCs w:val="28"/>
          <w:lang w:val="uk-UA"/>
        </w:rPr>
        <w:t>одвічною</w:t>
      </w:r>
      <w:proofErr w:type="spellEnd"/>
      <w:r w:rsidRPr="0091373B">
        <w:rPr>
          <w:rFonts w:ascii="Times New Roman" w:hAnsi="Times New Roman" w:cs="Times New Roman"/>
          <w:sz w:val="28"/>
          <w:szCs w:val="28"/>
          <w:lang w:val="uk-UA"/>
        </w:rPr>
        <w:t xml:space="preserve"> сподіванкою на чисте небо над нами і світанкову тишу над голубим овидом» (В.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73B">
        <w:rPr>
          <w:rFonts w:ascii="Times New Roman" w:hAnsi="Times New Roman" w:cs="Times New Roman"/>
          <w:sz w:val="28"/>
          <w:szCs w:val="28"/>
          <w:lang w:val="uk-UA"/>
        </w:rPr>
        <w:t>Скуратівський).</w:t>
      </w:r>
    </w:p>
    <w:p w:rsidR="009A231F" w:rsidRDefault="009A231F" w:rsidP="009A231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73B" w:rsidRPr="0091373B" w:rsidRDefault="0091373B" w:rsidP="00913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373B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Підібрати тексти різної стильової приналежності, де були б безсполучникові речення різних типів, пояснити розділові знаки в них.</w:t>
      </w:r>
    </w:p>
    <w:p w:rsidR="009A231F" w:rsidRDefault="009A231F" w:rsidP="009A231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A231F">
        <w:rPr>
          <w:rFonts w:ascii="Times New Roman" w:hAnsi="Times New Roman" w:cs="Times New Roman"/>
          <w:b/>
          <w:lang w:val="uk-UA"/>
        </w:rPr>
        <w:t>ЛІТЕРАТУРА</w:t>
      </w:r>
    </w:p>
    <w:p w:rsidR="009A231F" w:rsidRPr="009A231F" w:rsidRDefault="009A231F" w:rsidP="009A231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50057" w:rsidRPr="009A231F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Городенська</w:t>
      </w:r>
      <w:proofErr w:type="spellEnd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Г. Теоретична морфологія української мови. К.: Пульсари, 2004. 400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Русанівський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думка, 1983. 219 с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Вінтонів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Актуальне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членування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тексту: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нац. ун-т, 2013. 327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складносурядні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структура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внутрішньозначеннєва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диференціація</w:t>
      </w:r>
      <w:proofErr w:type="spellEnd"/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  <w:lang w:val="uk-UA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3(71).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 2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9-39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сполучникових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складносурядних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2(70). С.21-29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Гуйванюк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Кульбабська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Теоретично-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Чернівці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Рута, 2003. 145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 теоретико-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137 с.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Теоретична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Синтаксис.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ТОВ «ВКФ «БАО», 2011. 992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 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Мойсієнка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2013. 238 с.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Тихоша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Олексенко В., Гайдученко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Нагіна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Синтаксис. </w:t>
      </w:r>
      <w:proofErr w:type="spellStart"/>
      <w:proofErr w:type="gram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Київ:Українське</w:t>
      </w:r>
      <w:proofErr w:type="spellEnd"/>
      <w:proofErr w:type="gram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видавництво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287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Христіанінова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Складнопідрядні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Бураго, 2012. 368 с.</w:t>
      </w:r>
    </w:p>
    <w:p w:rsidR="009A231F" w:rsidRDefault="009A231F" w:rsidP="0085005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0057" w:rsidRPr="007E5523" w:rsidRDefault="00850057" w:rsidP="0085005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Додаткові</w:t>
      </w:r>
      <w:proofErr w:type="spellEnd"/>
      <w:r w:rsidRPr="007E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Г.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Сполучникова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транспозиційна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Науковий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вісник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Чернівецького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університету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Слов’янська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філологія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Чернівці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Рута, 2007.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321-322. С. 73-77.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Дорошенко С. Два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безсполучникових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2014. № 1. С.71-76.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Завальнюк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текстах початку ХХІ ст.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2009. № 6. С.42-50.</w:t>
      </w:r>
    </w:p>
    <w:p w:rsidR="00850057" w:rsidRPr="0097206E" w:rsidRDefault="00850057" w:rsidP="0085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proofErr w:type="spellStart"/>
      <w:r w:rsidRPr="00972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Інтернет-ресурси</w:t>
      </w:r>
      <w:proofErr w:type="spellEnd"/>
    </w:p>
    <w:p w:rsidR="00850057" w:rsidRPr="00DC5E8A" w:rsidRDefault="00850057" w:rsidP="008500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К. та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 http://irbis-nbuv.gov.ua/ulib/item/UKR0001030. 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К.,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Г.,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Русанівський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 Граматика української мови. Морфологія. 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5" w:history="1"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freelib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load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/78-1-0- 5345</w:t>
        </w:r>
      </w:hyperlink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850057" w:rsidRPr="000E2758" w:rsidRDefault="00850057" w:rsidP="008500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Загнітко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 теоретико-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137 с. </w:t>
      </w:r>
      <w:hyperlink r:id="rId6" w:history="1">
        <w:r w:rsidRPr="003245D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URL:http://www.ukrajinistika.edu.rs/preuzimanje/UKR_sintaksis.pdf</w:t>
        </w:r>
      </w:hyperlink>
    </w:p>
    <w:p w:rsidR="00850057" w:rsidRPr="008E2981" w:rsidRDefault="00850057" w:rsidP="008500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Розділові знаки (</w:t>
      </w:r>
      <w:proofErr w:type="spellStart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підкатегорії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пунктуації) // 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://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wikipedia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wiki</w:t>
      </w: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750D" w:rsidRDefault="0024750D" w:rsidP="002475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750D" w:rsidRDefault="0024750D" w:rsidP="00247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24750D" w:rsidRPr="00F7202D" w:rsidRDefault="0024750D" w:rsidP="0024750D">
      <w:pPr>
        <w:rPr>
          <w:lang w:val="uk-UA"/>
        </w:rPr>
      </w:pPr>
    </w:p>
    <w:sectPr w:rsidR="0024750D" w:rsidRPr="00F7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DC7"/>
    <w:multiLevelType w:val="hybridMultilevel"/>
    <w:tmpl w:val="6F7A0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26"/>
    <w:multiLevelType w:val="hybridMultilevel"/>
    <w:tmpl w:val="3E16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7F65"/>
    <w:multiLevelType w:val="hybridMultilevel"/>
    <w:tmpl w:val="E52A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6433"/>
    <w:multiLevelType w:val="hybridMultilevel"/>
    <w:tmpl w:val="6F00D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1A5C2F"/>
    <w:multiLevelType w:val="hybridMultilevel"/>
    <w:tmpl w:val="9FD2B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9542DB"/>
    <w:multiLevelType w:val="hybridMultilevel"/>
    <w:tmpl w:val="1BFE6216"/>
    <w:lvl w:ilvl="0" w:tplc="4E629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1AB"/>
    <w:multiLevelType w:val="hybridMultilevel"/>
    <w:tmpl w:val="4552A944"/>
    <w:lvl w:ilvl="0" w:tplc="CCB24E78">
      <w:start w:val="1"/>
      <w:numFmt w:val="decimal"/>
      <w:lvlText w:val="%1."/>
      <w:lvlJc w:val="left"/>
      <w:pPr>
        <w:ind w:left="1577" w:hanging="5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07B7"/>
    <w:multiLevelType w:val="hybridMultilevel"/>
    <w:tmpl w:val="4552A944"/>
    <w:lvl w:ilvl="0" w:tplc="CCB24E78">
      <w:start w:val="1"/>
      <w:numFmt w:val="decimal"/>
      <w:lvlText w:val="%1."/>
      <w:lvlJc w:val="left"/>
      <w:pPr>
        <w:ind w:left="585" w:hanging="5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71A056E5"/>
    <w:multiLevelType w:val="hybridMultilevel"/>
    <w:tmpl w:val="B02AAD82"/>
    <w:lvl w:ilvl="0" w:tplc="57DC1956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3"/>
    <w:rsid w:val="0024750D"/>
    <w:rsid w:val="003D0556"/>
    <w:rsid w:val="00403A63"/>
    <w:rsid w:val="0065299C"/>
    <w:rsid w:val="00850057"/>
    <w:rsid w:val="0091373B"/>
    <w:rsid w:val="009A231F"/>
    <w:rsid w:val="009C3059"/>
    <w:rsid w:val="00D407E0"/>
    <w:rsid w:val="00E162DC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1D5"/>
  <w15:chartTrackingRefBased/>
  <w15:docId w15:val="{F2EF968E-F36F-4D54-B2D0-57167E1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ukrajinistika.edu.rs/preuzimanje/UKR_sintaksis.pdf" TargetMode="External"/><Relationship Id="rId5" Type="http://schemas.openxmlformats.org/officeDocument/2006/relationships/hyperlink" Target="http://freelib.in.ua/load/78-1-0-%205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2021-02-11T17:56:00Z</dcterms:created>
  <dcterms:modified xsi:type="dcterms:W3CDTF">2021-02-14T09:52:00Z</dcterms:modified>
</cp:coreProperties>
</file>