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A31" w:rsidRPr="003A2AAD" w:rsidRDefault="003A0A31" w:rsidP="003A0A31">
      <w:pPr>
        <w:pStyle w:val="1"/>
        <w:rPr>
          <w:rFonts w:eastAsia="Times New Roman"/>
          <w:lang w:val="uk-UA" w:eastAsia="ru-RU"/>
        </w:rPr>
      </w:pPr>
      <w:bookmarkStart w:id="0" w:name="_Toc475603818"/>
      <w:r w:rsidRPr="003A2AAD">
        <w:rPr>
          <w:rFonts w:eastAsia="Times New Roman"/>
          <w:lang w:val="uk-UA" w:eastAsia="ru-RU"/>
        </w:rPr>
        <w:t>Лабораторна робота № 2</w:t>
      </w:r>
      <w:bookmarkEnd w:id="0"/>
    </w:p>
    <w:p w:rsidR="003A0A31" w:rsidRPr="003A2AAD" w:rsidRDefault="003A0A31" w:rsidP="003A0A31">
      <w:pPr>
        <w:pStyle w:val="2"/>
        <w:rPr>
          <w:lang w:val="uk-UA"/>
        </w:rPr>
      </w:pPr>
      <w:bookmarkStart w:id="1" w:name="_Toc475603819"/>
      <w:r w:rsidRPr="003A2AAD">
        <w:rPr>
          <w:lang w:val="uk-UA"/>
        </w:rPr>
        <w:t>2.1 Операції та вирази</w:t>
      </w:r>
      <w:bookmarkEnd w:id="1"/>
    </w:p>
    <w:p w:rsidR="003A0A31" w:rsidRPr="003A2AAD" w:rsidRDefault="003A0A31" w:rsidP="003A0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2AAD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  <w:t>Мета:</w:t>
      </w: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Ознайомлення з поняттям операцій та виразів. Вивчення операцій для роботи з простими типами даних. Закріплення знань з попередньої теми.</w:t>
      </w:r>
    </w:p>
    <w:p w:rsidR="003A0A31" w:rsidRPr="003A2AAD" w:rsidRDefault="003A0A31" w:rsidP="003A0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2AA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План</w:t>
      </w:r>
    </w:p>
    <w:p w:rsidR="003A0A31" w:rsidRPr="003A2AAD" w:rsidRDefault="003A0A31" w:rsidP="003A0A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Унарні</w:t>
      </w:r>
      <w:proofErr w:type="spellEnd"/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 бінарні операції. Арифметичні операції. Приклади використання.</w:t>
      </w:r>
    </w:p>
    <w:p w:rsidR="003A0A31" w:rsidRPr="003A2AAD" w:rsidRDefault="003A0A31" w:rsidP="003A0A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Логічні операції. Приклади використання.</w:t>
      </w:r>
    </w:p>
    <w:p w:rsidR="003A0A31" w:rsidRPr="003A2AAD" w:rsidRDefault="003A0A31" w:rsidP="003A0A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Строкові операції. Приклади використання.</w:t>
      </w:r>
    </w:p>
    <w:p w:rsidR="003A0A31" w:rsidRPr="003A2AAD" w:rsidRDefault="003A0A31" w:rsidP="003A0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2AA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Практичне завдання:</w:t>
      </w:r>
    </w:p>
    <w:p w:rsidR="003A0A31" w:rsidRPr="003A2AAD" w:rsidRDefault="003A0A31" w:rsidP="003A0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Створити проект у середовищі програмування основним завданням якого є навчити учня складу числа 5. </w:t>
      </w: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>Назва проекту – «Склад числа».</w:t>
      </w: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При виконанні роботи необхідно використовувати компоненти </w:t>
      </w:r>
      <w:proofErr w:type="spellStart"/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Label</w:t>
      </w:r>
      <w:proofErr w:type="spellEnd"/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TextBox</w:t>
      </w:r>
      <w:proofErr w:type="spellEnd"/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 </w:t>
      </w:r>
      <w:proofErr w:type="spellStart"/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Button</w:t>
      </w:r>
      <w:proofErr w:type="spellEnd"/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 компонент для виведення зображення на екран (</w:t>
      </w:r>
      <w:proofErr w:type="spellStart"/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Image</w:t>
      </w:r>
      <w:proofErr w:type="spellEnd"/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). Крім цього підрахунок суми чисел необхідно виконувати введенням доданків у поле </w:t>
      </w:r>
      <w:proofErr w:type="spellStart"/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TextBox</w:t>
      </w:r>
      <w:proofErr w:type="spellEnd"/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 виведенням у </w:t>
      </w:r>
      <w:proofErr w:type="spellStart"/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Label</w:t>
      </w:r>
      <w:proofErr w:type="spellEnd"/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після натиснення на кнопку. В </w:t>
      </w:r>
      <w:proofErr w:type="spellStart"/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Image</w:t>
      </w:r>
      <w:proofErr w:type="spellEnd"/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при запуску форми має з’явитися малюнок числа 5. На формі також має бути кнопка «</w:t>
      </w:r>
      <w:proofErr w:type="spellStart"/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Close</w:t>
      </w:r>
      <w:proofErr w:type="spellEnd"/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 при натисненні якої робота програми завершиться.</w:t>
      </w:r>
    </w:p>
    <w:p w:rsidR="003A0A31" w:rsidRPr="003A2AAD" w:rsidRDefault="003A0A31" w:rsidP="003A0A31">
      <w:pPr>
        <w:pStyle w:val="21"/>
        <w:spacing w:line="24" w:lineRule="atLeast"/>
        <w:ind w:firstLine="709"/>
        <w:rPr>
          <w:rFonts w:ascii="Times New Roman" w:hAnsi="Times New Roman" w:cs="Times New Roman"/>
          <w:lang w:val="uk-UA"/>
        </w:rPr>
      </w:pPr>
      <w:r w:rsidRPr="003A2AAD">
        <w:rPr>
          <w:rFonts w:ascii="Times New Roman" w:hAnsi="Times New Roman" w:cs="Times New Roman"/>
          <w:lang w:val="uk-UA"/>
        </w:rPr>
        <w:t>Приблизний вигляд вікна програми показано на рисунку 1.</w:t>
      </w:r>
    </w:p>
    <w:tbl>
      <w:tblPr>
        <w:tblStyle w:val="a3"/>
        <w:tblW w:w="0" w:type="auto"/>
        <w:tblInd w:w="1" w:type="dxa"/>
        <w:tblLook w:val="04A0" w:firstRow="1" w:lastRow="0" w:firstColumn="1" w:lastColumn="0" w:noHBand="0" w:noVBand="1"/>
      </w:tblPr>
      <w:tblGrid>
        <w:gridCol w:w="3671"/>
        <w:gridCol w:w="5683"/>
      </w:tblGrid>
      <w:tr w:rsidR="003A0A31" w:rsidRPr="003A2AAD" w:rsidTr="002D3C81"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</w:tcPr>
          <w:p w:rsidR="003A0A31" w:rsidRPr="003A2AAD" w:rsidRDefault="003A0A31" w:rsidP="002D3C81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r w:rsidRPr="003A2AAD">
              <w:rPr>
                <w:noProof/>
                <w:lang w:val="uk-UA" w:eastAsia="uk-UA"/>
              </w:rPr>
              <w:drawing>
                <wp:inline distT="0" distB="0" distL="0" distR="0" wp14:anchorId="21ACC847" wp14:editId="7C8C0A21">
                  <wp:extent cx="2009775" cy="1428748"/>
                  <wp:effectExtent l="0" t="0" r="0" b="63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602" cy="1443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0A31" w:rsidRPr="003A2AAD" w:rsidRDefault="003A0A31" w:rsidP="002D3C81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r w:rsidRPr="003A2AAD">
              <w:rPr>
                <w:noProof/>
                <w:lang w:val="uk-UA" w:eastAsia="uk-UA"/>
              </w:rPr>
              <w:drawing>
                <wp:inline distT="0" distB="0" distL="0" distR="0" wp14:anchorId="236D98FD" wp14:editId="3E92E545">
                  <wp:extent cx="2008884" cy="1428115"/>
                  <wp:effectExtent l="0" t="0" r="0" b="63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223" cy="144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0A31" w:rsidRPr="003A2AAD" w:rsidRDefault="003A0A31" w:rsidP="002D3C81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Рис.1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:rsidR="003A0A31" w:rsidRPr="003A2AAD" w:rsidRDefault="003A0A31" w:rsidP="002D3C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2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Порада</w:t>
            </w:r>
            <w:r w:rsidRPr="003A2A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Приблизний програмний код буде виглядати так:</w:t>
            </w:r>
          </w:p>
          <w:p w:rsidR="003A0A31" w:rsidRPr="003A2AAD" w:rsidRDefault="003A0A31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proofErr w:type="spellStart"/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>var</w:t>
            </w:r>
            <w:proofErr w:type="spellEnd"/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a,b:</w:t>
            </w:r>
            <w:r w:rsidRPr="003A2AAD">
              <w:rPr>
                <w:rFonts w:ascii="Courier New" w:hAnsi="Courier New" w:cs="Courier New"/>
                <w:color w:val="0000FF"/>
                <w:sz w:val="20"/>
                <w:szCs w:val="20"/>
                <w:lang w:val="uk-UA"/>
              </w:rPr>
              <w:t>integer</w:t>
            </w:r>
            <w:proofErr w:type="spellEnd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;</w:t>
            </w:r>
          </w:p>
          <w:p w:rsidR="003A0A31" w:rsidRPr="003A2AAD" w:rsidRDefault="003A0A31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>begin</w:t>
            </w:r>
            <w:proofErr w:type="spellEnd"/>
          </w:p>
          <w:p w:rsidR="003A0A31" w:rsidRPr="003A2AAD" w:rsidRDefault="003A0A31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>try</w:t>
            </w:r>
            <w:proofErr w:type="spellEnd"/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3A0A31" w:rsidRPr="003A2AAD" w:rsidRDefault="003A0A31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 xml:space="preserve">  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a:=StrToInt(textBox1.Text);</w:t>
            </w:r>
          </w:p>
          <w:p w:rsidR="003A0A31" w:rsidRPr="003A2AAD" w:rsidRDefault="003A0A31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  b:=StrToInt(textBox2.Text);</w:t>
            </w:r>
          </w:p>
          <w:p w:rsidR="003A0A31" w:rsidRPr="003A2AAD" w:rsidRDefault="003A0A31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      </w:t>
            </w:r>
            <w:proofErr w:type="spellStart"/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>if</w:t>
            </w:r>
            <w:proofErr w:type="spellEnd"/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a+b</w:t>
            </w:r>
            <w:proofErr w:type="spellEnd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=</w:t>
            </w:r>
            <w:r w:rsidRPr="003A2AAD">
              <w:rPr>
                <w:rFonts w:ascii="Courier New" w:hAnsi="Courier New" w:cs="Courier New"/>
                <w:color w:val="006400"/>
                <w:sz w:val="20"/>
                <w:szCs w:val="20"/>
                <w:lang w:val="uk-UA"/>
              </w:rPr>
              <w:t xml:space="preserve">5 </w:t>
            </w:r>
            <w:proofErr w:type="spellStart"/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>then</w:t>
            </w:r>
            <w:proofErr w:type="spellEnd"/>
          </w:p>
          <w:p w:rsidR="003A0A31" w:rsidRPr="003A2AAD" w:rsidRDefault="003A0A31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 xml:space="preserve">            </w:t>
            </w:r>
            <w:proofErr w:type="spellStart"/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>begin</w:t>
            </w:r>
            <w:proofErr w:type="spellEnd"/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 xml:space="preserve">  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pictureBox1.Visible:=</w:t>
            </w:r>
            <w:proofErr w:type="spellStart"/>
            <w:r w:rsidRPr="003A2AAD">
              <w:rPr>
                <w:rFonts w:ascii="Courier New" w:hAnsi="Courier New" w:cs="Courier New"/>
                <w:color w:val="0000FF"/>
                <w:sz w:val="20"/>
                <w:szCs w:val="20"/>
                <w:lang w:val="uk-UA"/>
              </w:rPr>
              <w:t>True</w:t>
            </w:r>
            <w:proofErr w:type="spellEnd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;</w:t>
            </w:r>
          </w:p>
          <w:p w:rsidR="003A0A31" w:rsidRPr="003A2AAD" w:rsidRDefault="003A0A31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                  label4.Text:=</w:t>
            </w:r>
            <w:r w:rsidRPr="003A2AAD">
              <w:rPr>
                <w:rFonts w:ascii="Courier New" w:hAnsi="Courier New" w:cs="Courier New"/>
                <w:color w:val="0000FF"/>
                <w:sz w:val="20"/>
                <w:szCs w:val="20"/>
                <w:lang w:val="uk-UA"/>
              </w:rPr>
              <w:t>'Молодець!'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;</w:t>
            </w:r>
          </w:p>
          <w:p w:rsidR="003A0A31" w:rsidRPr="003A2AAD" w:rsidRDefault="003A0A31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                  label4.Visible:=</w:t>
            </w:r>
            <w:proofErr w:type="spellStart"/>
            <w:r w:rsidRPr="003A2AAD">
              <w:rPr>
                <w:rFonts w:ascii="Courier New" w:hAnsi="Courier New" w:cs="Courier New"/>
                <w:color w:val="0000FF"/>
                <w:sz w:val="20"/>
                <w:szCs w:val="20"/>
                <w:lang w:val="uk-UA"/>
              </w:rPr>
              <w:t>True</w:t>
            </w:r>
            <w:proofErr w:type="spellEnd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;  </w:t>
            </w:r>
          </w:p>
          <w:p w:rsidR="003A0A31" w:rsidRPr="003A2AAD" w:rsidRDefault="003A0A31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            </w:t>
            </w:r>
            <w:proofErr w:type="spellStart"/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>end</w:t>
            </w:r>
            <w:proofErr w:type="spellEnd"/>
          </w:p>
          <w:p w:rsidR="003A0A31" w:rsidRPr="003A2AAD" w:rsidRDefault="003A0A31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>except</w:t>
            </w:r>
            <w:proofErr w:type="spellEnd"/>
          </w:p>
          <w:p w:rsidR="003A0A31" w:rsidRPr="003A2AAD" w:rsidRDefault="003A0A31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 xml:space="preserve">         </w:t>
            </w:r>
            <w:proofErr w:type="spellStart"/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>begin</w:t>
            </w:r>
            <w:proofErr w:type="spellEnd"/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pictureBox1.Visible:=</w:t>
            </w:r>
            <w:proofErr w:type="spellStart"/>
            <w:r w:rsidRPr="003A2AAD">
              <w:rPr>
                <w:rFonts w:ascii="Courier New" w:hAnsi="Courier New" w:cs="Courier New"/>
                <w:color w:val="0000FF"/>
                <w:sz w:val="20"/>
                <w:szCs w:val="20"/>
                <w:lang w:val="uk-UA"/>
              </w:rPr>
              <w:t>False</w:t>
            </w:r>
            <w:proofErr w:type="spellEnd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;</w:t>
            </w:r>
          </w:p>
          <w:p w:rsidR="003A0A31" w:rsidRPr="003A2AAD" w:rsidRDefault="003A0A31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         label4.Text:=</w:t>
            </w:r>
            <w:r w:rsidRPr="003A2AAD">
              <w:rPr>
                <w:rFonts w:ascii="Courier New" w:hAnsi="Courier New" w:cs="Courier New"/>
                <w:color w:val="0000FF"/>
                <w:sz w:val="20"/>
                <w:szCs w:val="20"/>
                <w:lang w:val="uk-UA"/>
              </w:rPr>
              <w:t>'Введіть інші дані'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;</w:t>
            </w:r>
          </w:p>
          <w:p w:rsidR="003A0A31" w:rsidRPr="003A2AAD" w:rsidRDefault="003A0A31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         label4.Visible:=</w:t>
            </w:r>
            <w:proofErr w:type="spellStart"/>
            <w:r w:rsidRPr="003A2AAD">
              <w:rPr>
                <w:rFonts w:ascii="Courier New" w:hAnsi="Courier New" w:cs="Courier New"/>
                <w:color w:val="0000FF"/>
                <w:sz w:val="20"/>
                <w:szCs w:val="20"/>
                <w:lang w:val="uk-UA"/>
              </w:rPr>
              <w:t>True</w:t>
            </w:r>
            <w:proofErr w:type="spellEnd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;</w:t>
            </w:r>
          </w:p>
          <w:p w:rsidR="003A0A31" w:rsidRPr="003A2AAD" w:rsidRDefault="003A0A31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 xml:space="preserve">         </w:t>
            </w:r>
            <w:proofErr w:type="spellStart"/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>end</w:t>
            </w:r>
            <w:proofErr w:type="spellEnd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;</w:t>
            </w:r>
          </w:p>
          <w:p w:rsidR="003A0A31" w:rsidRPr="003A2AAD" w:rsidRDefault="003A0A31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proofErr w:type="spellStart"/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>end</w:t>
            </w:r>
            <w:proofErr w:type="spellEnd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;</w:t>
            </w:r>
          </w:p>
          <w:p w:rsidR="003A0A31" w:rsidRPr="003A2AAD" w:rsidRDefault="003A0A31" w:rsidP="002D3C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proofErr w:type="spellStart"/>
            <w:r w:rsidRPr="003A2AA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uk-UA"/>
              </w:rPr>
              <w:t>end</w:t>
            </w:r>
            <w:proofErr w:type="spellEnd"/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;</w:t>
            </w:r>
          </w:p>
        </w:tc>
      </w:tr>
    </w:tbl>
    <w:p w:rsidR="003A0A31" w:rsidRPr="003A2AAD" w:rsidRDefault="003A0A31" w:rsidP="003A0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3A0A31" w:rsidRPr="003A2AAD" w:rsidRDefault="003A0A31" w:rsidP="003A0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2AA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Контрольні питання:</w:t>
      </w:r>
    </w:p>
    <w:p w:rsidR="003A0A31" w:rsidRPr="003A2AAD" w:rsidRDefault="003A0A31" w:rsidP="003A0A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Що таке вираз в мові програмування ОР?</w:t>
      </w:r>
    </w:p>
    <w:p w:rsidR="003A0A31" w:rsidRPr="003A2AAD" w:rsidRDefault="003A0A31" w:rsidP="003A0A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 чого складається вираз?</w:t>
      </w:r>
    </w:p>
    <w:p w:rsidR="003A0A31" w:rsidRPr="003A2AAD" w:rsidRDefault="003A0A31" w:rsidP="003A0A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Які операції існують?</w:t>
      </w:r>
    </w:p>
    <w:p w:rsidR="003A0A31" w:rsidRPr="003A2AAD" w:rsidRDefault="003A0A31" w:rsidP="003A0A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Розкажіть про арифметичні операції.</w:t>
      </w:r>
    </w:p>
    <w:p w:rsidR="003A0A31" w:rsidRPr="003A2AAD" w:rsidRDefault="003A0A31" w:rsidP="003A0A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Назвіть строкові операції, які ви запам’ятали.</w:t>
      </w:r>
    </w:p>
    <w:p w:rsidR="003A0A31" w:rsidRPr="003A2AAD" w:rsidRDefault="003A0A31" w:rsidP="003A0A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 чого складаються логічні вирази?</w:t>
      </w:r>
    </w:p>
    <w:p w:rsidR="003A0A31" w:rsidRPr="003A2AAD" w:rsidRDefault="003A0A31" w:rsidP="003A0A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Перерахуйте логічні операції.</w:t>
      </w:r>
    </w:p>
    <w:p w:rsidR="003A0A31" w:rsidRPr="003A2AAD" w:rsidRDefault="003A0A31" w:rsidP="003A0A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Для чого потрібні функції перетворення? </w:t>
      </w:r>
      <w:r w:rsidRPr="003A2AAD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3A0A31" w:rsidRPr="003A2AAD" w:rsidRDefault="003A0A31" w:rsidP="003A0A31">
      <w:pPr>
        <w:pStyle w:val="2"/>
        <w:rPr>
          <w:lang w:val="uk-UA"/>
        </w:rPr>
      </w:pPr>
      <w:bookmarkStart w:id="2" w:name="_Toc475603820"/>
      <w:r w:rsidRPr="003A2AAD">
        <w:rPr>
          <w:lang w:val="uk-UA"/>
        </w:rPr>
        <w:lastRenderedPageBreak/>
        <w:t>2.2 Умовні оператори</w:t>
      </w:r>
      <w:bookmarkEnd w:id="2"/>
    </w:p>
    <w:p w:rsidR="003A0A31" w:rsidRPr="003A2AAD" w:rsidRDefault="003A0A31" w:rsidP="003A0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2AAD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  <w:t>Мета:</w:t>
      </w: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Ознайомлення з поняттям умовного оператору. Розробка програмного продукту з використанням повної та скороченої форм запису оператору </w:t>
      </w:r>
      <w:proofErr w:type="spellStart"/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If</w:t>
      </w:r>
      <w:proofErr w:type="spellEnd"/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3A0A31" w:rsidRPr="003A2AAD" w:rsidRDefault="003A0A31" w:rsidP="003A0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2AA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План</w:t>
      </w:r>
    </w:p>
    <w:p w:rsidR="003A0A31" w:rsidRPr="003A2AAD" w:rsidRDefault="003A0A31" w:rsidP="003A0A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Поняття оператору. Умовний оператор.</w:t>
      </w:r>
    </w:p>
    <w:p w:rsidR="003A0A31" w:rsidRPr="003A2AAD" w:rsidRDefault="003A0A31" w:rsidP="003A0A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Скорочена форма запису умовного оператора.</w:t>
      </w:r>
    </w:p>
    <w:p w:rsidR="003A0A31" w:rsidRPr="003A2AAD" w:rsidRDefault="003A0A31" w:rsidP="003A0A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Повна форма запису умовного оператора.</w:t>
      </w:r>
    </w:p>
    <w:p w:rsidR="003A0A31" w:rsidRPr="003A2AAD" w:rsidRDefault="003A0A31" w:rsidP="003A0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2AA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Практичне завдання:</w:t>
      </w:r>
    </w:p>
    <w:p w:rsidR="003A0A31" w:rsidRPr="003A2AAD" w:rsidRDefault="003A0A31" w:rsidP="003A0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Створити проект, метою якого є навчити школяра поняттям «&gt;», «&lt;», «=». Розміщення компонентів на формі має бути наступним:</w:t>
      </w:r>
    </w:p>
    <w:p w:rsidR="003A0A31" w:rsidRPr="003A2AAD" w:rsidRDefault="003A0A31" w:rsidP="003A0A3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2 </w:t>
      </w:r>
      <w:proofErr w:type="spellStart"/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комненти</w:t>
      </w:r>
      <w:proofErr w:type="spellEnd"/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TextBox</w:t>
      </w:r>
      <w:proofErr w:type="spellEnd"/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в які користувач буде вводити числа (від 1-го до 9-ти);</w:t>
      </w:r>
    </w:p>
    <w:p w:rsidR="003A0A31" w:rsidRPr="003A2AAD" w:rsidRDefault="003A0A31" w:rsidP="003A0A3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2 </w:t>
      </w:r>
      <w:proofErr w:type="spellStart"/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компонети</w:t>
      </w:r>
      <w:proofErr w:type="spellEnd"/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Image</w:t>
      </w:r>
      <w:proofErr w:type="spellEnd"/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для відображення введених чисел у малюнках;</w:t>
      </w:r>
    </w:p>
    <w:p w:rsidR="003A0A31" w:rsidRPr="003A2AAD" w:rsidRDefault="003A0A31" w:rsidP="003A0A3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Компонент </w:t>
      </w:r>
      <w:proofErr w:type="spellStart"/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Button</w:t>
      </w:r>
      <w:proofErr w:type="spellEnd"/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для виконання порівняння введених чисел;</w:t>
      </w:r>
    </w:p>
    <w:p w:rsidR="003A0A31" w:rsidRPr="003A2AAD" w:rsidRDefault="003A0A31" w:rsidP="003A0A3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Компонент </w:t>
      </w:r>
      <w:proofErr w:type="spellStart"/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Label</w:t>
      </w:r>
      <w:proofErr w:type="spellEnd"/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для відображення знаків «&gt;», «&lt;» та «=».</w:t>
      </w:r>
    </w:p>
    <w:p w:rsidR="003A0A31" w:rsidRPr="003A2AAD" w:rsidRDefault="003A0A31" w:rsidP="003A0A3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Приблизний вигляд виконаної роботи: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102"/>
      </w:tblGrid>
      <w:tr w:rsidR="003A0A31" w:rsidRPr="003A2AAD" w:rsidTr="002D3C81">
        <w:tc>
          <w:tcPr>
            <w:tcW w:w="4253" w:type="dxa"/>
          </w:tcPr>
          <w:p w:rsidR="003A0A31" w:rsidRPr="003A2AAD" w:rsidRDefault="003A0A31" w:rsidP="002D3C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2AAD">
              <w:rPr>
                <w:noProof/>
                <w:lang w:val="uk-UA" w:eastAsia="uk-UA"/>
              </w:rPr>
              <w:drawing>
                <wp:inline distT="0" distB="0" distL="0" distR="0" wp14:anchorId="24726D39" wp14:editId="54D4DF6D">
                  <wp:extent cx="2501803" cy="195262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819" cy="2015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</w:tcPr>
          <w:p w:rsidR="003A0A31" w:rsidRPr="003A2AAD" w:rsidRDefault="003A0A31" w:rsidP="002D3C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2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Порада</w:t>
            </w:r>
            <w:r w:rsidRPr="003A2A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Для висвітлення потрібної картинки скористайтесь рядком</w:t>
            </w:r>
          </w:p>
          <w:p w:rsidR="003A0A31" w:rsidRPr="003A2AAD" w:rsidRDefault="003A0A31" w:rsidP="002D3C81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pictureBox1.Image:=System.Drawing.Image.FromFile(</w:t>
            </w:r>
            <w:r w:rsidRPr="003A2AAD">
              <w:rPr>
                <w:rFonts w:ascii="Courier New" w:hAnsi="Courier New" w:cs="Courier New"/>
                <w:color w:val="0000FF"/>
                <w:sz w:val="20"/>
                <w:szCs w:val="20"/>
                <w:lang w:val="uk-UA"/>
              </w:rPr>
              <w:t>'шлях'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+a+</w:t>
            </w:r>
            <w:r w:rsidRPr="003A2AAD">
              <w:rPr>
                <w:rFonts w:ascii="Courier New" w:hAnsi="Courier New" w:cs="Courier New"/>
                <w:color w:val="0000FF"/>
                <w:sz w:val="20"/>
                <w:szCs w:val="20"/>
                <w:lang w:val="uk-UA"/>
              </w:rPr>
              <w:t>'.jpg'</w:t>
            </w:r>
            <w:r w:rsidRPr="003A2AAD"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  <w:t>);</w:t>
            </w:r>
          </w:p>
          <w:p w:rsidR="003A0A31" w:rsidRPr="003A2AAD" w:rsidRDefault="003A0A31" w:rsidP="002D3C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2A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де </w:t>
            </w:r>
            <w:r w:rsidRPr="003A2AAD">
              <w:rPr>
                <w:rFonts w:ascii="Courier New" w:hAnsi="Courier New" w:cs="Courier New"/>
                <w:color w:val="0000FF"/>
                <w:sz w:val="20"/>
                <w:szCs w:val="20"/>
                <w:lang w:val="uk-UA"/>
              </w:rPr>
              <w:t>а</w:t>
            </w:r>
            <w:r w:rsidRPr="003A2A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– номер файлу (зчитується з </w:t>
            </w:r>
            <w:proofErr w:type="spellStart"/>
            <w:r w:rsidRPr="003A2A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TextBox</w:t>
            </w:r>
            <w:proofErr w:type="spellEnd"/>
            <w:r w:rsidRPr="003A2A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), </w:t>
            </w:r>
          </w:p>
          <w:p w:rsidR="003A0A31" w:rsidRPr="003A2AAD" w:rsidRDefault="003A0A31" w:rsidP="002D3C81">
            <w:pPr>
              <w:spacing w:before="100" w:beforeAutospacing="1" w:after="100" w:afterAutospacing="1"/>
              <w:rPr>
                <w:noProof/>
                <w:lang w:val="uk-UA" w:eastAsia="uk-UA"/>
              </w:rPr>
            </w:pPr>
            <w:r w:rsidRPr="003A2AAD">
              <w:rPr>
                <w:rFonts w:ascii="Courier New" w:hAnsi="Courier New" w:cs="Courier New"/>
                <w:color w:val="0000FF"/>
                <w:sz w:val="20"/>
                <w:szCs w:val="20"/>
                <w:lang w:val="uk-UA"/>
              </w:rPr>
              <w:t>'шлях'</w:t>
            </w:r>
            <w:r w:rsidRPr="003A2AAD">
              <w:rPr>
                <w:noProof/>
                <w:lang w:val="uk-UA" w:eastAsia="uk-UA"/>
              </w:rPr>
              <w:t xml:space="preserve"> - це розташування файлу. Наприклад: </w:t>
            </w:r>
            <w:r w:rsidRPr="003A2AAD">
              <w:rPr>
                <w:rFonts w:ascii="Courier New" w:hAnsi="Courier New" w:cs="Courier New"/>
                <w:color w:val="0000FF"/>
                <w:sz w:val="20"/>
                <w:szCs w:val="20"/>
                <w:lang w:val="uk-UA"/>
              </w:rPr>
              <w:t>D:\Lab3\Lr_3\</w:t>
            </w:r>
          </w:p>
        </w:tc>
      </w:tr>
    </w:tbl>
    <w:p w:rsidR="003A0A31" w:rsidRPr="003A2AAD" w:rsidRDefault="003A0A31" w:rsidP="003A0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2AA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Контрольні питання:</w:t>
      </w:r>
    </w:p>
    <w:p w:rsidR="003A0A31" w:rsidRPr="003A2AAD" w:rsidRDefault="003A0A31" w:rsidP="003A0A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Що таке умовний оператор?</w:t>
      </w:r>
    </w:p>
    <w:p w:rsidR="003A0A31" w:rsidRPr="003A2AAD" w:rsidRDefault="003A0A31" w:rsidP="003A0A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A2A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Які форми запису умовного оператору ви знаєте?</w:t>
      </w:r>
    </w:p>
    <w:p w:rsidR="003A0A31" w:rsidRPr="003A2AAD" w:rsidRDefault="003A0A31" w:rsidP="003A0A31">
      <w:pPr>
        <w:pStyle w:val="2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_Toc475603821"/>
      <w:r w:rsidRPr="003A2AAD">
        <w:rPr>
          <w:rFonts w:ascii="Times New Roman" w:hAnsi="Times New Roman" w:cs="Times New Roman"/>
          <w:sz w:val="24"/>
          <w:szCs w:val="24"/>
          <w:lang w:val="uk-UA"/>
        </w:rPr>
        <w:t>Висновки</w:t>
      </w:r>
      <w:bookmarkEnd w:id="3"/>
    </w:p>
    <w:p w:rsidR="003A0A31" w:rsidRPr="003A2AAD" w:rsidRDefault="003A0A31" w:rsidP="003A0A31">
      <w:pPr>
        <w:pStyle w:val="21"/>
        <w:spacing w:line="24" w:lineRule="atLeast"/>
        <w:ind w:firstLine="709"/>
        <w:jc w:val="both"/>
        <w:rPr>
          <w:rFonts w:ascii="Times New Roman" w:hAnsi="Times New Roman" w:cs="Times New Roman"/>
          <w:lang w:val="uk-UA"/>
        </w:rPr>
      </w:pPr>
      <w:r w:rsidRPr="003A2AAD">
        <w:rPr>
          <w:rFonts w:ascii="Times New Roman" w:hAnsi="Times New Roman" w:cs="Times New Roman"/>
          <w:lang w:val="uk-UA"/>
        </w:rPr>
        <w:t>В другій темі ви отримали знання про:</w:t>
      </w:r>
      <w:r w:rsidRPr="003A2AAD">
        <w:rPr>
          <w:rFonts w:ascii="Times New Roman" w:hAnsi="Times New Roman" w:cs="Times New Roman"/>
          <w:i/>
          <w:lang w:val="uk-UA"/>
        </w:rPr>
        <w:t xml:space="preserve"> структуру програми, типи даних, перетворення типів,  умовні оператори, підключення нових форм в програму, звертання до різних файлів і виклик потрібного.</w:t>
      </w:r>
    </w:p>
    <w:p w:rsidR="003A0A31" w:rsidRPr="003A2AAD" w:rsidRDefault="003A0A31" w:rsidP="003A0A31">
      <w:pPr>
        <w:pStyle w:val="21"/>
        <w:spacing w:line="24" w:lineRule="atLeast"/>
        <w:ind w:firstLine="709"/>
        <w:jc w:val="both"/>
        <w:rPr>
          <w:rFonts w:ascii="Times New Roman" w:hAnsi="Times New Roman" w:cs="Times New Roman"/>
          <w:b/>
          <w:bCs/>
          <w:lang w:val="uk-UA"/>
        </w:rPr>
      </w:pPr>
      <w:r w:rsidRPr="003A2AAD">
        <w:rPr>
          <w:rFonts w:ascii="Times New Roman" w:hAnsi="Times New Roman" w:cs="Times New Roman"/>
          <w:lang w:val="uk-UA"/>
        </w:rPr>
        <w:t xml:space="preserve">При створенні програми були отримані навички роботи з наступними командами і візуальними компонентами: вікном форми </w:t>
      </w:r>
      <w:proofErr w:type="spellStart"/>
      <w:r w:rsidRPr="003A2AAD">
        <w:rPr>
          <w:rFonts w:ascii="Times New Roman" w:hAnsi="Times New Roman" w:cs="Times New Roman"/>
          <w:b/>
          <w:bCs/>
          <w:lang w:val="uk-UA"/>
        </w:rPr>
        <w:t>Form</w:t>
      </w:r>
      <w:proofErr w:type="spellEnd"/>
      <w:r w:rsidRPr="003A2AAD">
        <w:rPr>
          <w:rFonts w:ascii="Times New Roman" w:hAnsi="Times New Roman" w:cs="Times New Roman"/>
          <w:b/>
          <w:bCs/>
          <w:lang w:val="uk-UA"/>
        </w:rPr>
        <w:t xml:space="preserve">; </w:t>
      </w:r>
      <w:r w:rsidRPr="003A2AAD">
        <w:rPr>
          <w:rFonts w:ascii="Times New Roman" w:hAnsi="Times New Roman" w:cs="Times New Roman"/>
          <w:bCs/>
          <w:lang w:val="uk-UA"/>
        </w:rPr>
        <w:t>к</w:t>
      </w:r>
      <w:r w:rsidRPr="003A2AAD">
        <w:rPr>
          <w:rFonts w:ascii="Times New Roman" w:hAnsi="Times New Roman" w:cs="Times New Roman"/>
          <w:lang w:val="uk-UA"/>
        </w:rPr>
        <w:t xml:space="preserve">нопкою </w:t>
      </w:r>
      <w:proofErr w:type="spellStart"/>
      <w:r w:rsidRPr="003A2AAD">
        <w:rPr>
          <w:rFonts w:ascii="Times New Roman" w:hAnsi="Times New Roman" w:cs="Times New Roman"/>
          <w:b/>
          <w:bCs/>
          <w:lang w:val="uk-UA"/>
        </w:rPr>
        <w:t>Button</w:t>
      </w:r>
      <w:proofErr w:type="spellEnd"/>
      <w:r w:rsidRPr="003A2AAD">
        <w:rPr>
          <w:rFonts w:ascii="Times New Roman" w:hAnsi="Times New Roman" w:cs="Times New Roman"/>
          <w:b/>
          <w:bCs/>
          <w:lang w:val="uk-UA"/>
        </w:rPr>
        <w:t xml:space="preserve">; </w:t>
      </w:r>
      <w:r w:rsidRPr="003A2AAD">
        <w:rPr>
          <w:rFonts w:ascii="Times New Roman" w:hAnsi="Times New Roman" w:cs="Times New Roman"/>
          <w:bCs/>
          <w:lang w:val="uk-UA"/>
        </w:rPr>
        <w:t>малюнком</w:t>
      </w:r>
      <w:r w:rsidRPr="003A2AA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3A2AAD">
        <w:rPr>
          <w:rFonts w:ascii="Times New Roman" w:hAnsi="Times New Roman" w:cs="Times New Roman"/>
          <w:b/>
          <w:bCs/>
          <w:lang w:val="uk-UA"/>
        </w:rPr>
        <w:t>Image</w:t>
      </w:r>
      <w:proofErr w:type="spellEnd"/>
      <w:r w:rsidRPr="003A2AAD">
        <w:rPr>
          <w:rFonts w:ascii="Times New Roman" w:hAnsi="Times New Roman" w:cs="Times New Roman"/>
          <w:b/>
          <w:bCs/>
          <w:lang w:val="uk-UA"/>
        </w:rPr>
        <w:t xml:space="preserve">; </w:t>
      </w:r>
      <w:r w:rsidRPr="003A2AAD">
        <w:rPr>
          <w:rFonts w:ascii="Times New Roman" w:hAnsi="Times New Roman" w:cs="Times New Roman"/>
          <w:lang w:val="uk-UA"/>
        </w:rPr>
        <w:t xml:space="preserve">міткою </w:t>
      </w:r>
      <w:proofErr w:type="spellStart"/>
      <w:r w:rsidRPr="003A2AAD">
        <w:rPr>
          <w:rFonts w:ascii="Times New Roman" w:hAnsi="Times New Roman" w:cs="Times New Roman"/>
          <w:b/>
          <w:bCs/>
          <w:lang w:val="uk-UA"/>
        </w:rPr>
        <w:t>Label</w:t>
      </w:r>
      <w:proofErr w:type="spellEnd"/>
      <w:r w:rsidRPr="003A2AAD">
        <w:rPr>
          <w:rFonts w:ascii="Times New Roman" w:hAnsi="Times New Roman" w:cs="Times New Roman"/>
          <w:b/>
          <w:bCs/>
          <w:lang w:val="uk-UA"/>
        </w:rPr>
        <w:t xml:space="preserve">; </w:t>
      </w:r>
      <w:r w:rsidRPr="003A2AAD">
        <w:rPr>
          <w:rFonts w:ascii="Times New Roman" w:hAnsi="Times New Roman" w:cs="Times New Roman"/>
          <w:lang w:val="uk-UA"/>
        </w:rPr>
        <w:t xml:space="preserve">текстовим полем </w:t>
      </w:r>
      <w:proofErr w:type="spellStart"/>
      <w:r w:rsidRPr="003A2AAD">
        <w:rPr>
          <w:rFonts w:ascii="Times New Roman" w:hAnsi="Times New Roman" w:cs="Times New Roman"/>
          <w:b/>
          <w:lang w:val="uk-UA" w:eastAsia="uk-UA"/>
        </w:rPr>
        <w:t>TextBox</w:t>
      </w:r>
      <w:proofErr w:type="spellEnd"/>
      <w:r w:rsidRPr="003A2AAD">
        <w:rPr>
          <w:rFonts w:ascii="Times New Roman" w:hAnsi="Times New Roman" w:cs="Times New Roman"/>
          <w:b/>
          <w:bCs/>
          <w:lang w:val="uk-UA"/>
        </w:rPr>
        <w:t>.</w:t>
      </w:r>
    </w:p>
    <w:p w:rsidR="003A0A31" w:rsidRPr="003A2AAD" w:rsidRDefault="003A0A31" w:rsidP="003A0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852EAB" w:rsidRDefault="003A0A31">
      <w:bookmarkStart w:id="4" w:name="_GoBack"/>
      <w:bookmarkEnd w:id="4"/>
    </w:p>
    <w:sectPr w:rsidR="00852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747E3"/>
    <w:multiLevelType w:val="multilevel"/>
    <w:tmpl w:val="801C2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C1C99"/>
    <w:multiLevelType w:val="multilevel"/>
    <w:tmpl w:val="A1327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4A7CC9"/>
    <w:multiLevelType w:val="multilevel"/>
    <w:tmpl w:val="E70EB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FA1A23"/>
    <w:multiLevelType w:val="multilevel"/>
    <w:tmpl w:val="801C2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253245"/>
    <w:multiLevelType w:val="multilevel"/>
    <w:tmpl w:val="9AFE7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9B"/>
    <w:rsid w:val="003A0A31"/>
    <w:rsid w:val="004D4383"/>
    <w:rsid w:val="009C48FF"/>
    <w:rsid w:val="00C1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94053-6091-4C90-812A-39FF1747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A31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3A0A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A0A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A3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"/>
    <w:rsid w:val="003A0A3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/>
    </w:rPr>
  </w:style>
  <w:style w:type="paragraph" w:styleId="21">
    <w:name w:val="Body Text Indent 2"/>
    <w:basedOn w:val="a"/>
    <w:link w:val="22"/>
    <w:rsid w:val="003A0A31"/>
    <w:pPr>
      <w:spacing w:after="0" w:line="240" w:lineRule="auto"/>
      <w:ind w:firstLine="72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A0A31"/>
    <w:rPr>
      <w:rFonts w:ascii="Courier New" w:eastAsia="Times New Roman" w:hAnsi="Courier New" w:cs="Courier New"/>
      <w:sz w:val="24"/>
      <w:szCs w:val="24"/>
      <w:lang w:val="ru-RU" w:eastAsia="ru-RU"/>
    </w:rPr>
  </w:style>
  <w:style w:type="table" w:styleId="a3">
    <w:name w:val="Table Grid"/>
    <w:basedOn w:val="a1"/>
    <w:uiPriority w:val="39"/>
    <w:rsid w:val="003A0A3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2033</Words>
  <Characters>1160</Characters>
  <Application>Microsoft Office Word</Application>
  <DocSecurity>0</DocSecurity>
  <Lines>9</Lines>
  <Paragraphs>6</Paragraphs>
  <ScaleCrop>false</ScaleCrop>
  <Company>diakov.net</Company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2</cp:revision>
  <dcterms:created xsi:type="dcterms:W3CDTF">2017-02-23T07:12:00Z</dcterms:created>
  <dcterms:modified xsi:type="dcterms:W3CDTF">2017-02-23T07:12:00Z</dcterms:modified>
</cp:coreProperties>
</file>