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81" w:rsidRPr="00AF1267" w:rsidRDefault="00BF1400" w:rsidP="00863E81">
      <w:pPr>
        <w:pageBreakBefore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Cs/>
          <w:color w:val="000000"/>
          <w:sz w:val="28"/>
          <w:szCs w:val="28"/>
          <w:lang w:eastAsia="uk-UA"/>
        </w:rPr>
        <w:t xml:space="preserve">Практична робота </w:t>
      </w:r>
      <w:r w:rsidR="00F75737">
        <w:rPr>
          <w:b/>
          <w:bCs/>
          <w:iCs/>
          <w:color w:val="000000"/>
          <w:sz w:val="28"/>
          <w:szCs w:val="28"/>
          <w:lang w:eastAsia="uk-UA"/>
        </w:rPr>
        <w:t xml:space="preserve">№ </w:t>
      </w:r>
      <w:r w:rsidR="004E600A">
        <w:rPr>
          <w:b/>
          <w:bCs/>
          <w:iCs/>
          <w:color w:val="000000"/>
          <w:sz w:val="28"/>
          <w:szCs w:val="28"/>
          <w:lang w:eastAsia="uk-UA"/>
        </w:rPr>
        <w:t>4</w:t>
      </w:r>
      <w:r>
        <w:rPr>
          <w:b/>
          <w:bCs/>
          <w:iCs/>
          <w:color w:val="000000"/>
          <w:sz w:val="28"/>
          <w:szCs w:val="28"/>
          <w:lang w:eastAsia="uk-UA"/>
        </w:rPr>
        <w:t>. Розв’язання задач з генетики</w:t>
      </w:r>
    </w:p>
    <w:p w:rsidR="00863E81" w:rsidRPr="00AF1267" w:rsidRDefault="00863E81" w:rsidP="00863E81">
      <w:pPr>
        <w:ind w:firstLine="720"/>
        <w:jc w:val="both"/>
        <w:rPr>
          <w:bCs/>
          <w:iCs/>
          <w:color w:val="000000"/>
          <w:sz w:val="28"/>
          <w:szCs w:val="28"/>
          <w:u w:val="single"/>
          <w:lang w:eastAsia="uk-UA"/>
        </w:rPr>
      </w:pPr>
    </w:p>
    <w:p w:rsidR="00863E81" w:rsidRDefault="00863E81" w:rsidP="00863E81">
      <w:pPr>
        <w:jc w:val="both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>
        <w:rPr>
          <w:b/>
          <w:sz w:val="28"/>
          <w:szCs w:val="28"/>
        </w:rPr>
        <w:t xml:space="preserve"> Дати визначення термінам та зв’язати їх у  опорно-логічну  або асоціативну схему(и).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Геном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Генофонд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Геноцид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Фенотип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Алель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Гени </w:t>
      </w:r>
      <w:proofErr w:type="spellStart"/>
      <w:r w:rsidRPr="00F6687C">
        <w:rPr>
          <w:sz w:val="28"/>
          <w:szCs w:val="28"/>
        </w:rPr>
        <w:t>діалельні</w:t>
      </w:r>
      <w:proofErr w:type="spellEnd"/>
      <w:r w:rsidRPr="00F6687C">
        <w:rPr>
          <w:sz w:val="28"/>
          <w:szCs w:val="28"/>
        </w:rPr>
        <w:t xml:space="preserve"> та </w:t>
      </w:r>
      <w:proofErr w:type="spellStart"/>
      <w:r w:rsidRPr="00F6687C">
        <w:rPr>
          <w:sz w:val="28"/>
          <w:szCs w:val="28"/>
        </w:rPr>
        <w:t>поліалельні</w:t>
      </w:r>
      <w:proofErr w:type="spellEnd"/>
    </w:p>
    <w:p w:rsidR="00863E81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Множинний алелізм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Гомозигота</w:t>
      </w:r>
      <w:proofErr w:type="spellEnd"/>
      <w:r>
        <w:rPr>
          <w:sz w:val="28"/>
          <w:szCs w:val="28"/>
        </w:rPr>
        <w:t xml:space="preserve">, гетерозигота, </w:t>
      </w:r>
      <w:proofErr w:type="spellStart"/>
      <w:r>
        <w:rPr>
          <w:sz w:val="28"/>
          <w:szCs w:val="28"/>
        </w:rPr>
        <w:t>гемізигота</w:t>
      </w:r>
      <w:proofErr w:type="spellEnd"/>
    </w:p>
    <w:p w:rsidR="00F355D7" w:rsidRPr="00F6687C" w:rsidRDefault="00F355D7" w:rsidP="00F66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Чиста лінія, сорт, порода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Локус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Експресія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Взаємодія </w:t>
      </w:r>
      <w:proofErr w:type="spellStart"/>
      <w:r w:rsidRPr="00F6687C">
        <w:rPr>
          <w:sz w:val="28"/>
          <w:szCs w:val="28"/>
        </w:rPr>
        <w:t>алельних</w:t>
      </w:r>
      <w:proofErr w:type="spellEnd"/>
      <w:r w:rsidRPr="00F6687C">
        <w:rPr>
          <w:sz w:val="28"/>
          <w:szCs w:val="28"/>
        </w:rPr>
        <w:t xml:space="preserve"> генів: повне домінування, неповне домінування, </w:t>
      </w:r>
      <w:proofErr w:type="spellStart"/>
      <w:r w:rsidRPr="00F6687C">
        <w:rPr>
          <w:sz w:val="28"/>
          <w:szCs w:val="28"/>
        </w:rPr>
        <w:t>кодомінування</w:t>
      </w:r>
      <w:proofErr w:type="spellEnd"/>
    </w:p>
    <w:p w:rsidR="00863E81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Плейотропія</w:t>
      </w:r>
    </w:p>
    <w:p w:rsidR="00F6687C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Летальна дія гену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 w:rsidRPr="00F6687C">
        <w:rPr>
          <w:sz w:val="28"/>
          <w:szCs w:val="28"/>
        </w:rPr>
        <w:t>Пенетрантність</w:t>
      </w:r>
      <w:proofErr w:type="spellEnd"/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rPr>
          <w:sz w:val="28"/>
          <w:szCs w:val="28"/>
          <w:u w:val="single"/>
        </w:rPr>
      </w:pPr>
      <w:r w:rsidRPr="00B06426">
        <w:rPr>
          <w:b/>
          <w:sz w:val="40"/>
          <w:szCs w:val="40"/>
        </w:rPr>
        <w:sym w:font="Wingdings" w:char="F047"/>
      </w:r>
      <w:r w:rsidRPr="00B06426">
        <w:rPr>
          <w:sz w:val="40"/>
          <w:szCs w:val="40"/>
        </w:rPr>
        <w:t xml:space="preserve">  </w:t>
      </w:r>
      <w:r w:rsidRPr="00AF1267">
        <w:rPr>
          <w:sz w:val="28"/>
          <w:szCs w:val="28"/>
          <w:u w:val="single"/>
        </w:rPr>
        <w:t>При оформленні задач використовується спеціальна символіка: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× – схрещування;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♀ (дзеркало богині Венери) – жіноча особина, або материнський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♂ (щит і спис бога війни Марса) – чоловіча особина, або батьківський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Р (від латинського </w:t>
      </w:r>
      <w:proofErr w:type="spellStart"/>
      <w:r w:rsidRPr="00AF1267">
        <w:rPr>
          <w:i/>
          <w:sz w:val="28"/>
          <w:szCs w:val="28"/>
        </w:rPr>
        <w:t>parentes</w:t>
      </w:r>
      <w:proofErr w:type="spellEnd"/>
      <w:r w:rsidRPr="00AF1267">
        <w:rPr>
          <w:sz w:val="28"/>
          <w:szCs w:val="28"/>
        </w:rPr>
        <w:t xml:space="preserve"> – батьки) – вихідні батьківські форми;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F (від латинського </w:t>
      </w:r>
      <w:proofErr w:type="spellStart"/>
      <w:r w:rsidRPr="00AF1267">
        <w:rPr>
          <w:i/>
          <w:sz w:val="28"/>
          <w:szCs w:val="28"/>
        </w:rPr>
        <w:t>filii</w:t>
      </w:r>
      <w:proofErr w:type="spellEnd"/>
      <w:r w:rsidRPr="00AF1267">
        <w:rPr>
          <w:sz w:val="28"/>
          <w:szCs w:val="28"/>
        </w:rPr>
        <w:t xml:space="preserve"> – діти) – нащадки;</w:t>
      </w:r>
    </w:p>
    <w:p w:rsidR="00863E81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3</w:t>
      </w:r>
      <w:r w:rsidRPr="00AF1267">
        <w:rPr>
          <w:sz w:val="28"/>
          <w:szCs w:val="28"/>
        </w:rPr>
        <w:t xml:space="preserve"> – індекс, що відповідає номеру гібридного покоління.</w:t>
      </w:r>
    </w:p>
    <w:p w:rsidR="00F6687C" w:rsidRDefault="00F6687C" w:rsidP="00F6687C">
      <w:pPr>
        <w:ind w:left="720"/>
        <w:rPr>
          <w:i/>
          <w:sz w:val="28"/>
          <w:szCs w:val="28"/>
        </w:rPr>
      </w:pPr>
    </w:p>
    <w:p w:rsidR="00F6687C" w:rsidRPr="00AF1267" w:rsidRDefault="00F6687C" w:rsidP="00F6687C">
      <w:pPr>
        <w:ind w:left="720"/>
        <w:rPr>
          <w:sz w:val="28"/>
          <w:szCs w:val="28"/>
        </w:rPr>
      </w:pPr>
    </w:p>
    <w:p w:rsidR="00F6687C" w:rsidRPr="00F6687C" w:rsidRDefault="00F6687C" w:rsidP="00F6687C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AF12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6687C">
        <w:rPr>
          <w:b/>
          <w:i/>
          <w:color w:val="000000"/>
          <w:sz w:val="28"/>
          <w:szCs w:val="28"/>
        </w:rPr>
        <w:t>Розв’язати наступні задачі (на повне  та неповне домінування)</w:t>
      </w:r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pStyle w:val="Style1"/>
        <w:widowControl/>
        <w:numPr>
          <w:ilvl w:val="0"/>
          <w:numId w:val="2"/>
        </w:numPr>
        <w:spacing w:before="19" w:line="240" w:lineRule="auto"/>
        <w:ind w:left="0" w:firstLine="360"/>
        <w:jc w:val="both"/>
        <w:rPr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У томатів ген, який обумовлює червоне забарвлення плодів, домінує над геном жовтого забарвлення. Якого кольору виявляться плоди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рослин, отриманих від схрещування гомозиготних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рослин з </w:t>
      </w:r>
      <w:proofErr w:type="spellStart"/>
      <w:r w:rsidRPr="00AF1267">
        <w:rPr>
          <w:sz w:val="28"/>
          <w:szCs w:val="28"/>
          <w:lang w:val="uk-UA"/>
        </w:rPr>
        <w:t>жовтоплідними</w:t>
      </w:r>
      <w:proofErr w:type="spellEnd"/>
      <w:r w:rsidRPr="00AF1267">
        <w:rPr>
          <w:sz w:val="28"/>
          <w:szCs w:val="28"/>
          <w:lang w:val="uk-UA"/>
        </w:rPr>
        <w:t xml:space="preserve">? Які плоди будуть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? Перерахуйте всі форми, які можуть виявитися від схрещування одного з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 з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1</w:t>
      </w:r>
      <w:r w:rsidRPr="00AF1267">
        <w:rPr>
          <w:sz w:val="28"/>
          <w:szCs w:val="28"/>
          <w:lang w:val="uk-UA"/>
        </w:rPr>
        <w:t xml:space="preserve">. Що вийде від схрещування між собою </w:t>
      </w:r>
      <w:proofErr w:type="spellStart"/>
      <w:r w:rsidRPr="00AF1267">
        <w:rPr>
          <w:sz w:val="28"/>
          <w:szCs w:val="28"/>
          <w:lang w:val="uk-UA"/>
        </w:rPr>
        <w:t>жовтоплідних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>?</w:t>
      </w:r>
    </w:p>
    <w:p w:rsidR="00863E81" w:rsidRPr="00AF1267" w:rsidRDefault="00863E81" w:rsidP="00863E81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 xml:space="preserve">При схрещуванні рослин бавовнику, які мають цілісні листки, з рослинами із розсіченими листками, було отримано 105 рослин, листки яких виявилися неповно розсіченими. В другому поколінні 189 рослин мали неповно розсічені листки, 81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розсічені та 95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цілісні. Поясніть розщеплення. Що вийде, якщо рослини </w:t>
      </w:r>
      <w:r w:rsidRPr="00AF1267">
        <w:rPr>
          <w:i/>
          <w:color w:val="000000"/>
          <w:sz w:val="28"/>
          <w:szCs w:val="28"/>
        </w:rPr>
        <w:t>F</w:t>
      </w:r>
      <w:r w:rsidRPr="00AF1267">
        <w:rPr>
          <w:i/>
          <w:color w:val="000000"/>
          <w:sz w:val="28"/>
          <w:szCs w:val="28"/>
          <w:vertAlign w:val="subscript"/>
        </w:rPr>
        <w:t>1</w:t>
      </w:r>
      <w:r w:rsidRPr="00AF1267">
        <w:rPr>
          <w:color w:val="000000"/>
          <w:sz w:val="28"/>
          <w:szCs w:val="28"/>
        </w:rPr>
        <w:t xml:space="preserve"> схрестити з вихідними батьківськими рослинами?</w:t>
      </w:r>
    </w:p>
    <w:p w:rsidR="00863E81" w:rsidRPr="00AF1267" w:rsidRDefault="00863E81" w:rsidP="00863E81">
      <w:pPr>
        <w:ind w:left="72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pStyle w:val="Style1"/>
        <w:widowControl/>
        <w:spacing w:before="19" w:line="240" w:lineRule="auto"/>
        <w:ind w:left="709"/>
        <w:jc w:val="both"/>
        <w:rPr>
          <w:iCs/>
          <w:sz w:val="28"/>
          <w:szCs w:val="28"/>
          <w:lang w:val="uk-UA" w:eastAsia="uk-UA"/>
        </w:rPr>
      </w:pPr>
    </w:p>
    <w:p w:rsidR="00863E81" w:rsidRPr="00AF1267" w:rsidRDefault="00863E81" w:rsidP="00863E81">
      <w:pPr>
        <w:pStyle w:val="Style1"/>
        <w:widowControl/>
        <w:spacing w:before="19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AF1267">
        <w:rPr>
          <w:b/>
          <w:sz w:val="28"/>
          <w:szCs w:val="28"/>
          <w:lang w:val="uk-UA"/>
        </w:rPr>
        <w:t xml:space="preserve">Завдання </w:t>
      </w:r>
      <w:r w:rsidR="004E600A">
        <w:rPr>
          <w:b/>
          <w:sz w:val="28"/>
          <w:szCs w:val="28"/>
          <w:lang w:val="uk-UA"/>
        </w:rPr>
        <w:t>3</w:t>
      </w:r>
      <w:r w:rsidRPr="00AF1267">
        <w:rPr>
          <w:b/>
          <w:sz w:val="28"/>
          <w:szCs w:val="28"/>
          <w:lang w:val="uk-UA"/>
        </w:rPr>
        <w:t xml:space="preserve">. </w:t>
      </w:r>
      <w:r w:rsidRPr="00AF1267">
        <w:rPr>
          <w:b/>
          <w:i/>
          <w:color w:val="000000"/>
          <w:sz w:val="28"/>
          <w:szCs w:val="28"/>
          <w:lang w:val="uk-UA"/>
        </w:rPr>
        <w:t xml:space="preserve">Розв’язати наступні задачі (на плейотропію та </w:t>
      </w:r>
      <w:proofErr w:type="spellStart"/>
      <w:r w:rsidRPr="00AF1267">
        <w:rPr>
          <w:b/>
          <w:i/>
          <w:sz w:val="28"/>
          <w:szCs w:val="28"/>
          <w:lang w:val="uk-UA"/>
        </w:rPr>
        <w:t>пенетрантність</w:t>
      </w:r>
      <w:proofErr w:type="spellEnd"/>
      <w:r w:rsidRPr="00AF1267">
        <w:rPr>
          <w:b/>
          <w:i/>
          <w:color w:val="000000"/>
          <w:sz w:val="28"/>
          <w:szCs w:val="28"/>
          <w:lang w:val="uk-UA"/>
        </w:rPr>
        <w:t>)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Від схрещування сріблясто-соболиного самця норки з нормальними темними самицями отримали в потомстві 345 сріблясто-соболиних і 325 темних норок. Величина посліду складала в середньому 5,11 цуценят. При схрещуванні сріблясто-соболиних норок між собою було отримано 196 сріблясто-соболиних і 93 темних при середній величині посліду 3,65 цуценят. Поясніть результати схрещувань, визначте генотипи батьків і нащадків.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 платинового забарвлення хутра лисиці домінує над геном сріблястого забарвлення та є летальним у </w:t>
      </w:r>
      <w:proofErr w:type="spellStart"/>
      <w:r w:rsidRPr="00AF1267">
        <w:rPr>
          <w:sz w:val="28"/>
          <w:szCs w:val="28"/>
        </w:rPr>
        <w:t>гомозиготі</w:t>
      </w:r>
      <w:proofErr w:type="spellEnd"/>
      <w:r w:rsidRPr="00AF1267">
        <w:rPr>
          <w:sz w:val="28"/>
          <w:szCs w:val="28"/>
        </w:rPr>
        <w:t xml:space="preserve">. На звірофермі живуть платинові та сріблясті лисиці. Як проводити схрещування, щоб отримати максимальну кількість особин із платиновим забарвленням і запобігти загибелі цуценят? </w:t>
      </w:r>
    </w:p>
    <w:p w:rsidR="00863E81" w:rsidRPr="00BF1400" w:rsidRDefault="00863E81" w:rsidP="00863E81">
      <w:pPr>
        <w:pStyle w:val="Style1"/>
        <w:widowControl/>
        <w:numPr>
          <w:ilvl w:val="0"/>
          <w:numId w:val="8"/>
        </w:numPr>
        <w:tabs>
          <w:tab w:val="left" w:pos="960"/>
        </w:tabs>
        <w:spacing w:before="19" w:line="240" w:lineRule="auto"/>
        <w:ind w:left="0" w:firstLine="360"/>
        <w:jc w:val="both"/>
        <w:rPr>
          <w:bCs/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Вроджений цукровий діабет обумовлений рецесивним </w:t>
      </w:r>
      <w:proofErr w:type="spellStart"/>
      <w:r w:rsidRPr="00AF1267">
        <w:rPr>
          <w:sz w:val="28"/>
          <w:szCs w:val="28"/>
          <w:lang w:val="uk-UA"/>
        </w:rPr>
        <w:t>аутосомним</w:t>
      </w:r>
      <w:proofErr w:type="spellEnd"/>
      <w:r w:rsidRPr="00AF1267">
        <w:rPr>
          <w:sz w:val="28"/>
          <w:szCs w:val="28"/>
          <w:lang w:val="uk-UA"/>
        </w:rPr>
        <w:t xml:space="preserve"> геном </w:t>
      </w:r>
      <w:r w:rsidRPr="00AF1267">
        <w:rPr>
          <w:i/>
          <w:sz w:val="28"/>
          <w:szCs w:val="28"/>
          <w:lang w:val="uk-UA"/>
        </w:rPr>
        <w:t>d</w:t>
      </w:r>
      <w:r w:rsidRPr="00AF1267">
        <w:rPr>
          <w:sz w:val="28"/>
          <w:szCs w:val="28"/>
          <w:lang w:val="uk-UA"/>
        </w:rPr>
        <w:t xml:space="preserve"> з </w:t>
      </w:r>
      <w:proofErr w:type="spellStart"/>
      <w:r w:rsidRPr="00AF1267">
        <w:rPr>
          <w:sz w:val="28"/>
          <w:szCs w:val="28"/>
          <w:lang w:val="uk-UA"/>
        </w:rPr>
        <w:t>пенетрантністю</w:t>
      </w:r>
      <w:proofErr w:type="spellEnd"/>
      <w:r w:rsidRPr="00AF1267">
        <w:rPr>
          <w:sz w:val="28"/>
          <w:szCs w:val="28"/>
          <w:lang w:val="uk-UA"/>
        </w:rPr>
        <w:t xml:space="preserve"> у жінок – 90%, у чоловіків – 70%. Визначте вірогідність народження здорових та хворих дітей в родині, де обидва батьки є гетерозиготними носіями цього гена.</w:t>
      </w:r>
    </w:p>
    <w:p w:rsidR="00BF1400" w:rsidRPr="00BF1400" w:rsidRDefault="00BF1400" w:rsidP="004E600A">
      <w:pPr>
        <w:pStyle w:val="Style1"/>
        <w:widowControl/>
        <w:tabs>
          <w:tab w:val="left" w:pos="960"/>
        </w:tabs>
        <w:spacing w:before="19" w:line="240" w:lineRule="auto"/>
        <w:ind w:left="360"/>
        <w:jc w:val="both"/>
        <w:rPr>
          <w:bCs/>
          <w:iCs/>
          <w:sz w:val="28"/>
          <w:szCs w:val="28"/>
          <w:lang w:val="uk-UA" w:eastAsia="uk-UA"/>
        </w:rPr>
      </w:pPr>
    </w:p>
    <w:p w:rsidR="00BF1400" w:rsidRPr="00AF1267" w:rsidRDefault="00BF1400" w:rsidP="00BF1400">
      <w:pPr>
        <w:pStyle w:val="Style1"/>
        <w:widowControl/>
        <w:tabs>
          <w:tab w:val="left" w:pos="960"/>
        </w:tabs>
        <w:spacing w:before="19" w:line="240" w:lineRule="auto"/>
        <w:ind w:left="709"/>
        <w:jc w:val="both"/>
        <w:rPr>
          <w:bCs/>
          <w:iCs/>
          <w:sz w:val="28"/>
          <w:szCs w:val="28"/>
          <w:lang w:val="uk-UA" w:eastAsia="uk-UA"/>
        </w:rPr>
      </w:pPr>
    </w:p>
    <w:p w:rsidR="00863E81" w:rsidRPr="00AF1267" w:rsidRDefault="00863E81" w:rsidP="00863E81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sectPr w:rsidR="00863E81" w:rsidRPr="00AF1267" w:rsidSect="000F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AEA"/>
    <w:multiLevelType w:val="hybridMultilevel"/>
    <w:tmpl w:val="1354D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7874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94AF8"/>
    <w:multiLevelType w:val="hybridMultilevel"/>
    <w:tmpl w:val="F87421DC"/>
    <w:lvl w:ilvl="0" w:tplc="3498F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1495B"/>
    <w:multiLevelType w:val="hybridMultilevel"/>
    <w:tmpl w:val="3E4C3BAE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529AD"/>
    <w:multiLevelType w:val="hybridMultilevel"/>
    <w:tmpl w:val="D2F45FD6"/>
    <w:lvl w:ilvl="0" w:tplc="2C06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79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76F9A"/>
    <w:multiLevelType w:val="singleLevel"/>
    <w:tmpl w:val="6A38460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>
    <w:nsid w:val="382E74B8"/>
    <w:multiLevelType w:val="hybridMultilevel"/>
    <w:tmpl w:val="F0D6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7E8E"/>
    <w:multiLevelType w:val="hybridMultilevel"/>
    <w:tmpl w:val="3E4C3BAE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80F6F"/>
    <w:multiLevelType w:val="hybridMultilevel"/>
    <w:tmpl w:val="008665AA"/>
    <w:lvl w:ilvl="0" w:tplc="A1F84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6243442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046EC"/>
    <w:multiLevelType w:val="hybridMultilevel"/>
    <w:tmpl w:val="3DC8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E81"/>
    <w:rsid w:val="000F4D07"/>
    <w:rsid w:val="00325BB7"/>
    <w:rsid w:val="004E600A"/>
    <w:rsid w:val="00863E81"/>
    <w:rsid w:val="00BF1400"/>
    <w:rsid w:val="00C21381"/>
    <w:rsid w:val="00F355D7"/>
    <w:rsid w:val="00F6687C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3E81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863E81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863E81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F6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Пользователь Windows</cp:lastModifiedBy>
  <cp:revision>4</cp:revision>
  <dcterms:created xsi:type="dcterms:W3CDTF">2020-09-08T03:45:00Z</dcterms:created>
  <dcterms:modified xsi:type="dcterms:W3CDTF">2023-09-04T17:08:00Z</dcterms:modified>
</cp:coreProperties>
</file>