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1E" w:rsidRDefault="0066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Коментар до деяких положень статті Радослави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Кабачій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672" w:rsidRDefault="005B75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Авторка відправляє в небуття стратегію Міністерства культури СРСР, об</w:t>
      </w:r>
      <w:r w:rsidR="00D109F0">
        <w:rPr>
          <w:rFonts w:ascii="Times New Roman" w:hAnsi="Times New Roman" w:cs="Times New Roman"/>
          <w:sz w:val="28"/>
          <w:szCs w:val="28"/>
          <w:lang w:val="uk-UA"/>
        </w:rPr>
        <w:t>межившись тим, що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вбача</w:t>
      </w:r>
      <w:r w:rsidR="00D109F0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своїй меті </w:t>
      </w:r>
      <w:r w:rsidR="0075367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</w:t>
      </w:r>
      <w:r w:rsidR="00753672">
        <w:rPr>
          <w:rFonts w:ascii="Times New Roman" w:hAnsi="Times New Roman" w:cs="Times New Roman"/>
          <w:sz w:val="28"/>
          <w:szCs w:val="28"/>
          <w:lang w:val="uk-UA"/>
        </w:rPr>
        <w:t xml:space="preserve"> подію-продукт. Та визначає чомусь методологічний підхід як домінантний, який доречніше було б використати в контексті підходу вивченню культури, культурної політики культурологами, дослідниками, а не </w:t>
      </w:r>
      <w:proofErr w:type="spellStart"/>
      <w:r w:rsidR="00D109F0">
        <w:rPr>
          <w:rFonts w:ascii="Times New Roman" w:hAnsi="Times New Roman" w:cs="Times New Roman"/>
          <w:sz w:val="28"/>
          <w:szCs w:val="28"/>
          <w:lang w:val="uk-UA"/>
        </w:rPr>
        <w:t>менеджеркою</w:t>
      </w:r>
      <w:proofErr w:type="spellEnd"/>
      <w:r w:rsidR="00D109F0">
        <w:rPr>
          <w:rFonts w:ascii="Times New Roman" w:hAnsi="Times New Roman" w:cs="Times New Roman"/>
          <w:sz w:val="28"/>
          <w:szCs w:val="28"/>
          <w:lang w:val="uk-UA"/>
        </w:rPr>
        <w:t xml:space="preserve">  фонду «Відродження».</w:t>
      </w:r>
    </w:p>
    <w:p w:rsidR="003827FC" w:rsidRDefault="003827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27FC">
        <w:rPr>
          <w:rFonts w:ascii="Times New Roman" w:hAnsi="Times New Roman" w:cs="Times New Roman"/>
          <w:sz w:val="28"/>
          <w:szCs w:val="28"/>
          <w:lang w:val="uk-UA"/>
        </w:rPr>
        <w:t xml:space="preserve">Дуже дивно чути від </w:t>
      </w:r>
      <w:proofErr w:type="spellStart"/>
      <w:r w:rsidRPr="003827FC">
        <w:rPr>
          <w:rFonts w:ascii="Times New Roman" w:hAnsi="Times New Roman" w:cs="Times New Roman"/>
          <w:sz w:val="28"/>
          <w:szCs w:val="28"/>
          <w:lang w:val="uk-UA"/>
        </w:rPr>
        <w:t>менеджерки</w:t>
      </w:r>
      <w:proofErr w:type="spellEnd"/>
      <w:r w:rsidRPr="003827FC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 у сфері культури, що культура на її переконання не може бути ПРОСТО сукупністю продуктів. Адже національна культура є сукупністю всього того, що було  створено людиною: всіх фільмів, всіх картин, всіх горщиків і всіх книжок.</w:t>
      </w:r>
    </w:p>
    <w:p w:rsidR="0073090C" w:rsidRDefault="007309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827FC" w:rsidRPr="003827FC">
        <w:rPr>
          <w:rFonts w:ascii="Times New Roman" w:hAnsi="Times New Roman" w:cs="Times New Roman"/>
          <w:sz w:val="28"/>
          <w:szCs w:val="28"/>
          <w:lang w:val="uk-UA"/>
        </w:rPr>
        <w:t xml:space="preserve">Культура – це довготривалий процес, де є </w:t>
      </w:r>
      <w:proofErr w:type="spellStart"/>
      <w:r w:rsidR="003827FC" w:rsidRPr="003827FC">
        <w:rPr>
          <w:rFonts w:ascii="Times New Roman" w:hAnsi="Times New Roman" w:cs="Times New Roman"/>
          <w:sz w:val="28"/>
          <w:szCs w:val="28"/>
          <w:lang w:val="uk-UA"/>
        </w:rPr>
        <w:t>візія</w:t>
      </w:r>
      <w:proofErr w:type="spellEnd"/>
      <w:r w:rsidR="003827FC" w:rsidRPr="003827FC">
        <w:rPr>
          <w:rFonts w:ascii="Times New Roman" w:hAnsi="Times New Roman" w:cs="Times New Roman"/>
          <w:sz w:val="28"/>
          <w:szCs w:val="28"/>
          <w:lang w:val="uk-UA"/>
        </w:rPr>
        <w:t>, місія, стратегія, цілі та конкретні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»? Культурна політика </w:t>
      </w:r>
      <w:r w:rsidRPr="0073090C">
        <w:rPr>
          <w:rFonts w:ascii="Times New Roman" w:hAnsi="Times New Roman" w:cs="Times New Roman"/>
          <w:sz w:val="28"/>
          <w:szCs w:val="28"/>
          <w:lang w:val="uk-UA"/>
        </w:rPr>
        <w:t xml:space="preserve">– це довготривалий процес, де є </w:t>
      </w:r>
      <w:proofErr w:type="spellStart"/>
      <w:r w:rsidRPr="0073090C">
        <w:rPr>
          <w:rFonts w:ascii="Times New Roman" w:hAnsi="Times New Roman" w:cs="Times New Roman"/>
          <w:sz w:val="28"/>
          <w:szCs w:val="28"/>
          <w:lang w:val="uk-UA"/>
        </w:rPr>
        <w:t>візія</w:t>
      </w:r>
      <w:proofErr w:type="spellEnd"/>
      <w:r w:rsidRPr="0073090C">
        <w:rPr>
          <w:rFonts w:ascii="Times New Roman" w:hAnsi="Times New Roman" w:cs="Times New Roman"/>
          <w:sz w:val="28"/>
          <w:szCs w:val="28"/>
          <w:lang w:val="uk-UA"/>
        </w:rPr>
        <w:t>, місія, стратегія, цілі та конкретні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Культура </w:t>
      </w:r>
      <w:r w:rsidRPr="0073090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створений людиною світ штучних об'єктів і порядків, що відтворюються нею не біологічно( з генами ) , а шляхом запам</w:t>
      </w:r>
      <w:r w:rsidRPr="0073090C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ятовування.</w:t>
      </w:r>
    </w:p>
    <w:p w:rsidR="00FC1147" w:rsidRDefault="007309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Радослава</w:t>
      </w:r>
      <w:r w:rsidRPr="0073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090C">
        <w:rPr>
          <w:rFonts w:ascii="Times New Roman" w:hAnsi="Times New Roman" w:cs="Times New Roman"/>
          <w:sz w:val="28"/>
          <w:szCs w:val="28"/>
          <w:lang w:val="uk-UA"/>
        </w:rPr>
        <w:t>Кабачій</w:t>
      </w:r>
      <w:proofErr w:type="spellEnd"/>
      <w:r w:rsidR="00D1739E">
        <w:rPr>
          <w:rFonts w:ascii="Times New Roman" w:hAnsi="Times New Roman" w:cs="Times New Roman"/>
          <w:sz w:val="28"/>
          <w:szCs w:val="28"/>
          <w:lang w:val="uk-UA"/>
        </w:rPr>
        <w:t xml:space="preserve"> також зазначає, що … «в</w:t>
      </w:r>
      <w:r w:rsidR="00D1739E" w:rsidRPr="00D1739E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 прогресивних країнах культура та креативні індустрії сьогодні розглядається як важливий чинник економічного зростання</w:t>
      </w:r>
      <w:r w:rsidR="00D1739E">
        <w:rPr>
          <w:rFonts w:ascii="Times New Roman" w:hAnsi="Times New Roman" w:cs="Times New Roman"/>
          <w:sz w:val="28"/>
          <w:szCs w:val="28"/>
          <w:lang w:val="uk-UA"/>
        </w:rPr>
        <w:t xml:space="preserve">», а Україна, яка нібито хоче долучитися до нової хвилі розуміння культури, як частини економіки, … «але </w:t>
      </w:r>
      <w:r w:rsidR="00D1739E" w:rsidRPr="00D1739E">
        <w:rPr>
          <w:rFonts w:ascii="Times New Roman" w:hAnsi="Times New Roman" w:cs="Times New Roman"/>
          <w:sz w:val="28"/>
          <w:szCs w:val="28"/>
          <w:lang w:val="uk-UA"/>
        </w:rPr>
        <w:t>український сектор культури сьогодні продукує менше 1% доданої вартості</w:t>
      </w:r>
      <w:r w:rsidR="00D1739E">
        <w:rPr>
          <w:rFonts w:ascii="Times New Roman" w:hAnsi="Times New Roman" w:cs="Times New Roman"/>
          <w:sz w:val="28"/>
          <w:szCs w:val="28"/>
          <w:lang w:val="uk-UA"/>
        </w:rPr>
        <w:t xml:space="preserve">».  Я вважаю, для того, щоб </w:t>
      </w:r>
      <w:r w:rsidR="00A12D9B">
        <w:rPr>
          <w:rFonts w:ascii="Times New Roman" w:hAnsi="Times New Roman" w:cs="Times New Roman"/>
          <w:sz w:val="28"/>
          <w:szCs w:val="28"/>
          <w:lang w:val="uk-UA"/>
        </w:rPr>
        <w:t xml:space="preserve">у майбутньому цей відсотковий показник прогресував </w:t>
      </w:r>
      <w:r w:rsidR="008A0F33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0F33">
        <w:rPr>
          <w:rFonts w:ascii="Times New Roman" w:hAnsi="Times New Roman" w:cs="Times New Roman"/>
          <w:sz w:val="28"/>
          <w:szCs w:val="28"/>
          <w:lang w:val="uk-UA"/>
        </w:rPr>
        <w:t>ульт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F33">
        <w:rPr>
          <w:rFonts w:ascii="Times New Roman" w:hAnsi="Times New Roman" w:cs="Times New Roman"/>
          <w:sz w:val="28"/>
          <w:szCs w:val="28"/>
          <w:lang w:val="uk-UA"/>
        </w:rPr>
        <w:t xml:space="preserve"> повинен кинути усі зусилля для того, щоб створити</w:t>
      </w:r>
      <w:r w:rsidR="006742F3">
        <w:rPr>
          <w:rFonts w:ascii="Times New Roman" w:hAnsi="Times New Roman" w:cs="Times New Roman"/>
          <w:sz w:val="28"/>
          <w:szCs w:val="28"/>
          <w:lang w:val="uk-UA"/>
        </w:rPr>
        <w:t xml:space="preserve"> належний </w:t>
      </w:r>
      <w:r w:rsidR="008A0F33">
        <w:rPr>
          <w:rFonts w:ascii="Times New Roman" w:hAnsi="Times New Roman" w:cs="Times New Roman"/>
          <w:sz w:val="28"/>
          <w:szCs w:val="28"/>
          <w:lang w:val="uk-UA"/>
        </w:rPr>
        <w:t xml:space="preserve"> простір для розкриття національного культурного потенціалу(творчості, </w:t>
      </w:r>
      <w:r w:rsidR="008A0F33" w:rsidRPr="008A0F33">
        <w:rPr>
          <w:rFonts w:ascii="Times New Roman" w:hAnsi="Times New Roman" w:cs="Times New Roman"/>
          <w:sz w:val="28"/>
          <w:szCs w:val="28"/>
          <w:lang w:val="uk-UA"/>
        </w:rPr>
        <w:t xml:space="preserve">нових </w:t>
      </w:r>
      <w:proofErr w:type="spellStart"/>
      <w:r w:rsidR="008A0F33" w:rsidRPr="008A0F33">
        <w:rPr>
          <w:rFonts w:ascii="Times New Roman" w:hAnsi="Times New Roman" w:cs="Times New Roman"/>
          <w:sz w:val="28"/>
          <w:szCs w:val="28"/>
          <w:lang w:val="uk-UA"/>
        </w:rPr>
        <w:t>відкриттів</w:t>
      </w:r>
      <w:proofErr w:type="spellEnd"/>
      <w:r w:rsidR="008A0F33">
        <w:rPr>
          <w:rFonts w:ascii="Times New Roman" w:hAnsi="Times New Roman" w:cs="Times New Roman"/>
          <w:sz w:val="28"/>
          <w:szCs w:val="28"/>
          <w:lang w:val="uk-UA"/>
        </w:rPr>
        <w:t>, нових знань, навичок, вмінь тощо) його сутності та особливостей культури.</w:t>
      </w:r>
      <w:r w:rsidR="006742F3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 w:rsidR="006742F3">
        <w:rPr>
          <w:rFonts w:ascii="Times New Roman" w:hAnsi="Times New Roman" w:cs="Times New Roman"/>
          <w:sz w:val="28"/>
          <w:szCs w:val="28"/>
          <w:lang w:val="uk-UA"/>
        </w:rPr>
        <w:t>менеджеркам</w:t>
      </w:r>
      <w:proofErr w:type="spellEnd"/>
      <w:r w:rsidR="006742F3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культурних фондів не вигадувати нові поняття, а не забувати про наступні: </w:t>
      </w:r>
      <w:r w:rsidR="006742F3" w:rsidRPr="006742F3">
        <w:rPr>
          <w:rFonts w:ascii="Times New Roman" w:hAnsi="Times New Roman" w:cs="Times New Roman"/>
          <w:b/>
          <w:sz w:val="28"/>
          <w:szCs w:val="28"/>
          <w:lang w:val="uk-UA"/>
        </w:rPr>
        <w:t>захист національної культури</w:t>
      </w:r>
      <w:r w:rsidR="006742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42F3" w:rsidRPr="006742F3">
        <w:rPr>
          <w:rFonts w:ascii="Times New Roman" w:hAnsi="Times New Roman" w:cs="Times New Roman"/>
          <w:b/>
          <w:sz w:val="28"/>
          <w:szCs w:val="28"/>
          <w:lang w:val="uk-UA"/>
        </w:rPr>
        <w:t>створення можливостей</w:t>
      </w:r>
      <w:r w:rsidR="006742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42F3" w:rsidRPr="006742F3">
        <w:rPr>
          <w:rFonts w:ascii="Times New Roman" w:hAnsi="Times New Roman" w:cs="Times New Roman"/>
          <w:b/>
          <w:sz w:val="28"/>
          <w:szCs w:val="28"/>
          <w:lang w:val="uk-UA"/>
        </w:rPr>
        <w:t>сприяння розвитку</w:t>
      </w:r>
      <w:r w:rsidR="006742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42F3" w:rsidRPr="006742F3">
        <w:rPr>
          <w:rFonts w:ascii="Times New Roman" w:hAnsi="Times New Roman" w:cs="Times New Roman"/>
          <w:b/>
          <w:sz w:val="28"/>
          <w:szCs w:val="28"/>
          <w:lang w:val="uk-UA"/>
        </w:rPr>
        <w:t>підтримка</w:t>
      </w:r>
      <w:r w:rsidR="00674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D63" w:rsidRDefault="00F910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к</w:t>
      </w:r>
      <w:r w:rsidR="00DF2D63">
        <w:rPr>
          <w:rFonts w:ascii="Times New Roman" w:hAnsi="Times New Roman" w:cs="Times New Roman"/>
          <w:sz w:val="28"/>
          <w:szCs w:val="28"/>
          <w:lang w:val="uk-UA"/>
        </w:rPr>
        <w:t>ороткий коментар щодо останніх подій в українській культурі.</w:t>
      </w:r>
    </w:p>
    <w:p w:rsidR="00DF2D63" w:rsidRDefault="00777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задаюсь з</w:t>
      </w:r>
      <w:r w:rsidR="00DF2D63" w:rsidRPr="00DF2D63">
        <w:rPr>
          <w:rFonts w:ascii="Times New Roman" w:hAnsi="Times New Roman" w:cs="Times New Roman"/>
          <w:sz w:val="28"/>
          <w:szCs w:val="28"/>
          <w:lang w:val="uk-UA"/>
        </w:rPr>
        <w:t>авданням описувати катастрофічні втрати,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понесе культурна галузь України. Одне зрозуміло – </w:t>
      </w:r>
      <w:r w:rsidR="004B2B1F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культурно-інформаційн</w:t>
      </w:r>
      <w:r w:rsidR="00F9100D">
        <w:rPr>
          <w:rFonts w:ascii="Times New Roman" w:hAnsi="Times New Roman" w:cs="Times New Roman"/>
          <w:sz w:val="28"/>
          <w:szCs w:val="28"/>
          <w:lang w:val="uk-UA"/>
        </w:rPr>
        <w:t>их центрів</w:t>
      </w:r>
      <w:r w:rsidR="004B2B1F">
        <w:rPr>
          <w:rFonts w:ascii="Times New Roman" w:hAnsi="Times New Roman" w:cs="Times New Roman"/>
          <w:sz w:val="28"/>
          <w:szCs w:val="28"/>
          <w:lang w:val="uk-UA"/>
        </w:rPr>
        <w:t xml:space="preserve"> з позбавленням у 7млрд </w:t>
      </w:r>
      <w:r w:rsidR="00F9100D">
        <w:rPr>
          <w:rFonts w:ascii="Times New Roman" w:hAnsi="Times New Roman" w:cs="Times New Roman"/>
          <w:sz w:val="28"/>
          <w:szCs w:val="28"/>
          <w:lang w:val="uk-UA"/>
        </w:rPr>
        <w:t xml:space="preserve">припинять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 існування. </w:t>
      </w:r>
      <w:r w:rsidR="006C29B6">
        <w:rPr>
          <w:rFonts w:ascii="Times New Roman" w:hAnsi="Times New Roman" w:cs="Times New Roman"/>
          <w:sz w:val="28"/>
          <w:szCs w:val="28"/>
          <w:lang w:val="uk-UA"/>
        </w:rPr>
        <w:t xml:space="preserve">Прохання та вмовляння виявляться </w:t>
      </w:r>
      <w:r w:rsidR="006C29B6" w:rsidRPr="006C29B6">
        <w:rPr>
          <w:rFonts w:ascii="Times New Roman" w:hAnsi="Times New Roman" w:cs="Times New Roman"/>
          <w:sz w:val="28"/>
          <w:szCs w:val="28"/>
          <w:lang w:val="uk-UA"/>
        </w:rPr>
        <w:t>безглуздими</w:t>
      </w:r>
      <w:r w:rsidR="006C29B6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6C29B6" w:rsidRPr="006C29B6">
        <w:rPr>
          <w:rFonts w:ascii="Times New Roman" w:hAnsi="Times New Roman" w:cs="Times New Roman"/>
          <w:sz w:val="28"/>
          <w:szCs w:val="28"/>
          <w:lang w:val="uk-UA"/>
        </w:rPr>
        <w:t>кщо питання з урізання бюджету вже вирішено прем'єр міністром</w:t>
      </w:r>
      <w:r w:rsidR="006C29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1E" w:rsidRDefault="0066091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6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5"/>
    <w:rsid w:val="00171FF8"/>
    <w:rsid w:val="003827FC"/>
    <w:rsid w:val="004B2B1F"/>
    <w:rsid w:val="005B75B1"/>
    <w:rsid w:val="006102F2"/>
    <w:rsid w:val="0066091E"/>
    <w:rsid w:val="006742F3"/>
    <w:rsid w:val="006C29B6"/>
    <w:rsid w:val="0073090C"/>
    <w:rsid w:val="00753672"/>
    <w:rsid w:val="007770A6"/>
    <w:rsid w:val="007E7F15"/>
    <w:rsid w:val="008A0F33"/>
    <w:rsid w:val="00A12D9B"/>
    <w:rsid w:val="00AE7C38"/>
    <w:rsid w:val="00D109F0"/>
    <w:rsid w:val="00D1739E"/>
    <w:rsid w:val="00DF2D63"/>
    <w:rsid w:val="00F9100D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dcterms:created xsi:type="dcterms:W3CDTF">2020-03-29T14:49:00Z</dcterms:created>
  <dcterms:modified xsi:type="dcterms:W3CDTF">2020-03-29T14:49:00Z</dcterms:modified>
</cp:coreProperties>
</file>