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31" w:rsidRPr="000A7431" w:rsidRDefault="00A41070" w:rsidP="000A7431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i/>
          <w:sz w:val="28"/>
          <w:szCs w:val="28"/>
        </w:rPr>
      </w:pPr>
      <w:r w:rsidRPr="000A7431">
        <w:rPr>
          <w:rFonts w:ascii="Arial" w:hAnsi="Arial" w:cs="Arial"/>
          <w:sz w:val="28"/>
          <w:szCs w:val="28"/>
        </w:rPr>
        <w:t xml:space="preserve">Так дійсно, проблема з медичним фінансуванням є. Насправді, вона  і була, але зараз коштів не вистачає як ніколи раніше через розвиток пандемії  у всьому світі. </w:t>
      </w:r>
      <w:r w:rsidR="000A7431" w:rsidRPr="000A7431">
        <w:rPr>
          <w:rFonts w:ascii="Arial" w:hAnsi="Arial" w:cs="Arial"/>
          <w:sz w:val="28"/>
          <w:szCs w:val="28"/>
          <w:shd w:val="clear" w:color="auto" w:fill="FFFFFF"/>
        </w:rPr>
        <w:t>Міністерство фінансів вирішило скоротити видатки держбюджету, зокрема, за рахунок </w:t>
      </w:r>
      <w:r w:rsidR="000A7431" w:rsidRPr="000A7431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зменшення на 7 мільярдів гривень фінансування</w:t>
      </w:r>
      <w:r w:rsidR="000A7431" w:rsidRPr="000A7431">
        <w:rPr>
          <w:rFonts w:ascii="Arial" w:hAnsi="Arial" w:cs="Arial"/>
          <w:sz w:val="28"/>
          <w:szCs w:val="28"/>
          <w:shd w:val="clear" w:color="auto" w:fill="FFFFFF"/>
        </w:rPr>
        <w:t xml:space="preserve"> всіх напрямків діяльності Міністерства культури, молоді та спорту. Але чи раціонально це з їхньої сторони? </w:t>
      </w:r>
      <w:r w:rsidR="000A7431">
        <w:rPr>
          <w:rFonts w:ascii="Arial" w:hAnsi="Arial" w:cs="Arial"/>
          <w:sz w:val="28"/>
          <w:szCs w:val="28"/>
          <w:shd w:val="clear" w:color="auto" w:fill="FFFFFF"/>
        </w:rPr>
        <w:t xml:space="preserve">Ні. Бо насправді </w:t>
      </w:r>
      <w:r w:rsidR="000A7431" w:rsidRPr="000A7431">
        <w:rPr>
          <w:rStyle w:val="a5"/>
          <w:rFonts w:ascii="Arial" w:hAnsi="Arial" w:cs="Arial"/>
          <w:i w:val="0"/>
          <w:sz w:val="28"/>
          <w:szCs w:val="28"/>
        </w:rPr>
        <w:t>це загрожує не просто зупинкою розвитку чи замороженням досягнень останніх років.</w:t>
      </w:r>
      <w:r w:rsidR="000A7431" w:rsidRPr="000A7431">
        <w:rPr>
          <w:rFonts w:ascii="Arial" w:hAnsi="Arial" w:cs="Arial"/>
          <w:i/>
          <w:sz w:val="28"/>
          <w:szCs w:val="28"/>
        </w:rPr>
        <w:t xml:space="preserve"> </w:t>
      </w:r>
      <w:r w:rsidR="000A7431" w:rsidRPr="000A7431">
        <w:rPr>
          <w:rStyle w:val="a5"/>
          <w:rFonts w:ascii="Arial" w:hAnsi="Arial" w:cs="Arial"/>
          <w:i w:val="0"/>
          <w:sz w:val="28"/>
          <w:szCs w:val="28"/>
        </w:rPr>
        <w:t>Нині виникає загроза значно серйозніша: розпад інституційної системи і втрата цілого покоління талановитих творців і менеджерів культури.</w:t>
      </w:r>
    </w:p>
    <w:p w:rsidR="00000000" w:rsidRDefault="000A7431">
      <w:pPr>
        <w:rPr>
          <w:rFonts w:ascii="Arial" w:hAnsi="Arial" w:cs="Arial"/>
          <w:sz w:val="27"/>
          <w:szCs w:val="27"/>
          <w:shd w:val="clear" w:color="auto" w:fill="F1F2F4"/>
        </w:rPr>
      </w:pPr>
      <w:r>
        <w:rPr>
          <w:rFonts w:ascii="Arial" w:hAnsi="Arial" w:cs="Arial"/>
          <w:sz w:val="28"/>
          <w:szCs w:val="28"/>
        </w:rPr>
        <w:t xml:space="preserve">Я вважаю, що доцільним було б переглянути наміри щодо скорочення бюджету та </w:t>
      </w:r>
      <w:r w:rsidRPr="000A7431">
        <w:rPr>
          <w:rFonts w:ascii="Arial" w:hAnsi="Arial" w:cs="Arial"/>
          <w:sz w:val="27"/>
          <w:szCs w:val="27"/>
          <w:shd w:val="clear" w:color="auto" w:fill="F1F2F4"/>
        </w:rPr>
        <w:t>зберегти фінансування проектів Українським культурним фондом, капітал якого спрямований в першу чергу на підтримку самих продуцентів культури, і таким чином допомогти їм подолати кризу. </w:t>
      </w:r>
    </w:p>
    <w:p w:rsidR="009A44C2" w:rsidRDefault="009A44C2" w:rsidP="009A44C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Культура – це довготривалий процес, де є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візія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місія, стратегія, цілі та конкретні результати,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преривати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його не можна. В Україні фінансування культурної сфери і так незадовільне,</w:t>
      </w:r>
      <w:r w:rsidR="006165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 тому числі через економічну кризу.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616550" w:rsidRDefault="00616550" w:rsidP="009A44C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Також варто було б правильно розподілити гроші на всі сфери діяльності, а не ставити під величезний удар Міністерство культури, молоді та спорту.</w:t>
      </w:r>
    </w:p>
    <w:p w:rsidR="00616550" w:rsidRDefault="00616550" w:rsidP="009A44C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Також хочу відмітити, що </w:t>
      </w:r>
      <w:r w:rsidR="0042539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для збільшення фінансів у медичній сфері абсолютно нормальною справою було б залучити усіх українських олігархів, та взяти кошти на потреби народу, так як стан нашої країни </w:t>
      </w:r>
      <w:proofErr w:type="spellStart"/>
      <w:r w:rsidR="00425395">
        <w:rPr>
          <w:rFonts w:ascii="Arial" w:hAnsi="Arial" w:cs="Arial"/>
          <w:color w:val="000000"/>
          <w:sz w:val="27"/>
          <w:szCs w:val="27"/>
          <w:shd w:val="clear" w:color="auto" w:fill="FFFFFF"/>
        </w:rPr>
        <w:t>черезвичайний</w:t>
      </w:r>
      <w:proofErr w:type="spellEnd"/>
      <w:r w:rsidR="00425395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425395" w:rsidRDefault="00425395" w:rsidP="009A44C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25395" w:rsidRDefault="00425395" w:rsidP="009A44C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щодо майбутнього переходу української культури на новий рівень,</w:t>
      </w:r>
      <w:r w:rsidR="00B4493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реба серйозно підійти до цієї справи і брати приклад з більш розвинених країн.</w:t>
      </w:r>
      <w:r w:rsidRPr="0042539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Бо </w:t>
      </w:r>
      <w:r w:rsidR="00B4493D">
        <w:rPr>
          <w:rFonts w:ascii="Arial" w:hAnsi="Arial" w:cs="Arial"/>
          <w:sz w:val="27"/>
          <w:szCs w:val="27"/>
          <w:shd w:val="clear" w:color="auto" w:fill="FFFFFF"/>
        </w:rPr>
        <w:t xml:space="preserve">наприклад 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багато з них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прейшли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 xml:space="preserve"> на </w:t>
      </w:r>
      <w:hyperlink r:id="rId4" w:tgtFrame="_blank" w:history="1">
        <w:proofErr w:type="spellStart"/>
        <w:r>
          <w:rPr>
            <w:rStyle w:val="a6"/>
            <w:rFonts w:ascii="Arial" w:hAnsi="Arial" w:cs="Arial"/>
            <w:bCs/>
            <w:color w:val="auto"/>
            <w:sz w:val="27"/>
            <w:szCs w:val="27"/>
            <w:u w:val="none"/>
          </w:rPr>
          <w:t>діджиталізацію</w:t>
        </w:r>
        <w:proofErr w:type="spellEnd"/>
        <w:r w:rsidRPr="00425395">
          <w:rPr>
            <w:rStyle w:val="a6"/>
            <w:rFonts w:ascii="Arial" w:hAnsi="Arial" w:cs="Arial"/>
            <w:bCs/>
            <w:color w:val="auto"/>
            <w:sz w:val="27"/>
            <w:szCs w:val="27"/>
            <w:u w:val="none"/>
          </w:rPr>
          <w:t xml:space="preserve"> культурної спадщини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і трансформацію того культурного досвіду, який можуть дати музеї, театральні та концертні зали, бібліотеки. На час карантину, особливо, це чудова можливість  віртуально відвідати культурні заклади. </w:t>
      </w:r>
      <w:r w:rsidR="00B4493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 замість того, щоби нам спробувати опанувати сучасність, </w:t>
      </w:r>
      <w:proofErr w:type="spellStart"/>
      <w:r w:rsidR="00B4493D">
        <w:rPr>
          <w:rFonts w:ascii="Arial" w:hAnsi="Arial" w:cs="Arial"/>
          <w:color w:val="000000"/>
          <w:sz w:val="27"/>
          <w:szCs w:val="27"/>
          <w:shd w:val="clear" w:color="auto" w:fill="FFFFFF"/>
        </w:rPr>
        <w:t>Мінкульт</w:t>
      </w:r>
      <w:proofErr w:type="spellEnd"/>
      <w:r w:rsidR="00B4493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4493D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пролобіював</w:t>
      </w:r>
      <w:proofErr w:type="spellEnd"/>
      <w:r w:rsidR="00B4493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цю програму.</w:t>
      </w:r>
    </w:p>
    <w:p w:rsidR="00764AC6" w:rsidRDefault="00764AC6" w:rsidP="00764AC6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сухому залишку маємо запитання без відповідей. Як підвищити культурний рівень України?</w:t>
      </w:r>
    </w:p>
    <w:p w:rsidR="00616550" w:rsidRPr="00783B13" w:rsidRDefault="00764AC6" w:rsidP="009A44C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Так ось, так як Україна можна сказати ще досить молода держава, їй потрібно вчитись та отримувати знання з досвіду інших країн. Як говорив видатний український письменник Тарас Григорович Шевченко – «Чужому навчайтесь, та свого не цурайтесь».</w:t>
      </w:r>
    </w:p>
    <w:sectPr w:rsidR="00616550" w:rsidRPr="00783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1070"/>
    <w:rsid w:val="000A7431"/>
    <w:rsid w:val="00425395"/>
    <w:rsid w:val="00616550"/>
    <w:rsid w:val="00764AC6"/>
    <w:rsid w:val="00783B13"/>
    <w:rsid w:val="009A44C2"/>
    <w:rsid w:val="00A41070"/>
    <w:rsid w:val="00B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431"/>
    <w:rPr>
      <w:b/>
      <w:bCs/>
    </w:rPr>
  </w:style>
  <w:style w:type="paragraph" w:styleId="a4">
    <w:name w:val="Normal (Web)"/>
    <w:basedOn w:val="a"/>
    <w:uiPriority w:val="99"/>
    <w:unhideWhenUsed/>
    <w:rsid w:val="000A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A7431"/>
    <w:rPr>
      <w:i/>
      <w:iCs/>
    </w:rPr>
  </w:style>
  <w:style w:type="character" w:styleId="a6">
    <w:name w:val="Hyperlink"/>
    <w:basedOn w:val="a0"/>
    <w:uiPriority w:val="99"/>
    <w:semiHidden/>
    <w:unhideWhenUsed/>
    <w:rsid w:val="00425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.pravda.com.ua/columns/2019/11/6/2388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2020-04-03T08:23:00Z</dcterms:created>
  <dcterms:modified xsi:type="dcterms:W3CDTF">2020-04-03T09:41:00Z</dcterms:modified>
</cp:coreProperties>
</file>