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67" w:rsidRPr="00F02867" w:rsidRDefault="00F02867" w:rsidP="00F02867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F02867">
        <w:rPr>
          <w:rFonts w:ascii="Times New Roman" w:hAnsi="Times New Roman"/>
          <w:color w:val="000000"/>
          <w:sz w:val="28"/>
          <w:szCs w:val="28"/>
        </w:rPr>
        <w:t>Класифікація</w:t>
      </w:r>
      <w:proofErr w:type="spellEnd"/>
      <w:r w:rsidRPr="00F028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2867">
        <w:rPr>
          <w:rFonts w:ascii="Times New Roman" w:hAnsi="Times New Roman"/>
          <w:color w:val="000000"/>
          <w:sz w:val="28"/>
          <w:szCs w:val="28"/>
        </w:rPr>
        <w:t>дислексій</w:t>
      </w:r>
      <w:proofErr w:type="spellEnd"/>
      <w:r w:rsidRPr="00F02867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F02867">
        <w:rPr>
          <w:rFonts w:ascii="Times New Roman" w:hAnsi="Times New Roman"/>
          <w:color w:val="000000"/>
          <w:sz w:val="28"/>
          <w:szCs w:val="28"/>
        </w:rPr>
        <w:t>Р.І.Лалаєвою</w:t>
      </w:r>
      <w:proofErr w:type="spellEnd"/>
      <w:r w:rsidRPr="00F0286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02867"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F02867">
        <w:rPr>
          <w:rFonts w:ascii="Times New Roman" w:hAnsi="Times New Roman"/>
          <w:color w:val="000000"/>
          <w:sz w:val="28"/>
          <w:szCs w:val="28"/>
        </w:rPr>
        <w:t xml:space="preserve"> характеристика форм.</w:t>
      </w:r>
    </w:p>
    <w:p w:rsidR="009952AA" w:rsidRPr="00F02867" w:rsidRDefault="00F02867" w:rsidP="00F0286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F02867">
        <w:rPr>
          <w:rFonts w:ascii="Times New Roman" w:hAnsi="Times New Roman"/>
          <w:color w:val="000000"/>
          <w:sz w:val="28"/>
          <w:szCs w:val="28"/>
        </w:rPr>
        <w:t>Дисграфія</w:t>
      </w:r>
      <w:proofErr w:type="spellEnd"/>
      <w:r w:rsidRPr="00F028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2867">
        <w:rPr>
          <w:rFonts w:ascii="Times New Roman" w:hAnsi="Times New Roman"/>
          <w:color w:val="000000"/>
          <w:sz w:val="28"/>
          <w:szCs w:val="28"/>
        </w:rPr>
        <w:t>зумовлена</w:t>
      </w:r>
      <w:proofErr w:type="spellEnd"/>
      <w:r w:rsidRPr="00F028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2867">
        <w:rPr>
          <w:rFonts w:ascii="Times New Roman" w:hAnsi="Times New Roman"/>
          <w:color w:val="000000"/>
          <w:sz w:val="28"/>
          <w:szCs w:val="28"/>
        </w:rPr>
        <w:t>порушеннями</w:t>
      </w:r>
      <w:proofErr w:type="spellEnd"/>
      <w:r w:rsidRPr="00F028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2867">
        <w:rPr>
          <w:rFonts w:ascii="Times New Roman" w:hAnsi="Times New Roman"/>
          <w:color w:val="000000"/>
          <w:sz w:val="28"/>
          <w:szCs w:val="28"/>
        </w:rPr>
        <w:t>мовного</w:t>
      </w:r>
      <w:proofErr w:type="spellEnd"/>
      <w:r w:rsidRPr="00F028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2867">
        <w:rPr>
          <w:rFonts w:ascii="Times New Roman" w:hAnsi="Times New Roman"/>
          <w:color w:val="000000"/>
          <w:sz w:val="28"/>
          <w:szCs w:val="28"/>
        </w:rPr>
        <w:t>аналізу</w:t>
      </w:r>
      <w:proofErr w:type="spellEnd"/>
      <w:r w:rsidRPr="00F02867">
        <w:rPr>
          <w:rFonts w:ascii="Times New Roman" w:hAnsi="Times New Roman"/>
          <w:color w:val="000000"/>
          <w:sz w:val="28"/>
          <w:szCs w:val="28"/>
        </w:rPr>
        <w:t xml:space="preserve"> і синтезу. Методика </w:t>
      </w:r>
      <w:proofErr w:type="spellStart"/>
      <w:r w:rsidRPr="00F02867">
        <w:rPr>
          <w:rFonts w:ascii="Times New Roman" w:hAnsi="Times New Roman"/>
          <w:color w:val="000000"/>
          <w:sz w:val="28"/>
          <w:szCs w:val="28"/>
        </w:rPr>
        <w:t>корекційної</w:t>
      </w:r>
      <w:proofErr w:type="spellEnd"/>
      <w:r w:rsidRPr="00F028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2867">
        <w:rPr>
          <w:rFonts w:ascii="Times New Roman" w:hAnsi="Times New Roman"/>
          <w:color w:val="000000"/>
          <w:sz w:val="28"/>
          <w:szCs w:val="28"/>
        </w:rPr>
        <w:t>р</w:t>
      </w:r>
      <w:bookmarkStart w:id="0" w:name="_GoBack"/>
      <w:bookmarkEnd w:id="0"/>
      <w:r w:rsidRPr="00F02867">
        <w:rPr>
          <w:rFonts w:ascii="Times New Roman" w:hAnsi="Times New Roman"/>
          <w:color w:val="000000"/>
          <w:sz w:val="28"/>
          <w:szCs w:val="28"/>
        </w:rPr>
        <w:t>оботи</w:t>
      </w:r>
      <w:proofErr w:type="spellEnd"/>
      <w:r w:rsidRPr="00F02867">
        <w:rPr>
          <w:rFonts w:ascii="Times New Roman" w:hAnsi="Times New Roman"/>
          <w:color w:val="000000"/>
          <w:sz w:val="28"/>
          <w:szCs w:val="28"/>
        </w:rPr>
        <w:t>.</w:t>
      </w:r>
    </w:p>
    <w:sectPr w:rsidR="009952AA" w:rsidRPr="00F028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4EE"/>
    <w:multiLevelType w:val="hybridMultilevel"/>
    <w:tmpl w:val="56205B04"/>
    <w:lvl w:ilvl="0" w:tplc="C0761D8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35503FD"/>
    <w:multiLevelType w:val="hybridMultilevel"/>
    <w:tmpl w:val="5B38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DD"/>
    <w:rsid w:val="002015D0"/>
    <w:rsid w:val="003178D0"/>
    <w:rsid w:val="009A14DD"/>
    <w:rsid w:val="00F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91CD"/>
  <w15:chartTrackingRefBased/>
  <w15:docId w15:val="{2019D8C3-7EDD-4F8F-A57F-5C6E07D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6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2020-04-08T08:39:00Z</dcterms:created>
  <dcterms:modified xsi:type="dcterms:W3CDTF">2020-04-08T08:40:00Z</dcterms:modified>
</cp:coreProperties>
</file>