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B0" w:rsidRPr="00D57291" w:rsidRDefault="00D57291" w:rsidP="00D572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b/>
          <w:sz w:val="28"/>
          <w:szCs w:val="28"/>
          <w:lang w:val="uk-UA"/>
        </w:rPr>
        <w:t>АНАЛІЗ ОБРАЗА ГЕРОЯ.</w:t>
      </w:r>
    </w:p>
    <w:p w:rsidR="0014395D" w:rsidRPr="00D57291" w:rsidRDefault="0014395D" w:rsidP="00D572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ACD" w:rsidRPr="00D57291" w:rsidRDefault="00FF7ACD" w:rsidP="00D572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b/>
          <w:sz w:val="28"/>
          <w:szCs w:val="28"/>
          <w:lang w:val="uk-UA"/>
        </w:rPr>
        <w:t>Вистава чарівний горіх.</w:t>
      </w:r>
    </w:p>
    <w:p w:rsidR="00FF7ACD" w:rsidRPr="00D57291" w:rsidRDefault="00FF7ACD" w:rsidP="00D572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Мольфар-другорядна роль</w:t>
      </w:r>
      <w:r w:rsidRPr="00D57291">
        <w:rPr>
          <w:rFonts w:ascii="Times New Roman" w:hAnsi="Times New Roman" w:cs="Times New Roman"/>
          <w:sz w:val="28"/>
          <w:szCs w:val="28"/>
        </w:rPr>
        <w:t>,</w:t>
      </w:r>
      <w:r w:rsidRPr="00D57291">
        <w:rPr>
          <w:rFonts w:ascii="Times New Roman" w:hAnsi="Times New Roman" w:cs="Times New Roman"/>
          <w:sz w:val="28"/>
          <w:szCs w:val="28"/>
          <w:lang w:val="uk-UA"/>
        </w:rPr>
        <w:t>має магічну силу, спрямовує головного героя до істинного шляху.</w:t>
      </w:r>
      <w:r w:rsidRPr="00D57291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D57291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D57291">
        <w:rPr>
          <w:rFonts w:ascii="Times New Roman" w:hAnsi="Times New Roman" w:cs="Times New Roman"/>
          <w:sz w:val="28"/>
          <w:szCs w:val="28"/>
          <w:lang w:val="uk-UA"/>
        </w:rPr>
        <w:t xml:space="preserve"> відноситься до позитивних персонажів. Загадковий відлюдник який живе у лісі.</w:t>
      </w:r>
    </w:p>
    <w:p w:rsidR="00FF7ACD" w:rsidRDefault="00FF7ACD" w:rsidP="00D572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Іграшка- другорядна роль, вигаданий персонаж який разом з іншими іграшками допомагав головній героїні. Яскравий персонаж , багато танцює і співає.</w:t>
      </w:r>
    </w:p>
    <w:p w:rsidR="00D57291" w:rsidRPr="00D57291" w:rsidRDefault="00D57291" w:rsidP="00D572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631B" w:rsidRPr="00D57291" w:rsidRDefault="00FF7ACD" w:rsidP="00D572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b/>
          <w:sz w:val="28"/>
          <w:szCs w:val="28"/>
          <w:lang w:val="uk-UA"/>
        </w:rPr>
        <w:t>Дзеркало душі</w:t>
      </w:r>
      <w:r w:rsidR="00FB631B" w:rsidRPr="00D5729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7ACD" w:rsidRPr="00D57291" w:rsidRDefault="00FB631B" w:rsidP="00D572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Сніговик</w:t>
      </w:r>
      <w:r w:rsidR="00FF7ACD" w:rsidRPr="00D57291">
        <w:rPr>
          <w:rFonts w:ascii="Times New Roman" w:hAnsi="Times New Roman" w:cs="Times New Roman"/>
          <w:sz w:val="28"/>
          <w:szCs w:val="28"/>
          <w:lang w:val="uk-UA"/>
        </w:rPr>
        <w:t xml:space="preserve">- головний </w:t>
      </w:r>
      <w:r w:rsidRPr="00D57291">
        <w:rPr>
          <w:rFonts w:ascii="Times New Roman" w:hAnsi="Times New Roman" w:cs="Times New Roman"/>
          <w:sz w:val="28"/>
          <w:szCs w:val="28"/>
          <w:lang w:val="uk-UA"/>
        </w:rPr>
        <w:t xml:space="preserve">негативний персонаж, який служить і виконує накази снігової королеви. Він дуже кумедний ,неординарний і злий персонаж який на протязі усієї вистави намагається завадити </w:t>
      </w:r>
      <w:proofErr w:type="spellStart"/>
      <w:r w:rsidRPr="00D57291">
        <w:rPr>
          <w:rFonts w:ascii="Times New Roman" w:hAnsi="Times New Roman" w:cs="Times New Roman"/>
          <w:sz w:val="28"/>
          <w:szCs w:val="28"/>
          <w:lang w:val="uk-UA"/>
        </w:rPr>
        <w:t>св.Миколаю</w:t>
      </w:r>
      <w:proofErr w:type="spellEnd"/>
      <w:r w:rsidRPr="00D57291">
        <w:rPr>
          <w:rFonts w:ascii="Times New Roman" w:hAnsi="Times New Roman" w:cs="Times New Roman"/>
          <w:sz w:val="28"/>
          <w:szCs w:val="28"/>
          <w:lang w:val="uk-UA"/>
        </w:rPr>
        <w:t xml:space="preserve"> дарувати подарунки дітлахам.</w:t>
      </w:r>
    </w:p>
    <w:p w:rsidR="00FB631B" w:rsidRDefault="00FB631B" w:rsidP="00D572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b/>
          <w:sz w:val="28"/>
          <w:szCs w:val="28"/>
          <w:lang w:val="uk-UA"/>
        </w:rPr>
        <w:t>Великоднє чаювання</w:t>
      </w:r>
      <w:r w:rsidR="0014395D" w:rsidRPr="00D5729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57291" w:rsidRPr="00D57291" w:rsidRDefault="00D57291" w:rsidP="00D572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31B" w:rsidRDefault="00FB631B" w:rsidP="00D572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 xml:space="preserve">Червоний </w:t>
      </w:r>
      <w:proofErr w:type="spellStart"/>
      <w:r w:rsidRPr="00D57291">
        <w:rPr>
          <w:rFonts w:ascii="Times New Roman" w:hAnsi="Times New Roman" w:cs="Times New Roman"/>
          <w:sz w:val="28"/>
          <w:szCs w:val="28"/>
          <w:lang w:val="uk-UA"/>
        </w:rPr>
        <w:t>король-</w:t>
      </w:r>
      <w:proofErr w:type="spellEnd"/>
      <w:r w:rsidRPr="00D57291">
        <w:rPr>
          <w:rFonts w:ascii="Times New Roman" w:hAnsi="Times New Roman" w:cs="Times New Roman"/>
          <w:sz w:val="28"/>
          <w:szCs w:val="28"/>
          <w:lang w:val="uk-UA"/>
        </w:rPr>
        <w:t xml:space="preserve"> другорядна роль,</w:t>
      </w:r>
      <w:proofErr w:type="spellStart"/>
      <w:r w:rsidRPr="00D57291">
        <w:rPr>
          <w:rFonts w:ascii="Times New Roman" w:hAnsi="Times New Roman" w:cs="Times New Roman"/>
          <w:sz w:val="28"/>
          <w:szCs w:val="28"/>
          <w:lang w:val="uk-UA"/>
        </w:rPr>
        <w:t>мьякий</w:t>
      </w:r>
      <w:proofErr w:type="spellEnd"/>
      <w:r w:rsidRPr="00D57291">
        <w:rPr>
          <w:rFonts w:ascii="Times New Roman" w:hAnsi="Times New Roman" w:cs="Times New Roman"/>
          <w:sz w:val="28"/>
          <w:szCs w:val="28"/>
          <w:lang w:val="uk-UA"/>
        </w:rPr>
        <w:t xml:space="preserve"> і нерішучий ,підпорядковується червоній королеві(тому що в неї закоханий). Виглядає дуже яскраво,цікаво комбінує у парі з червоною королевою своїми </w:t>
      </w:r>
      <w:proofErr w:type="spellStart"/>
      <w:r w:rsidRPr="00D57291">
        <w:rPr>
          <w:rFonts w:ascii="Times New Roman" w:hAnsi="Times New Roman" w:cs="Times New Roman"/>
          <w:sz w:val="28"/>
          <w:szCs w:val="28"/>
          <w:lang w:val="uk-UA"/>
        </w:rPr>
        <w:t>танцями.Полюбляє</w:t>
      </w:r>
      <w:proofErr w:type="spellEnd"/>
      <w:r w:rsidRPr="00D57291">
        <w:rPr>
          <w:rFonts w:ascii="Times New Roman" w:hAnsi="Times New Roman" w:cs="Times New Roman"/>
          <w:sz w:val="28"/>
          <w:szCs w:val="28"/>
          <w:lang w:val="uk-UA"/>
        </w:rPr>
        <w:t xml:space="preserve"> дарувати подарунки своїй закоханій.</w:t>
      </w:r>
    </w:p>
    <w:p w:rsidR="00D57291" w:rsidRPr="00D57291" w:rsidRDefault="00D57291" w:rsidP="00D572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95D" w:rsidRPr="00D57291" w:rsidRDefault="0014395D" w:rsidP="00D572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b/>
          <w:sz w:val="28"/>
          <w:szCs w:val="28"/>
          <w:lang w:val="uk-UA"/>
        </w:rPr>
        <w:t>Великодні пригоди гномів.</w:t>
      </w:r>
    </w:p>
    <w:p w:rsidR="0014395D" w:rsidRPr="00D57291" w:rsidRDefault="0014395D" w:rsidP="00D572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7291">
        <w:rPr>
          <w:rFonts w:ascii="Times New Roman" w:hAnsi="Times New Roman" w:cs="Times New Roman"/>
          <w:sz w:val="28"/>
          <w:szCs w:val="28"/>
          <w:lang w:val="uk-UA"/>
        </w:rPr>
        <w:t>Боркутун</w:t>
      </w:r>
      <w:proofErr w:type="spellEnd"/>
      <w:r w:rsidR="00D57291" w:rsidRPr="00D5729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57291">
        <w:rPr>
          <w:rFonts w:ascii="Times New Roman" w:hAnsi="Times New Roman" w:cs="Times New Roman"/>
          <w:sz w:val="28"/>
          <w:szCs w:val="28"/>
          <w:lang w:val="uk-UA"/>
        </w:rPr>
        <w:t xml:space="preserve"> головна позитивна роль, добрий готовий прийти на допомогу друзям але йому постійно щось не подобається. Полюбляє танцювати і співати. Разом зі своїми друзями намагаються врятувати великдень від злих відьом.</w:t>
      </w:r>
    </w:p>
    <w:p w:rsidR="00D57291" w:rsidRPr="00D57291" w:rsidRDefault="00D57291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D57291" w:rsidRPr="00D57291" w:rsidRDefault="00D57291" w:rsidP="00D57291">
      <w:pPr>
        <w:pStyle w:val="1"/>
      </w:pPr>
      <w:r w:rsidRPr="00D57291">
        <w:t>ТРЕНІНГ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b/>
          <w:sz w:val="28"/>
          <w:szCs w:val="28"/>
          <w:lang w:val="uk-UA"/>
        </w:rPr>
        <w:t>Дзеркало (Розігрів, увагу, передача ініціативи)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Ця вправа робиться в парах. Візьміть партнера і встаньте один навпроти одного. Відстань між вами має бути близько метра. Один з вас Ведучий, а другий - його Відображення. Ведучий показує будь-які рухи, а Відображення його копіює. Намагайтеся діяти синхронно. Ведучий може пропонувати побутові або абстрактні руху. Поспішати не треба - стежте, що б Відображення встигало налаштуватися на загальну хвилю!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Наступний крок - спонтанна зміна Ведучого. У будь-який момент будь-який з партнерів може перехоплення ініціативу і почати вести. Другий партнер обов'язково підлаштовується!</w:t>
      </w:r>
    </w:p>
    <w:p w:rsidR="0014395D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291" w:rsidRPr="00D57291" w:rsidRDefault="00D57291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Дзеркало з відставання (Розігрів, увагу)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Принцип той же - один з партнерів Ведучий, другий - Відображення. Тільки Відображення повторює рухи з відставання на одне! Ця вправа відмінно розвиває увагу.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b/>
          <w:sz w:val="28"/>
          <w:szCs w:val="28"/>
          <w:lang w:val="uk-UA"/>
        </w:rPr>
        <w:t>Дзеркало і асоціації (Розігрів, увагу)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Беремо варіант вправи "Дзеркало" і додає до нього гру в Асоціації!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Роздвоюємо увагу - тіло і уяву.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Один з вас показує руху, другий його копіює і одночасно з цим ви граєте в прості асоціації.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Асоціації - це обов'язково іменники, які асоціюються один з одним (стіл - стілець - меблі - магазин - продавець - окуляри - погляд і т.д.)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b/>
          <w:sz w:val="28"/>
          <w:szCs w:val="28"/>
          <w:lang w:val="uk-UA"/>
        </w:rPr>
        <w:t>Скульптури (Розігрів, спонтанність, почуття партнера)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Ця вправа найкраще робити в групах по 3 людини.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Розподіліть черговість - перший, другий і третій!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Перший учасник приймає будь-яку позицію тіла, другий прилаштовується до неї так, що б вийшла скульптура, а потім до них приєднується третій. Після цього перший знову відмирає і прилаштовується до тієї скульптурі, яка залишилася) І далі по колу!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Головне в цій вправі - швидкість мислення і реакції. Коли ви відмирають і вам треба знайти собі місце і позу, щось не роздумуйте - дійте швидко, без паузи. Будьте спонтанними і творчими!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Варіація 1: задайте якийсь образ, який скульптури будуть уособлювати. Наприклад: літо, хмари, підводний світ, квітковий магазин і т.д.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 xml:space="preserve">В цьому випадку не потрібно розгадувати що саме мають на увазі інші </w:t>
      </w:r>
      <w:proofErr w:type="spellStart"/>
      <w:r w:rsidRPr="00D57291">
        <w:rPr>
          <w:rFonts w:ascii="Times New Roman" w:hAnsi="Times New Roman" w:cs="Times New Roman"/>
          <w:sz w:val="28"/>
          <w:szCs w:val="28"/>
          <w:lang w:val="uk-UA"/>
        </w:rPr>
        <w:t>пратнера</w:t>
      </w:r>
      <w:proofErr w:type="spellEnd"/>
      <w:r w:rsidRPr="00D57291">
        <w:rPr>
          <w:rFonts w:ascii="Times New Roman" w:hAnsi="Times New Roman" w:cs="Times New Roman"/>
          <w:sz w:val="28"/>
          <w:szCs w:val="28"/>
          <w:lang w:val="uk-UA"/>
        </w:rPr>
        <w:t>, просто відштовхуйтесь від заданого образу і реальних скульптур!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Варіація 2: озвучуйте кожну скульптуру звуком або словом. Якщо ви озвучуєте словами, то цю вправу перетворюється в гру "" Асоціації "з рухом!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Ця вправа розвиває асоціативне мислення, уяву і розширює ваш репертуар рухів.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b/>
          <w:sz w:val="28"/>
          <w:szCs w:val="28"/>
          <w:lang w:val="uk-UA"/>
        </w:rPr>
        <w:t>Режисер – актор(Розігрів, акторська майстерність, розкріпачення)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Вправа робиться в парах. Один з вас - режисер, другий - актор. Далі все просто: режисер дає акторові різні завдання, і актор їх виконує!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Завдання можна поділити на три типи: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прості дії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акторські гри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творче мислення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 Прості дії - це завдання типу: сядь на стілець, підійди до дверей, вугільної у вікно і т.д. Вони повинні бути максимально простими і в них потрібно використовувати тільки реальні предмети.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Акторські ігри - це завдання, які починаються зі слова Покажи!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Покажи тигра, стілець, захід сонця вручну, наснагу, розкріпачення і т.д. Режисер може придумувати будь-які образи, почуття, поняття, які актор показує. Головне тут - імпровізація, кураж і акторська майстерність.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Якщо ви в ролі актора, то сміливо відпускайте уяву і кидайтеся в гру!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Творче мислення. Режисер дає прості завдання: принеси стілець, сядь на диван, налий стакан води і т.д. Тільки в цьому варіанті актор повинен виконати це завдання не прямо, а модифікувати його.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1">
        <w:rPr>
          <w:rFonts w:ascii="Times New Roman" w:hAnsi="Times New Roman" w:cs="Times New Roman"/>
          <w:sz w:val="28"/>
          <w:szCs w:val="28"/>
          <w:lang w:val="uk-UA"/>
        </w:rPr>
        <w:t>Наприклад, якщо потрібно принести стілець, то актор спочатку ретельно перевірить його на стійкість, і тільки потім принесе)</w:t>
      </w:r>
    </w:p>
    <w:p w:rsidR="0014395D" w:rsidRPr="00D57291" w:rsidRDefault="0014395D" w:rsidP="00D572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57291">
        <w:rPr>
          <w:rFonts w:ascii="Times New Roman" w:hAnsi="Times New Roman" w:cs="Times New Roman"/>
          <w:sz w:val="28"/>
          <w:szCs w:val="28"/>
          <w:lang w:val="uk-UA"/>
        </w:rPr>
        <w:t>Якщо потрібно налити склянку води, то актор може поставити цей стакан собі на голову і в такому положенні його наповнювати водою! Головне, що б ці дії були внутрішньо виправдані. Наприклад, актор репетирує номер зі склянкою води, або він проспорив одному.</w:t>
      </w:r>
    </w:p>
    <w:sectPr w:rsidR="0014395D" w:rsidRPr="00D57291" w:rsidSect="00A9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33"/>
    <w:rsid w:val="0014395D"/>
    <w:rsid w:val="0040315E"/>
    <w:rsid w:val="00A95EEA"/>
    <w:rsid w:val="00BF13B0"/>
    <w:rsid w:val="00D57291"/>
    <w:rsid w:val="00E60533"/>
    <w:rsid w:val="00FB631B"/>
    <w:rsid w:val="00FF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EA"/>
  </w:style>
  <w:style w:type="paragraph" w:styleId="1">
    <w:name w:val="heading 1"/>
    <w:basedOn w:val="a"/>
    <w:next w:val="a"/>
    <w:link w:val="10"/>
    <w:uiPriority w:val="9"/>
    <w:qFormat/>
    <w:rsid w:val="00D57291"/>
    <w:pPr>
      <w:keepNext/>
      <w:spacing w:after="0" w:line="276" w:lineRule="auto"/>
      <w:jc w:val="center"/>
      <w:outlineLvl w:val="0"/>
    </w:pPr>
    <w:rPr>
      <w:rFonts w:ascii="Times New Roman" w:hAnsi="Times New Roman" w:cs="Times New Roman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291"/>
    <w:rPr>
      <w:rFonts w:ascii="Times New Roman" w:hAnsi="Times New Roman" w:cs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3050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</cp:lastModifiedBy>
  <cp:revision>4</cp:revision>
  <dcterms:created xsi:type="dcterms:W3CDTF">2020-04-06T11:34:00Z</dcterms:created>
  <dcterms:modified xsi:type="dcterms:W3CDTF">2020-04-06T12:46:00Z</dcterms:modified>
</cp:coreProperties>
</file>