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BC" w:rsidRDefault="00551EBC" w:rsidP="0055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«Основи акторської майстерності та режисура в дозвіллі», 111 група. 16.04.2020</w:t>
      </w:r>
    </w:p>
    <w:p w:rsidR="00551EBC" w:rsidRDefault="00551EBC" w:rsidP="00551EBC">
      <w:pPr>
        <w:pStyle w:val="3"/>
      </w:pPr>
    </w:p>
    <w:p w:rsidR="00551EBC" w:rsidRDefault="00551EBC" w:rsidP="00551EBC">
      <w:pPr>
        <w:pStyle w:val="3"/>
      </w:pPr>
      <w:r>
        <w:t xml:space="preserve">ТЕМА: </w:t>
      </w:r>
      <w:r w:rsidRPr="00E3165B">
        <w:t>РОБОТА РЕЖИСЕРА З АКТОРАМИ</w:t>
      </w:r>
      <w:r>
        <w:t>.</w:t>
      </w:r>
    </w:p>
    <w:p w:rsidR="00551EBC" w:rsidRDefault="00551EBC" w:rsidP="00551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>: сформувати у студентів уміння працювати з акторами-виконавцями</w:t>
      </w:r>
      <w:r w:rsidR="00B22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BC" w:rsidRDefault="00551EBC" w:rsidP="00551EBC">
      <w:pPr>
        <w:pStyle w:val="1"/>
        <w:rPr>
          <w:b/>
        </w:rPr>
      </w:pPr>
    </w:p>
    <w:p w:rsidR="00551EBC" w:rsidRDefault="00551EBC" w:rsidP="00564913">
      <w:pPr>
        <w:pStyle w:val="1"/>
        <w:spacing w:after="0"/>
        <w:jc w:val="center"/>
      </w:pPr>
      <w:r>
        <w:rPr>
          <w:b/>
        </w:rPr>
        <w:t>План практичного заняття</w:t>
      </w:r>
      <w:r>
        <w:t>.</w:t>
      </w:r>
    </w:p>
    <w:p w:rsidR="00551EBC" w:rsidRDefault="00551EBC" w:rsidP="0056491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0F63">
        <w:rPr>
          <w:rFonts w:ascii="Times New Roman" w:hAnsi="Times New Roman" w:cs="Times New Roman"/>
          <w:sz w:val="28"/>
          <w:szCs w:val="28"/>
        </w:rPr>
        <w:t>Затвердження ролей.</w:t>
      </w:r>
    </w:p>
    <w:p w:rsidR="00564913" w:rsidRPr="00564913" w:rsidRDefault="00564913" w:rsidP="0056491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режисера з актором над образом:</w:t>
      </w:r>
    </w:p>
    <w:p w:rsidR="00564913" w:rsidRPr="00564913" w:rsidRDefault="00564913" w:rsidP="00564913">
      <w:pPr>
        <w:spacing w:after="0"/>
        <w:ind w:left="1429" w:hanging="295"/>
        <w:rPr>
          <w:rFonts w:ascii="Times New Roman" w:hAnsi="Times New Roman" w:cs="Times New Roman"/>
          <w:sz w:val="28"/>
          <w:szCs w:val="28"/>
        </w:rPr>
      </w:pPr>
      <w:r w:rsidRPr="00DA5E8D">
        <w:rPr>
          <w:rFonts w:eastAsia="Times New Roman"/>
        </w:rPr>
        <w:t>–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564913">
        <w:rPr>
          <w:rFonts w:ascii="Times New Roman" w:hAnsi="Times New Roman" w:cs="Times New Roman"/>
          <w:sz w:val="28"/>
          <w:szCs w:val="28"/>
        </w:rPr>
        <w:t>нутрішня характерність образа;</w:t>
      </w:r>
    </w:p>
    <w:p w:rsidR="00564913" w:rsidRDefault="00564913" w:rsidP="00564913">
      <w:pPr>
        <w:spacing w:after="0"/>
        <w:ind w:left="1069" w:firstLine="65"/>
        <w:rPr>
          <w:rFonts w:ascii="Times New Roman" w:hAnsi="Times New Roman" w:cs="Times New Roman"/>
          <w:sz w:val="28"/>
          <w:szCs w:val="28"/>
        </w:rPr>
      </w:pPr>
      <w:r w:rsidRPr="00DA5E8D">
        <w:rPr>
          <w:rFonts w:eastAsia="Times New Roman"/>
        </w:rPr>
        <w:t>–</w:t>
      </w:r>
      <w:r>
        <w:rPr>
          <w:rFonts w:eastAsia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64913">
        <w:rPr>
          <w:rFonts w:ascii="Times New Roman" w:hAnsi="Times New Roman" w:cs="Times New Roman"/>
          <w:sz w:val="28"/>
          <w:szCs w:val="28"/>
        </w:rPr>
        <w:t>овнішня характерність образа.</w:t>
      </w:r>
    </w:p>
    <w:p w:rsidR="00B22B1A" w:rsidRPr="00B22B1A" w:rsidRDefault="00B22B1A" w:rsidP="00B22B1A">
      <w:pPr>
        <w:pStyle w:val="23"/>
        <w:rPr>
          <w:b w:val="0"/>
        </w:rPr>
      </w:pPr>
      <w:r>
        <w:t>3. </w:t>
      </w:r>
      <w:r w:rsidRPr="00B22B1A">
        <w:rPr>
          <w:b w:val="0"/>
        </w:rPr>
        <w:t>Боротьба зі штампами та стандартними прийомами зображення характерності.</w:t>
      </w:r>
    </w:p>
    <w:p w:rsidR="00B22B1A" w:rsidRPr="00564913" w:rsidRDefault="00B22B1A" w:rsidP="00564913">
      <w:pPr>
        <w:spacing w:after="0"/>
        <w:ind w:left="1069" w:firstLine="65"/>
        <w:rPr>
          <w:rFonts w:ascii="Times New Roman" w:hAnsi="Times New Roman" w:cs="Times New Roman"/>
          <w:sz w:val="28"/>
          <w:szCs w:val="28"/>
        </w:rPr>
      </w:pPr>
    </w:p>
    <w:p w:rsidR="00551EBC" w:rsidRDefault="00551EBC" w:rsidP="0055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823EBB" w:rsidRDefault="00823EBB" w:rsidP="0055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BC" w:rsidRDefault="00564913" w:rsidP="00551EBC">
      <w:pPr>
        <w:pStyle w:val="a5"/>
        <w:tabs>
          <w:tab w:val="left" w:pos="851"/>
        </w:tabs>
        <w:rPr>
          <w:rFonts w:eastAsia="Times New Roman"/>
        </w:rPr>
      </w:pPr>
      <w:r>
        <w:rPr>
          <w:rFonts w:eastAsia="Times New Roman"/>
        </w:rPr>
        <w:t xml:space="preserve">Аспект розподілу ролей як </w:t>
      </w:r>
      <w:r w:rsidR="00551EBC" w:rsidRPr="00DA5E8D">
        <w:rPr>
          <w:rFonts w:eastAsia="Times New Roman"/>
        </w:rPr>
        <w:t xml:space="preserve">відповідальний, серйозній і вирішальний момент у роботі над </w:t>
      </w:r>
      <w:r w:rsidR="00551EBC">
        <w:rPr>
          <w:rFonts w:cstheme="minorBidi"/>
        </w:rPr>
        <w:t>п’єсою</w:t>
      </w:r>
      <w:r>
        <w:rPr>
          <w:rFonts w:cstheme="minorBidi"/>
        </w:rPr>
        <w:t>, розглянуто нами під час «застольних» репетицій.</w:t>
      </w:r>
      <w:r w:rsidR="00551EBC" w:rsidRPr="00DA5E8D">
        <w:rPr>
          <w:rFonts w:eastAsia="Times New Roman"/>
        </w:rPr>
        <w:t xml:space="preserve"> Безумовно, правильний розподіл ролей забезпечує </w:t>
      </w:r>
      <w:r w:rsidR="00551EBC">
        <w:rPr>
          <w:rFonts w:eastAsia="Times New Roman"/>
        </w:rPr>
        <w:t>постановці</w:t>
      </w:r>
      <w:r w:rsidR="00551EBC" w:rsidRPr="00DA5E8D">
        <w:rPr>
          <w:rFonts w:eastAsia="Times New Roman"/>
        </w:rPr>
        <w:t xml:space="preserve"> не лише успіх, а й створює повноцінні, цікаві творчі умови для роботи. </w:t>
      </w:r>
    </w:p>
    <w:p w:rsidR="00551EBC" w:rsidRDefault="00551EBC" w:rsidP="00551EBC">
      <w:pPr>
        <w:pStyle w:val="a5"/>
        <w:tabs>
          <w:tab w:val="left" w:pos="851"/>
        </w:tabs>
        <w:rPr>
          <w:rFonts w:eastAsia="Times New Roman"/>
        </w:rPr>
      </w:pPr>
      <w:r w:rsidRPr="00DA5E8D">
        <w:rPr>
          <w:rFonts w:eastAsia="Times New Roman"/>
        </w:rPr>
        <w:t xml:space="preserve">Влучне входження в ролі є найкращим засобом донесення до глядача задуму автора й режисера. Тому, розподіляючи ролі, </w:t>
      </w:r>
      <w:r w:rsidR="00564913">
        <w:rPr>
          <w:rFonts w:eastAsia="Times New Roman"/>
        </w:rPr>
        <w:t>режисер-постановник завжди</w:t>
      </w:r>
      <w:r w:rsidRPr="00DA5E8D">
        <w:rPr>
          <w:rFonts w:eastAsia="Times New Roman"/>
        </w:rPr>
        <w:t xml:space="preserve"> врахову</w:t>
      </w:r>
      <w:r w:rsidR="00564913">
        <w:rPr>
          <w:rFonts w:eastAsia="Times New Roman"/>
        </w:rPr>
        <w:t>є</w:t>
      </w:r>
      <w:r w:rsidRPr="00DA5E8D">
        <w:rPr>
          <w:rFonts w:eastAsia="Times New Roman"/>
        </w:rPr>
        <w:t xml:space="preserve"> такі позиції: </w:t>
      </w:r>
    </w:p>
    <w:p w:rsidR="00551EBC" w:rsidRDefault="00551EBC" w:rsidP="00551EBC">
      <w:pPr>
        <w:pStyle w:val="a5"/>
        <w:tabs>
          <w:tab w:val="left" w:pos="851"/>
        </w:tabs>
        <w:rPr>
          <w:rFonts w:eastAsia="Times New Roman"/>
        </w:rPr>
      </w:pPr>
      <w:r>
        <w:t>● </w:t>
      </w:r>
      <w:r w:rsidRPr="00DA5E8D">
        <w:rPr>
          <w:rFonts w:eastAsia="Times New Roman"/>
        </w:rPr>
        <w:t xml:space="preserve">внутрішні дані студента (емоційність і якість темпераменту, інтелект, життєвий досвід, культурний рівень, фантазію й уяву, відчуття гумору, здатність до характерності); </w:t>
      </w:r>
    </w:p>
    <w:p w:rsidR="00551EBC" w:rsidRDefault="00551EBC" w:rsidP="00551EBC">
      <w:pPr>
        <w:pStyle w:val="a5"/>
        <w:tabs>
          <w:tab w:val="left" w:pos="851"/>
        </w:tabs>
        <w:rPr>
          <w:rFonts w:eastAsia="Times New Roman"/>
        </w:rPr>
      </w:pPr>
      <w:r>
        <w:t>● </w:t>
      </w:r>
      <w:r w:rsidRPr="00DA5E8D">
        <w:rPr>
          <w:rFonts w:eastAsia="Times New Roman"/>
        </w:rPr>
        <w:t xml:space="preserve">зовнішні дані студента (фактура – побудова тіла, голос); </w:t>
      </w:r>
    </w:p>
    <w:p w:rsidR="00551EBC" w:rsidRDefault="00551EBC" w:rsidP="00551EBC">
      <w:pPr>
        <w:pStyle w:val="a5"/>
        <w:tabs>
          <w:tab w:val="left" w:pos="851"/>
        </w:tabs>
        <w:rPr>
          <w:rFonts w:eastAsia="Times New Roman"/>
        </w:rPr>
      </w:pPr>
      <w:r>
        <w:t>● </w:t>
      </w:r>
      <w:r w:rsidRPr="00DA5E8D">
        <w:rPr>
          <w:rFonts w:eastAsia="Times New Roman"/>
        </w:rPr>
        <w:t>ступінь й особливості майстерності певного актора-студента (у рухах та мові)</w:t>
      </w:r>
      <w:r>
        <w:rPr>
          <w:rFonts w:eastAsia="Times New Roman"/>
        </w:rPr>
        <w:t>;</w:t>
      </w:r>
    </w:p>
    <w:p w:rsidR="00551EBC" w:rsidRDefault="00551EBC" w:rsidP="00551EBC">
      <w:pPr>
        <w:pStyle w:val="a5"/>
        <w:tabs>
          <w:tab w:val="left" w:pos="851"/>
        </w:tabs>
        <w:rPr>
          <w:rFonts w:eastAsia="Times New Roman"/>
        </w:rPr>
      </w:pPr>
      <w:r>
        <w:t>● </w:t>
      </w:r>
      <w:r w:rsidRPr="00DA5E8D">
        <w:rPr>
          <w:rFonts w:eastAsia="Times New Roman"/>
        </w:rPr>
        <w:t xml:space="preserve">сполучення акторських індивідуальностей із матеріалом ролі й режисерським задумом. </w:t>
      </w:r>
    </w:p>
    <w:p w:rsidR="00551EBC" w:rsidRDefault="00551EBC" w:rsidP="00551EBC">
      <w:pPr>
        <w:pStyle w:val="a5"/>
        <w:tabs>
          <w:tab w:val="left" w:pos="851"/>
        </w:tabs>
        <w:rPr>
          <w:rFonts w:eastAsia="Times New Roman"/>
        </w:rPr>
      </w:pPr>
      <w:r w:rsidRPr="00DA5E8D">
        <w:rPr>
          <w:rFonts w:eastAsia="Times New Roman"/>
        </w:rPr>
        <w:t xml:space="preserve">Ця необхідність виникає внаслідок того, що перевтілення актора у сценічний образ має відповідати соціальним, індивідуальним, зовнішнім і внутрішнім рисам, притаманним дійовій особі. </w:t>
      </w:r>
    </w:p>
    <w:p w:rsidR="00551EBC" w:rsidRDefault="00551EBC" w:rsidP="00551EBC">
      <w:pPr>
        <w:pStyle w:val="a5"/>
        <w:tabs>
          <w:tab w:val="left" w:pos="851"/>
        </w:tabs>
        <w:rPr>
          <w:rFonts w:cstheme="minorBidi"/>
        </w:rPr>
      </w:pPr>
      <w:r w:rsidRPr="00DA5E8D">
        <w:rPr>
          <w:rFonts w:eastAsia="Times New Roman"/>
        </w:rPr>
        <w:t xml:space="preserve">Існує в режисурі поняття ідеального розподілу, що створюється тоді, коли психофізичні властивості актора й образу цілком збігаються. На жаль, таке явище на практиці зустрічається </w:t>
      </w:r>
      <w:r w:rsidRPr="00DA5E8D">
        <w:rPr>
          <w:rFonts w:cstheme="minorBidi"/>
        </w:rPr>
        <w:t xml:space="preserve">дуже </w:t>
      </w:r>
      <w:r w:rsidRPr="00DA5E8D">
        <w:rPr>
          <w:rFonts w:eastAsia="Times New Roman"/>
        </w:rPr>
        <w:t xml:space="preserve">рідко. </w:t>
      </w:r>
      <w:r>
        <w:rPr>
          <w:rFonts w:eastAsia="Times New Roman"/>
        </w:rPr>
        <w:t xml:space="preserve">Тому, під час створення </w:t>
      </w:r>
      <w:r>
        <w:rPr>
          <w:rFonts w:eastAsia="Times New Roman"/>
        </w:rPr>
        <w:lastRenderedPageBreak/>
        <w:t>навчальних студентських вистав доречно впроваджувати проби на ролі. Після проб, можна зробити остаточне затвердження ролей</w:t>
      </w:r>
      <w:r w:rsidR="00B22B1A">
        <w:rPr>
          <w:rFonts w:eastAsia="Times New Roman"/>
        </w:rPr>
        <w:t xml:space="preserve">, </w:t>
      </w:r>
      <w:r w:rsidRPr="00DA5E8D">
        <w:rPr>
          <w:rFonts w:cstheme="minorBidi"/>
        </w:rPr>
        <w:t xml:space="preserve">читання </w:t>
      </w:r>
      <w:r w:rsidR="00564913">
        <w:rPr>
          <w:rFonts w:cstheme="minorBidi"/>
        </w:rPr>
        <w:t>створених інсценізацій</w:t>
      </w:r>
      <w:r w:rsidR="00B22B1A">
        <w:rPr>
          <w:rFonts w:cstheme="minorBidi"/>
        </w:rPr>
        <w:t xml:space="preserve"> по ролям, </w:t>
      </w:r>
      <w:r>
        <w:rPr>
          <w:rFonts w:cstheme="minorBidi"/>
        </w:rPr>
        <w:t>де відбувається звірка тексту кожної ролі.</w:t>
      </w:r>
    </w:p>
    <w:p w:rsidR="00564913" w:rsidRDefault="00B22B1A" w:rsidP="00551EBC">
      <w:pPr>
        <w:pStyle w:val="a5"/>
        <w:tabs>
          <w:tab w:val="left" w:pos="851"/>
        </w:tabs>
        <w:rPr>
          <w:rFonts w:cstheme="minorBidi"/>
        </w:rPr>
      </w:pPr>
      <w:r w:rsidRPr="00DA5E8D">
        <w:rPr>
          <w:rFonts w:cstheme="minorBidi"/>
        </w:rPr>
        <w:t xml:space="preserve">Подальшою </w:t>
      </w:r>
      <w:r>
        <w:rPr>
          <w:rFonts w:cstheme="minorBidi"/>
        </w:rPr>
        <w:t xml:space="preserve">роботою режисера-постановника </w:t>
      </w:r>
      <w:r w:rsidR="00F37C52">
        <w:rPr>
          <w:rFonts w:cstheme="minorBidi"/>
        </w:rPr>
        <w:t xml:space="preserve">є мізансценування вистави і допомога </w:t>
      </w:r>
      <w:r>
        <w:rPr>
          <w:rFonts w:cstheme="minorBidi"/>
        </w:rPr>
        <w:t>акторам у створенні</w:t>
      </w:r>
      <w:r w:rsidR="00564913">
        <w:rPr>
          <w:rFonts w:cstheme="minorBidi"/>
        </w:rPr>
        <w:t xml:space="preserve"> </w:t>
      </w:r>
      <w:r>
        <w:rPr>
          <w:rFonts w:cstheme="minorBidi"/>
        </w:rPr>
        <w:t xml:space="preserve">внутрішньої і зовнішньої характерності образа. </w:t>
      </w:r>
    </w:p>
    <w:p w:rsidR="00564913" w:rsidRPr="00B5527C" w:rsidRDefault="00F37C52" w:rsidP="00564913">
      <w:pPr>
        <w:pStyle w:val="a5"/>
      </w:pPr>
      <w:r>
        <w:t>Н</w:t>
      </w:r>
      <w:r w:rsidR="00B22B1A">
        <w:t>еобхідно усвідомити, що о</w:t>
      </w:r>
      <w:r w:rsidR="00564913" w:rsidRPr="00B5527C">
        <w:t xml:space="preserve">володіння логікою образа – </w:t>
      </w:r>
      <w:r w:rsidR="004A0EDD">
        <w:t xml:space="preserve">це </w:t>
      </w:r>
      <w:r w:rsidR="00564913" w:rsidRPr="00B5527C">
        <w:t xml:space="preserve">шлях до перевтілення. </w:t>
      </w:r>
      <w:r>
        <w:t xml:space="preserve">Актор засвоює </w:t>
      </w:r>
      <w:r w:rsidR="00564913" w:rsidRPr="00B5527C">
        <w:t>безперервн</w:t>
      </w:r>
      <w:r>
        <w:t>ість</w:t>
      </w:r>
      <w:r w:rsidR="00564913" w:rsidRPr="00B5527C">
        <w:t xml:space="preserve"> лінії взаємодії з партнером. </w:t>
      </w:r>
      <w:r>
        <w:t xml:space="preserve">Пам’ятайте, що </w:t>
      </w:r>
      <w:r w:rsidRPr="004A0EDD">
        <w:rPr>
          <w:i/>
        </w:rPr>
        <w:t>п</w:t>
      </w:r>
      <w:r w:rsidR="00564913" w:rsidRPr="004A0EDD">
        <w:rPr>
          <w:i/>
        </w:rPr>
        <w:t>ерспектива ролі</w:t>
      </w:r>
      <w:r w:rsidR="00564913" w:rsidRPr="00B5527C">
        <w:t xml:space="preserve"> </w:t>
      </w:r>
      <w:r>
        <w:t>є</w:t>
      </w:r>
      <w:r w:rsidR="00564913" w:rsidRPr="00B5527C">
        <w:t xml:space="preserve"> рух</w:t>
      </w:r>
      <w:r>
        <w:t>ом</w:t>
      </w:r>
      <w:r w:rsidR="00564913" w:rsidRPr="00B5527C">
        <w:t xml:space="preserve"> від вихідної точки до кінцевої мети (надзавдання). </w:t>
      </w:r>
      <w:r w:rsidR="00564913" w:rsidRPr="004A0EDD">
        <w:rPr>
          <w:i/>
        </w:rPr>
        <w:t>Перспектива актора</w:t>
      </w:r>
      <w:r w:rsidR="00564913" w:rsidRPr="00B5527C">
        <w:t xml:space="preserve"> </w:t>
      </w:r>
      <w:r>
        <w:t>є</w:t>
      </w:r>
      <w:r w:rsidR="00564913" w:rsidRPr="00B5527C">
        <w:t xml:space="preserve"> уміння</w:t>
      </w:r>
      <w:r>
        <w:t>м</w:t>
      </w:r>
      <w:r w:rsidR="00564913" w:rsidRPr="00B5527C">
        <w:t xml:space="preserve"> розподіляти фарби (голос, темперамент</w:t>
      </w:r>
      <w:r w:rsidR="00564913">
        <w:t>,</w:t>
      </w:r>
      <w:r w:rsidR="00564913" w:rsidRPr="00B5527C">
        <w:t xml:space="preserve"> тощо) в залежності від ходу розвитку ролі.</w:t>
      </w:r>
    </w:p>
    <w:p w:rsidR="00564913" w:rsidRPr="00B5527C" w:rsidRDefault="00F37C52" w:rsidP="00564913">
      <w:pPr>
        <w:pStyle w:val="a5"/>
      </w:pPr>
      <w:r>
        <w:t xml:space="preserve">Підкреслюю, що </w:t>
      </w:r>
      <w:r w:rsidRPr="004A0EDD">
        <w:rPr>
          <w:i/>
        </w:rPr>
        <w:t>в</w:t>
      </w:r>
      <w:r w:rsidR="00564913" w:rsidRPr="004A0EDD">
        <w:rPr>
          <w:i/>
        </w:rPr>
        <w:t>нутрішня і зовнішня характерність</w:t>
      </w:r>
      <w:r w:rsidR="00564913" w:rsidRPr="00B5527C">
        <w:t xml:space="preserve"> </w:t>
      </w:r>
      <w:r>
        <w:t>ті</w:t>
      </w:r>
      <w:r w:rsidR="00564913" w:rsidRPr="00B5527C">
        <w:t xml:space="preserve"> елементи, якими завершується процес роботи над роллю. Характерність – неповторні внутрішні т</w:t>
      </w:r>
      <w:r w:rsidR="00564913">
        <w:t>а зовнішні особливості людини. «</w:t>
      </w:r>
      <w:r w:rsidR="00564913" w:rsidRPr="00B5527C">
        <w:t>Не</w:t>
      </w:r>
      <w:r w:rsidR="00564913">
        <w:t>характерних ролей не існує»</w:t>
      </w:r>
      <w:r w:rsidR="00564913" w:rsidRPr="00B5527C">
        <w:t>. (К.С.</w:t>
      </w:r>
      <w:r w:rsidR="00564913">
        <w:t> </w:t>
      </w:r>
      <w:r w:rsidR="00564913" w:rsidRPr="00B5527C">
        <w:t>Станіславський).</w:t>
      </w:r>
    </w:p>
    <w:p w:rsidR="00B22B1A" w:rsidRDefault="00F37C52" w:rsidP="00564913">
      <w:pPr>
        <w:pStyle w:val="a5"/>
      </w:pPr>
      <w:r w:rsidRPr="004A0EDD">
        <w:rPr>
          <w:b/>
        </w:rPr>
        <w:t>Внутрішня характерність</w:t>
      </w:r>
      <w:r>
        <w:t xml:space="preserve"> </w:t>
      </w:r>
      <w:r w:rsidR="00B91B88">
        <w:t>о</w:t>
      </w:r>
      <w:r w:rsidR="004A0EDD">
        <w:t>б</w:t>
      </w:r>
      <w:r w:rsidR="00B91B88">
        <w:t>раз</w:t>
      </w:r>
      <w:r w:rsidR="004A0EDD">
        <w:t>у</w:t>
      </w:r>
      <w:r w:rsidR="00B91B88">
        <w:t xml:space="preserve"> </w:t>
      </w:r>
      <w:r>
        <w:t>– це:</w:t>
      </w:r>
    </w:p>
    <w:p w:rsidR="00B22B1A" w:rsidRPr="00B5527C" w:rsidRDefault="00B91B88" w:rsidP="00B91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B22B1A" w:rsidRPr="00B5527C">
        <w:rPr>
          <w:rFonts w:ascii="Times New Roman" w:hAnsi="Times New Roman" w:cs="Times New Roman"/>
          <w:sz w:val="28"/>
          <w:szCs w:val="28"/>
        </w:rPr>
        <w:t>бажання;</w:t>
      </w:r>
    </w:p>
    <w:p w:rsidR="00B22B1A" w:rsidRPr="00B5527C" w:rsidRDefault="00B91B88" w:rsidP="00B91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B22B1A" w:rsidRPr="00B5527C">
        <w:rPr>
          <w:rFonts w:ascii="Times New Roman" w:hAnsi="Times New Roman" w:cs="Times New Roman"/>
          <w:sz w:val="28"/>
          <w:szCs w:val="28"/>
        </w:rPr>
        <w:t>прагнення;</w:t>
      </w:r>
    </w:p>
    <w:p w:rsidR="00B22B1A" w:rsidRPr="00B5527C" w:rsidRDefault="00B91B88" w:rsidP="00B91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B22B1A" w:rsidRPr="00B5527C">
        <w:rPr>
          <w:rFonts w:ascii="Times New Roman" w:hAnsi="Times New Roman" w:cs="Times New Roman"/>
          <w:sz w:val="28"/>
          <w:szCs w:val="28"/>
        </w:rPr>
        <w:t>відношення;</w:t>
      </w:r>
    </w:p>
    <w:p w:rsidR="00B22B1A" w:rsidRPr="00B5527C" w:rsidRDefault="00B91B88" w:rsidP="00B91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B22B1A" w:rsidRPr="00B5527C">
        <w:rPr>
          <w:rFonts w:ascii="Times New Roman" w:hAnsi="Times New Roman" w:cs="Times New Roman"/>
          <w:sz w:val="28"/>
          <w:szCs w:val="28"/>
        </w:rPr>
        <w:t>манера спілкування;</w:t>
      </w:r>
    </w:p>
    <w:p w:rsidR="00B22B1A" w:rsidRPr="00B5527C" w:rsidRDefault="00B91B88" w:rsidP="00B91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B22B1A" w:rsidRPr="00B5527C">
        <w:rPr>
          <w:rFonts w:ascii="Times New Roman" w:hAnsi="Times New Roman" w:cs="Times New Roman"/>
          <w:sz w:val="28"/>
          <w:szCs w:val="28"/>
        </w:rPr>
        <w:t>характер сприйняття;</w:t>
      </w:r>
    </w:p>
    <w:p w:rsidR="00B22B1A" w:rsidRDefault="00B91B88" w:rsidP="00B91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B22B1A" w:rsidRPr="00B5527C">
        <w:rPr>
          <w:rFonts w:ascii="Times New Roman" w:hAnsi="Times New Roman" w:cs="Times New Roman"/>
          <w:sz w:val="28"/>
          <w:szCs w:val="28"/>
        </w:rPr>
        <w:t>особливості мислення.</w:t>
      </w:r>
    </w:p>
    <w:p w:rsidR="00F37C52" w:rsidRDefault="00F37C52" w:rsidP="00F37C52">
      <w:pPr>
        <w:pStyle w:val="2"/>
      </w:pPr>
      <w:r>
        <w:t xml:space="preserve">Щодо </w:t>
      </w:r>
      <w:r w:rsidRPr="004A0EDD">
        <w:rPr>
          <w:b/>
        </w:rPr>
        <w:t>зовнішньої характерності</w:t>
      </w:r>
      <w:r w:rsidR="00B91B88">
        <w:t xml:space="preserve"> образа</w:t>
      </w:r>
      <w:r>
        <w:t>, то це:</w:t>
      </w:r>
    </w:p>
    <w:p w:rsidR="00B22B1A" w:rsidRPr="00B5527C" w:rsidRDefault="00B91B88" w:rsidP="00B91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B22B1A" w:rsidRPr="00B5527C">
        <w:rPr>
          <w:rFonts w:ascii="Times New Roman" w:hAnsi="Times New Roman" w:cs="Times New Roman"/>
          <w:sz w:val="28"/>
          <w:szCs w:val="28"/>
        </w:rPr>
        <w:t>голос;</w:t>
      </w:r>
    </w:p>
    <w:p w:rsidR="00B22B1A" w:rsidRPr="00B5527C" w:rsidRDefault="00B91B88" w:rsidP="00B91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B22B1A" w:rsidRPr="00B5527C">
        <w:rPr>
          <w:rFonts w:ascii="Times New Roman" w:hAnsi="Times New Roman" w:cs="Times New Roman"/>
          <w:sz w:val="28"/>
          <w:szCs w:val="28"/>
        </w:rPr>
        <w:t>манери;</w:t>
      </w:r>
    </w:p>
    <w:p w:rsidR="00B22B1A" w:rsidRPr="00B5527C" w:rsidRDefault="00B91B88" w:rsidP="00B91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B22B1A" w:rsidRPr="00B5527C">
        <w:rPr>
          <w:rFonts w:ascii="Times New Roman" w:hAnsi="Times New Roman" w:cs="Times New Roman"/>
          <w:sz w:val="28"/>
          <w:szCs w:val="28"/>
        </w:rPr>
        <w:t>вік;</w:t>
      </w:r>
    </w:p>
    <w:p w:rsidR="00B22B1A" w:rsidRDefault="00B91B88" w:rsidP="00B91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B22B1A" w:rsidRPr="00B5527C">
        <w:rPr>
          <w:rFonts w:ascii="Times New Roman" w:hAnsi="Times New Roman" w:cs="Times New Roman"/>
          <w:sz w:val="28"/>
          <w:szCs w:val="28"/>
        </w:rPr>
        <w:t>фізичний стан;</w:t>
      </w:r>
    </w:p>
    <w:p w:rsidR="00B91B88" w:rsidRDefault="00B91B88" w:rsidP="00B91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5527C">
        <w:rPr>
          <w:rFonts w:ascii="Times New Roman" w:hAnsi="Times New Roman" w:cs="Times New Roman"/>
          <w:sz w:val="28"/>
          <w:szCs w:val="28"/>
        </w:rPr>
        <w:t>фізіологічні особливості.</w:t>
      </w:r>
    </w:p>
    <w:p w:rsidR="00F37C52" w:rsidRDefault="00F37C52" w:rsidP="00F37C52">
      <w:pPr>
        <w:pStyle w:val="a5"/>
      </w:pPr>
      <w:r w:rsidRPr="00B5527C">
        <w:t>Шлях оволодіння характерністю – від внутрішнього до зовнішнього</w:t>
      </w:r>
      <w:r>
        <w:t>.</w:t>
      </w:r>
    </w:p>
    <w:p w:rsidR="00F37C52" w:rsidRDefault="00F37C52" w:rsidP="00F3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Працюючи </w:t>
      </w:r>
      <w:r w:rsidR="00B91B88">
        <w:rPr>
          <w:rFonts w:ascii="Times New Roman" w:hAnsi="Times New Roman" w:cs="Times New Roman"/>
          <w:sz w:val="28"/>
          <w:szCs w:val="28"/>
        </w:rPr>
        <w:t xml:space="preserve">з режисером над </w:t>
      </w:r>
      <w:r>
        <w:rPr>
          <w:rFonts w:ascii="Times New Roman" w:hAnsi="Times New Roman" w:cs="Times New Roman"/>
          <w:sz w:val="28"/>
          <w:szCs w:val="28"/>
        </w:rPr>
        <w:t>створенням образу, с</w:t>
      </w:r>
      <w:r w:rsidRPr="002A3771">
        <w:rPr>
          <w:rFonts w:ascii="Times New Roman" w:hAnsi="Times New Roman" w:cs="Times New Roman"/>
          <w:sz w:val="28"/>
          <w:szCs w:val="28"/>
        </w:rPr>
        <w:t>лід звернути увагу на внутрішні перешкоди в акторській творчості. До них відн</w:t>
      </w:r>
      <w:r>
        <w:rPr>
          <w:rFonts w:ascii="Times New Roman" w:hAnsi="Times New Roman" w:cs="Times New Roman"/>
          <w:sz w:val="28"/>
          <w:szCs w:val="28"/>
        </w:rPr>
        <w:t>осяться</w:t>
      </w:r>
      <w:r w:rsidRPr="002A3771">
        <w:rPr>
          <w:rFonts w:ascii="Times New Roman" w:hAnsi="Times New Roman" w:cs="Times New Roman"/>
          <w:sz w:val="28"/>
          <w:szCs w:val="28"/>
        </w:rPr>
        <w:t xml:space="preserve"> відсутність уваги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771">
        <w:rPr>
          <w:rFonts w:ascii="Times New Roman" w:hAnsi="Times New Roman" w:cs="Times New Roman"/>
          <w:sz w:val="28"/>
          <w:szCs w:val="28"/>
        </w:rPr>
        <w:t>чи нестійк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771">
        <w:rPr>
          <w:rFonts w:ascii="Times New Roman" w:hAnsi="Times New Roman" w:cs="Times New Roman"/>
          <w:sz w:val="28"/>
          <w:szCs w:val="28"/>
        </w:rPr>
        <w:t xml:space="preserve"> уваг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771">
        <w:rPr>
          <w:rFonts w:ascii="Times New Roman" w:hAnsi="Times New Roman" w:cs="Times New Roman"/>
          <w:sz w:val="28"/>
          <w:szCs w:val="28"/>
        </w:rPr>
        <w:t xml:space="preserve"> до партнера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771">
        <w:rPr>
          <w:rFonts w:ascii="Times New Roman" w:hAnsi="Times New Roman" w:cs="Times New Roman"/>
          <w:sz w:val="28"/>
          <w:szCs w:val="28"/>
        </w:rPr>
        <w:t xml:space="preserve"> </w:t>
      </w:r>
      <w:r w:rsidR="00B91B88">
        <w:rPr>
          <w:rFonts w:ascii="Times New Roman" w:hAnsi="Times New Roman" w:cs="Times New Roman"/>
          <w:sz w:val="28"/>
          <w:szCs w:val="28"/>
        </w:rPr>
        <w:t xml:space="preserve">до </w:t>
      </w:r>
      <w:r w:rsidRPr="002A3771">
        <w:rPr>
          <w:rFonts w:ascii="Times New Roman" w:hAnsi="Times New Roman" w:cs="Times New Roman"/>
          <w:sz w:val="28"/>
          <w:szCs w:val="28"/>
        </w:rPr>
        <w:t xml:space="preserve">оточуючого середовища. </w:t>
      </w:r>
    </w:p>
    <w:p w:rsidR="00F37C52" w:rsidRDefault="00F37C52" w:rsidP="00F3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71">
        <w:rPr>
          <w:rFonts w:ascii="Times New Roman" w:hAnsi="Times New Roman" w:cs="Times New Roman"/>
          <w:sz w:val="28"/>
          <w:szCs w:val="28"/>
        </w:rPr>
        <w:t xml:space="preserve">Кожну секунду перебування на сцені актор має все чути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3771">
        <w:rPr>
          <w:rFonts w:ascii="Times New Roman" w:hAnsi="Times New Roman" w:cs="Times New Roman"/>
          <w:sz w:val="28"/>
          <w:szCs w:val="28"/>
        </w:rPr>
        <w:t xml:space="preserve"> бачити, сприймати необхідні за логікою сцени </w:t>
      </w:r>
      <w:r w:rsidR="00B91B88">
        <w:rPr>
          <w:rFonts w:ascii="Times New Roman" w:hAnsi="Times New Roman" w:cs="Times New Roman"/>
          <w:sz w:val="28"/>
          <w:szCs w:val="28"/>
        </w:rPr>
        <w:t>та</w:t>
      </w:r>
      <w:r w:rsidRPr="002A3771">
        <w:rPr>
          <w:rFonts w:ascii="Times New Roman" w:hAnsi="Times New Roman" w:cs="Times New Roman"/>
          <w:sz w:val="28"/>
          <w:szCs w:val="28"/>
        </w:rPr>
        <w:t xml:space="preserve"> дійової особи об’єкти, реагувати на них </w:t>
      </w:r>
      <w:r>
        <w:rPr>
          <w:rFonts w:ascii="Times New Roman" w:hAnsi="Times New Roman" w:cs="Times New Roman"/>
          <w:sz w:val="28"/>
          <w:szCs w:val="28"/>
        </w:rPr>
        <w:t xml:space="preserve">або оцінювати їх </w:t>
      </w:r>
      <w:r w:rsidRPr="002A3771">
        <w:rPr>
          <w:rFonts w:ascii="Times New Roman" w:hAnsi="Times New Roman" w:cs="Times New Roman"/>
          <w:sz w:val="28"/>
          <w:szCs w:val="28"/>
        </w:rPr>
        <w:t>у відповідності до заданих запропонованих обставин.</w:t>
      </w:r>
    </w:p>
    <w:p w:rsidR="00564913" w:rsidRDefault="00564913" w:rsidP="0056491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 в якому разі, створюючи сценічний образ не використовувати </w:t>
      </w:r>
      <w:r w:rsidRPr="00047A08">
        <w:rPr>
          <w:sz w:val="28"/>
          <w:szCs w:val="28"/>
        </w:rPr>
        <w:t xml:space="preserve">театральні штампи в зображенні почуттів і образів, неправильне акторське самопочуття, яке </w:t>
      </w:r>
      <w:r>
        <w:rPr>
          <w:sz w:val="28"/>
          <w:szCs w:val="28"/>
        </w:rPr>
        <w:t xml:space="preserve">призводить до </w:t>
      </w:r>
      <w:r w:rsidRPr="00047A08">
        <w:rPr>
          <w:sz w:val="28"/>
          <w:szCs w:val="28"/>
        </w:rPr>
        <w:t xml:space="preserve">самопоказування, награвання, </w:t>
      </w:r>
      <w:r>
        <w:rPr>
          <w:sz w:val="28"/>
          <w:szCs w:val="28"/>
        </w:rPr>
        <w:t xml:space="preserve">до </w:t>
      </w:r>
      <w:r w:rsidRPr="00047A08">
        <w:rPr>
          <w:sz w:val="28"/>
          <w:szCs w:val="28"/>
        </w:rPr>
        <w:t>акторськ</w:t>
      </w:r>
      <w:r>
        <w:rPr>
          <w:sz w:val="28"/>
          <w:szCs w:val="28"/>
        </w:rPr>
        <w:t>ого</w:t>
      </w:r>
      <w:r w:rsidRPr="00047A08">
        <w:rPr>
          <w:sz w:val="28"/>
          <w:szCs w:val="28"/>
        </w:rPr>
        <w:t xml:space="preserve"> пафос</w:t>
      </w:r>
      <w:r>
        <w:rPr>
          <w:sz w:val="28"/>
          <w:szCs w:val="28"/>
        </w:rPr>
        <w:t xml:space="preserve">у. </w:t>
      </w:r>
    </w:p>
    <w:p w:rsidR="00564913" w:rsidRDefault="00564913" w:rsidP="0056491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4085F">
        <w:rPr>
          <w:sz w:val="28"/>
          <w:szCs w:val="28"/>
        </w:rPr>
        <w:lastRenderedPageBreak/>
        <w:t>Слово «штамп» походить від італійського слова «</w:t>
      </w:r>
      <w:proofErr w:type="spellStart"/>
      <w:r w:rsidRPr="0094085F">
        <w:rPr>
          <w:sz w:val="28"/>
          <w:szCs w:val="28"/>
        </w:rPr>
        <w:t>stampa</w:t>
      </w:r>
      <w:proofErr w:type="spellEnd"/>
      <w:r w:rsidRPr="0094085F">
        <w:rPr>
          <w:sz w:val="28"/>
          <w:szCs w:val="28"/>
        </w:rPr>
        <w:t>», що означає «друк».</w:t>
      </w:r>
      <w:r>
        <w:rPr>
          <w:sz w:val="28"/>
          <w:szCs w:val="28"/>
        </w:rPr>
        <w:t xml:space="preserve"> </w:t>
      </w:r>
      <w:r w:rsidRPr="0094085F">
        <w:rPr>
          <w:sz w:val="28"/>
          <w:szCs w:val="28"/>
        </w:rPr>
        <w:t xml:space="preserve">Під штампом </w:t>
      </w:r>
      <w:r>
        <w:rPr>
          <w:sz w:val="28"/>
          <w:szCs w:val="28"/>
        </w:rPr>
        <w:t>в</w:t>
      </w:r>
      <w:r w:rsidRPr="0094085F">
        <w:rPr>
          <w:sz w:val="28"/>
          <w:szCs w:val="28"/>
        </w:rPr>
        <w:t xml:space="preserve"> мистецтв</w:t>
      </w:r>
      <w:r>
        <w:rPr>
          <w:sz w:val="28"/>
          <w:szCs w:val="28"/>
        </w:rPr>
        <w:t>і</w:t>
      </w:r>
      <w:r w:rsidRPr="0094085F">
        <w:rPr>
          <w:sz w:val="28"/>
          <w:szCs w:val="28"/>
        </w:rPr>
        <w:t xml:space="preserve"> актора прийнято розуміти зовнішнє акторське пристосування, за допомогою якого живі людські почуття, дії, характери підміняються їх формальним зображенням за допомогою раз і назавжди вироблених прийомів</w:t>
      </w:r>
      <w:r>
        <w:rPr>
          <w:sz w:val="28"/>
          <w:szCs w:val="28"/>
        </w:rPr>
        <w:t>.</w:t>
      </w:r>
    </w:p>
    <w:p w:rsidR="00564913" w:rsidRDefault="00564913" w:rsidP="0056491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7A08">
        <w:rPr>
          <w:sz w:val="28"/>
          <w:szCs w:val="28"/>
        </w:rPr>
        <w:t>Користування штампами дискредитує напрям мистецтва переживання.</w:t>
      </w:r>
      <w:r>
        <w:rPr>
          <w:sz w:val="28"/>
          <w:szCs w:val="28"/>
        </w:rPr>
        <w:t xml:space="preserve"> С</w:t>
      </w:r>
      <w:r w:rsidRPr="00047A08">
        <w:rPr>
          <w:sz w:val="28"/>
          <w:szCs w:val="28"/>
        </w:rPr>
        <w:t>правжнє мистецтво вимагає удосконалення внутрішньої і зовнішньої артистичної техніки, і, на відміну від ремесла</w:t>
      </w:r>
      <w:r>
        <w:rPr>
          <w:sz w:val="28"/>
          <w:szCs w:val="28"/>
        </w:rPr>
        <w:t xml:space="preserve"> й </w:t>
      </w:r>
      <w:r w:rsidRPr="00047A08">
        <w:rPr>
          <w:sz w:val="28"/>
          <w:szCs w:val="28"/>
        </w:rPr>
        <w:t>дилетантизму</w:t>
      </w:r>
      <w:r>
        <w:rPr>
          <w:sz w:val="28"/>
          <w:szCs w:val="28"/>
        </w:rPr>
        <w:t xml:space="preserve">, </w:t>
      </w:r>
      <w:r w:rsidRPr="00047A08">
        <w:rPr>
          <w:sz w:val="28"/>
          <w:szCs w:val="28"/>
        </w:rPr>
        <w:t xml:space="preserve">справжньої органічної дії, а не її умовного зображення. </w:t>
      </w:r>
      <w:r w:rsidR="004A0EDD">
        <w:rPr>
          <w:sz w:val="28"/>
          <w:szCs w:val="28"/>
        </w:rPr>
        <w:t>Тому кожен режисер намагається допомогти акторові позбутися штампів, знайти правдиву, органічну дію.</w:t>
      </w:r>
    </w:p>
    <w:p w:rsidR="00564913" w:rsidRDefault="00564913" w:rsidP="0056491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Боротьба з акторськими штампами є ключовим моментом театральної естетики, основи якої закладені видатними театральними діячами: К. Станіславським, М. Чеховим, Л. Курбасом. </w:t>
      </w:r>
    </w:p>
    <w:p w:rsidR="00551EBC" w:rsidRDefault="00551EBC" w:rsidP="0055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25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ою</w:t>
      </w:r>
      <w:r w:rsidRPr="00353825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88">
        <w:rPr>
          <w:rFonts w:ascii="Times New Roman" w:hAnsi="Times New Roman" w:cs="Times New Roman"/>
          <w:sz w:val="28"/>
          <w:szCs w:val="28"/>
        </w:rPr>
        <w:t>ма</w:t>
      </w:r>
      <w:r w:rsidR="00B91B88" w:rsidRPr="00B91B88">
        <w:rPr>
          <w:rFonts w:ascii="Times New Roman" w:hAnsi="Times New Roman" w:cs="Times New Roman"/>
          <w:sz w:val="28"/>
          <w:szCs w:val="28"/>
        </w:rPr>
        <w:t>ють бути пошуки</w:t>
      </w:r>
      <w:r w:rsidR="00B91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B88" w:rsidRPr="00B91B88">
        <w:rPr>
          <w:rFonts w:ascii="Times New Roman" w:hAnsi="Times New Roman" w:cs="Times New Roman"/>
          <w:sz w:val="28"/>
          <w:szCs w:val="28"/>
        </w:rPr>
        <w:t>характерності</w:t>
      </w:r>
      <w:r w:rsidRPr="00DA1BE7">
        <w:rPr>
          <w:rFonts w:ascii="Times New Roman" w:hAnsi="Times New Roman" w:cs="Times New Roman"/>
          <w:sz w:val="28"/>
          <w:szCs w:val="28"/>
        </w:rPr>
        <w:t xml:space="preserve"> ролей</w:t>
      </w:r>
      <w:r w:rsidR="00B91B88">
        <w:rPr>
          <w:rFonts w:ascii="Times New Roman" w:hAnsi="Times New Roman" w:cs="Times New Roman"/>
          <w:sz w:val="28"/>
          <w:szCs w:val="28"/>
        </w:rPr>
        <w:t>.</w:t>
      </w:r>
      <w:r w:rsidRPr="00DA1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BC" w:rsidRPr="00DA1BE7" w:rsidRDefault="00551EBC" w:rsidP="0055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EBC" w:rsidRDefault="00551EBC" w:rsidP="00551E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551EBC" w:rsidRPr="00844C07" w:rsidRDefault="00551EBC" w:rsidP="00551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Ершов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П. М.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Режиссура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практическая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сцене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Режис</w:t>
      </w:r>
      <w:r>
        <w:rPr>
          <w:rFonts w:ascii="Times New Roman" w:hAnsi="Times New Roman" w:cs="Times New Roman"/>
          <w:sz w:val="28"/>
          <w:szCs w:val="28"/>
        </w:rPr>
        <w:t>сура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 </w:t>
      </w:r>
      <w:r w:rsidRPr="00844C07">
        <w:rPr>
          <w:rFonts w:ascii="Times New Roman" w:hAnsi="Times New Roman" w:cs="Times New Roman"/>
          <w:sz w:val="28"/>
          <w:szCs w:val="28"/>
        </w:rPr>
        <w:t>: Мир искусства, 2010. 408 с.</w:t>
      </w:r>
    </w:p>
    <w:p w:rsidR="00551EBC" w:rsidRDefault="00551EBC" w:rsidP="00551E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Захава Б. Е. Мастерство </w:t>
      </w:r>
      <w:proofErr w:type="spellStart"/>
      <w:r>
        <w:rPr>
          <w:sz w:val="28"/>
          <w:szCs w:val="28"/>
        </w:rPr>
        <w:t>актера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режиссера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пособ. для спец. учеб.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и искусства. 3-е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М. : Просвещение, 1973. 320 с. </w:t>
      </w:r>
    </w:p>
    <w:p w:rsidR="00551EBC" w:rsidRDefault="00551EBC" w:rsidP="00551E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 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4A0EDD" w:rsidRDefault="004A0EDD" w:rsidP="00551E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7008A">
        <w:rPr>
          <w:sz w:val="28"/>
          <w:szCs w:val="28"/>
        </w:rPr>
        <w:t xml:space="preserve">Лимаренко Л. І. Створення художнього образу-ролі у виставах студентського театру // Зб. наук. праць Полтавського нац. пед. ун-ту імені В. Г. Короленка. Витоки педагогічної майстерності. </w:t>
      </w:r>
      <w:r>
        <w:rPr>
          <w:sz w:val="28"/>
          <w:szCs w:val="28"/>
        </w:rPr>
        <w:t xml:space="preserve">(Сер. «Пед. науки»). </w:t>
      </w:r>
      <w:r w:rsidRPr="0047008A">
        <w:rPr>
          <w:sz w:val="28"/>
          <w:szCs w:val="28"/>
        </w:rPr>
        <w:t>Полтава : ПНПУ імені В. Г. Короленка, 2015. Вип. 15. С. 175–180.</w:t>
      </w:r>
    </w:p>
    <w:p w:rsidR="00551EBC" w:rsidRDefault="004A0EDD" w:rsidP="00551E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1EBC">
        <w:rPr>
          <w:sz w:val="28"/>
          <w:szCs w:val="28"/>
        </w:rPr>
        <w:t xml:space="preserve">. Лимаренко Л. І. Студентський театр у системі професійної підготовки майбутніх педагогів : монографія. </w:t>
      </w:r>
      <w:proofErr w:type="spellStart"/>
      <w:r w:rsidR="00551EBC">
        <w:rPr>
          <w:sz w:val="28"/>
          <w:szCs w:val="28"/>
        </w:rPr>
        <w:t>Херс</w:t>
      </w:r>
      <w:proofErr w:type="spellEnd"/>
      <w:r w:rsidR="00551EBC">
        <w:rPr>
          <w:sz w:val="28"/>
          <w:szCs w:val="28"/>
        </w:rPr>
        <w:t>. держ. ун-т. Херсон : ХДУ, 2015. 484 с.</w:t>
      </w:r>
    </w:p>
    <w:p w:rsidR="00551EBC" w:rsidRDefault="004A0EDD" w:rsidP="00551EBC">
      <w:pPr>
        <w:pStyle w:val="21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6</w:t>
      </w:r>
      <w:r w:rsidR="00551EBC">
        <w:rPr>
          <w:sz w:val="28"/>
          <w:szCs w:val="28"/>
          <w:lang w:val="ru-RU"/>
        </w:rPr>
        <w:t>. </w:t>
      </w:r>
      <w:r w:rsidR="00551EBC">
        <w:rPr>
          <w:sz w:val="28"/>
          <w:szCs w:val="28"/>
        </w:rPr>
        <w:t xml:space="preserve">Мерлин Б. </w:t>
      </w:r>
      <w:proofErr w:type="spellStart"/>
      <w:r w:rsidR="00551EBC">
        <w:rPr>
          <w:sz w:val="28"/>
          <w:szCs w:val="28"/>
        </w:rPr>
        <w:t>Актёрское</w:t>
      </w:r>
      <w:proofErr w:type="spellEnd"/>
      <w:r w:rsidR="00551EBC">
        <w:rPr>
          <w:sz w:val="28"/>
          <w:szCs w:val="28"/>
        </w:rPr>
        <w:t xml:space="preserve"> </w:t>
      </w:r>
      <w:proofErr w:type="spellStart"/>
      <w:r w:rsidR="00551EBC">
        <w:rPr>
          <w:sz w:val="28"/>
          <w:szCs w:val="28"/>
        </w:rPr>
        <w:t>мастерство</w:t>
      </w:r>
      <w:proofErr w:type="spellEnd"/>
      <w:r w:rsidR="00551EBC">
        <w:rPr>
          <w:sz w:val="28"/>
          <w:szCs w:val="28"/>
        </w:rPr>
        <w:t xml:space="preserve">. </w:t>
      </w:r>
      <w:proofErr w:type="spellStart"/>
      <w:r w:rsidR="00551EBC">
        <w:rPr>
          <w:sz w:val="28"/>
          <w:szCs w:val="28"/>
        </w:rPr>
        <w:t>Теория</w:t>
      </w:r>
      <w:proofErr w:type="spellEnd"/>
      <w:r w:rsidR="00551EBC">
        <w:rPr>
          <w:sz w:val="28"/>
          <w:szCs w:val="28"/>
        </w:rPr>
        <w:t xml:space="preserve"> и практика</w:t>
      </w:r>
      <w:r w:rsidR="00551EBC" w:rsidRPr="00694A29">
        <w:rPr>
          <w:rFonts w:eastAsia="Times New Roman"/>
          <w:sz w:val="28"/>
          <w:szCs w:val="28"/>
          <w:lang w:eastAsia="ru-RU"/>
        </w:rPr>
        <w:t xml:space="preserve"> /</w:t>
      </w:r>
      <w:r w:rsidR="00551EBC">
        <w:rPr>
          <w:rFonts w:eastAsia="Times New Roman"/>
          <w:sz w:val="28"/>
          <w:szCs w:val="28"/>
          <w:lang w:val="ru-RU" w:eastAsia="ru-RU"/>
        </w:rPr>
        <w:t xml:space="preserve"> Пер. с англ. Х.</w:t>
      </w:r>
      <w:proofErr w:type="gramStart"/>
      <w:r w:rsidR="00551EBC">
        <w:rPr>
          <w:rFonts w:eastAsia="Times New Roman"/>
          <w:sz w:val="28"/>
          <w:szCs w:val="28"/>
          <w:lang w:val="ru-RU" w:eastAsia="ru-RU"/>
        </w:rPr>
        <w:t> :</w:t>
      </w:r>
      <w:proofErr w:type="gramEnd"/>
      <w:r w:rsidR="00551EBC">
        <w:rPr>
          <w:rFonts w:eastAsia="Times New Roman"/>
          <w:sz w:val="28"/>
          <w:szCs w:val="28"/>
          <w:lang w:val="ru-RU" w:eastAsia="ru-RU"/>
        </w:rPr>
        <w:t xml:space="preserve"> изд-во «Гуманитарный центр» </w:t>
      </w:r>
      <w:r w:rsidR="00551EBC" w:rsidRPr="00694A29">
        <w:rPr>
          <w:rFonts w:eastAsia="Times New Roman"/>
          <w:sz w:val="28"/>
          <w:szCs w:val="28"/>
          <w:lang w:eastAsia="ru-RU"/>
        </w:rPr>
        <w:t>/</w:t>
      </w:r>
      <w:r w:rsidR="00551EBC">
        <w:rPr>
          <w:rFonts w:eastAsia="Times New Roman"/>
          <w:sz w:val="28"/>
          <w:szCs w:val="28"/>
          <w:lang w:val="ru-RU" w:eastAsia="ru-RU"/>
        </w:rPr>
        <w:t xml:space="preserve"> А.А. Чепалов, 2017. 256 с.</w:t>
      </w:r>
    </w:p>
    <w:p w:rsidR="00551EBC" w:rsidRDefault="004A0EDD" w:rsidP="00551EB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1EBC">
        <w:rPr>
          <w:sz w:val="28"/>
          <w:szCs w:val="28"/>
        </w:rPr>
        <w:t>. Методичні рекомендації до написання дипломних робіт освітньо-кваліфікаційного рівня «Спеціаліст» та магістерських дисертацій. Херсон : Видавництво ХДУ, 2003. 28 с.</w:t>
      </w:r>
    </w:p>
    <w:p w:rsidR="00551EBC" w:rsidRDefault="004A0EDD" w:rsidP="00551EBC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1EBC">
        <w:rPr>
          <w:sz w:val="28"/>
          <w:szCs w:val="28"/>
        </w:rPr>
        <w:t>. Неллі В.О. Про режисуру. Київ : Мистецтво, 1977. 207 с.</w:t>
      </w:r>
    </w:p>
    <w:p w:rsidR="004A0EDD" w:rsidRDefault="004A0EDD" w:rsidP="004A0EDD">
      <w:pPr>
        <w:pStyle w:val="2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Pr="00C5252D">
        <w:rPr>
          <w:rFonts w:ascii="Times New Roman" w:hAnsi="Times New Roman"/>
          <w:sz w:val="28"/>
          <w:szCs w:val="28"/>
        </w:rPr>
        <w:t xml:space="preserve">Станиславский К. С. </w:t>
      </w:r>
      <w:proofErr w:type="spellStart"/>
      <w:r w:rsidRPr="00C5252D">
        <w:rPr>
          <w:rFonts w:ascii="Times New Roman" w:hAnsi="Times New Roman"/>
          <w:sz w:val="28"/>
          <w:szCs w:val="28"/>
        </w:rPr>
        <w:t>Работа</w:t>
      </w:r>
      <w:proofErr w:type="spellEnd"/>
      <w:r w:rsidRPr="00C5252D">
        <w:rPr>
          <w:rFonts w:ascii="Times New Roman" w:hAnsi="Times New Roman"/>
          <w:sz w:val="28"/>
          <w:szCs w:val="28"/>
        </w:rPr>
        <w:t xml:space="preserve"> актёра над собой / </w:t>
      </w:r>
      <w:hyperlink r:id="rId5" w:history="1">
        <w:r w:rsidRPr="00C5252D">
          <w:rPr>
            <w:rFonts w:ascii="Times New Roman" w:hAnsi="Times New Roman"/>
            <w:sz w:val="28"/>
            <w:szCs w:val="28"/>
          </w:rPr>
          <w:t xml:space="preserve">Константин </w:t>
        </w:r>
        <w:proofErr w:type="spellStart"/>
        <w:r w:rsidRPr="00C5252D">
          <w:rPr>
            <w:rFonts w:ascii="Times New Roman" w:hAnsi="Times New Roman"/>
            <w:sz w:val="28"/>
            <w:szCs w:val="28"/>
          </w:rPr>
          <w:t>Сергеевич</w:t>
        </w:r>
        <w:proofErr w:type="spellEnd"/>
      </w:hyperlink>
      <w:r w:rsidRPr="00C5252D">
        <w:rPr>
          <w:rFonts w:ascii="Times New Roman" w:hAnsi="Times New Roman"/>
          <w:sz w:val="28"/>
          <w:szCs w:val="28"/>
        </w:rPr>
        <w:t xml:space="preserve"> Станиславский. О </w:t>
      </w:r>
      <w:proofErr w:type="spellStart"/>
      <w:r w:rsidRPr="00C5252D">
        <w:rPr>
          <w:rFonts w:ascii="Times New Roman" w:hAnsi="Times New Roman"/>
          <w:sz w:val="28"/>
          <w:szCs w:val="28"/>
        </w:rPr>
        <w:t>технике</w:t>
      </w:r>
      <w:proofErr w:type="spellEnd"/>
      <w:r w:rsidRPr="00C52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52D">
        <w:rPr>
          <w:rFonts w:ascii="Times New Roman" w:hAnsi="Times New Roman"/>
          <w:sz w:val="28"/>
          <w:szCs w:val="28"/>
        </w:rPr>
        <w:t>актера</w:t>
      </w:r>
      <w:proofErr w:type="spellEnd"/>
      <w:r w:rsidRPr="00C5252D">
        <w:rPr>
          <w:rFonts w:ascii="Times New Roman" w:hAnsi="Times New Roman"/>
          <w:sz w:val="28"/>
          <w:szCs w:val="28"/>
        </w:rPr>
        <w:t> / </w:t>
      </w:r>
      <w:proofErr w:type="spellStart"/>
      <w:r w:rsidRPr="00C5252D">
        <w:rPr>
          <w:rFonts w:ascii="Times New Roman" w:hAnsi="Times New Roman"/>
          <w:sz w:val="28"/>
          <w:szCs w:val="28"/>
        </w:rPr>
        <w:t>Михаил</w:t>
      </w:r>
      <w:proofErr w:type="spellEnd"/>
      <w:r w:rsidRPr="00C52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52D">
        <w:rPr>
          <w:rFonts w:ascii="Times New Roman" w:hAnsi="Times New Roman"/>
          <w:sz w:val="28"/>
          <w:szCs w:val="28"/>
        </w:rPr>
        <w:t>Александрович</w:t>
      </w:r>
      <w:proofErr w:type="spellEnd"/>
      <w:r w:rsidRPr="00C5252D">
        <w:rPr>
          <w:rFonts w:ascii="Times New Roman" w:hAnsi="Times New Roman"/>
          <w:sz w:val="28"/>
          <w:szCs w:val="28"/>
        </w:rPr>
        <w:t xml:space="preserve"> Чехо</w:t>
      </w:r>
      <w:r>
        <w:rPr>
          <w:rFonts w:ascii="Times New Roman" w:hAnsi="Times New Roman"/>
          <w:sz w:val="28"/>
          <w:szCs w:val="28"/>
        </w:rPr>
        <w:t xml:space="preserve">в ; </w:t>
      </w:r>
      <w:proofErr w:type="spellStart"/>
      <w:r>
        <w:rPr>
          <w:rFonts w:ascii="Times New Roman" w:hAnsi="Times New Roman"/>
          <w:sz w:val="28"/>
          <w:szCs w:val="28"/>
        </w:rPr>
        <w:t>предисл</w:t>
      </w:r>
      <w:proofErr w:type="spellEnd"/>
      <w:r>
        <w:rPr>
          <w:rFonts w:ascii="Times New Roman" w:hAnsi="Times New Roman"/>
          <w:sz w:val="28"/>
          <w:szCs w:val="28"/>
        </w:rPr>
        <w:t>. О. А. </w:t>
      </w:r>
      <w:proofErr w:type="spellStart"/>
      <w:r>
        <w:rPr>
          <w:rFonts w:ascii="Times New Roman" w:hAnsi="Times New Roman"/>
          <w:sz w:val="28"/>
          <w:szCs w:val="28"/>
        </w:rPr>
        <w:t>Радищевой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C5252D">
        <w:rPr>
          <w:rFonts w:ascii="Times New Roman" w:hAnsi="Times New Roman"/>
          <w:sz w:val="28"/>
          <w:szCs w:val="28"/>
        </w:rPr>
        <w:t xml:space="preserve">М. : Артист. </w:t>
      </w:r>
      <w:proofErr w:type="spellStart"/>
      <w:r w:rsidRPr="00C5252D">
        <w:rPr>
          <w:rFonts w:ascii="Times New Roman" w:hAnsi="Times New Roman"/>
          <w:sz w:val="28"/>
          <w:szCs w:val="28"/>
        </w:rPr>
        <w:t>Режиссёр</w:t>
      </w:r>
      <w:proofErr w:type="spellEnd"/>
      <w:r w:rsidRPr="00C52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Театр, 2007. </w:t>
      </w:r>
      <w:r w:rsidRPr="00C5252D">
        <w:rPr>
          <w:rFonts w:ascii="Times New Roman" w:hAnsi="Times New Roman"/>
          <w:sz w:val="28"/>
          <w:szCs w:val="28"/>
        </w:rPr>
        <w:t xml:space="preserve">490 с. : </w:t>
      </w:r>
      <w:proofErr w:type="spellStart"/>
      <w:r w:rsidRPr="00C5252D">
        <w:rPr>
          <w:rFonts w:ascii="Times New Roman" w:hAnsi="Times New Roman"/>
          <w:sz w:val="28"/>
          <w:szCs w:val="28"/>
        </w:rPr>
        <w:t>портр</w:t>
      </w:r>
      <w:proofErr w:type="spellEnd"/>
      <w:r w:rsidRPr="00C525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5252D">
        <w:rPr>
          <w:rFonts w:ascii="Times New Roman" w:hAnsi="Times New Roman"/>
          <w:sz w:val="28"/>
          <w:szCs w:val="28"/>
        </w:rPr>
        <w:t>ил</w:t>
      </w:r>
      <w:proofErr w:type="spellEnd"/>
      <w:r w:rsidRPr="00C5252D">
        <w:rPr>
          <w:rFonts w:ascii="Times New Roman" w:hAnsi="Times New Roman"/>
          <w:sz w:val="28"/>
          <w:szCs w:val="28"/>
        </w:rPr>
        <w:t>.</w:t>
      </w:r>
    </w:p>
    <w:p w:rsidR="004A0EDD" w:rsidRDefault="004A0EDD" w:rsidP="00551EBC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</w:p>
    <w:p w:rsidR="004A0EDD" w:rsidRPr="004A0EDD" w:rsidRDefault="004A0EDD" w:rsidP="004A0EDD">
      <w:pPr>
        <w:pStyle w:val="a8"/>
        <w:tabs>
          <w:tab w:val="left" w:pos="142"/>
        </w:tabs>
        <w:jc w:val="center"/>
        <w:rPr>
          <w:b/>
          <w:sz w:val="28"/>
          <w:szCs w:val="28"/>
        </w:rPr>
      </w:pPr>
      <w:r w:rsidRPr="004A0EDD">
        <w:rPr>
          <w:b/>
          <w:sz w:val="28"/>
          <w:szCs w:val="28"/>
        </w:rPr>
        <w:t>Електронні ресурси:</w:t>
      </w:r>
    </w:p>
    <w:p w:rsidR="004A0EDD" w:rsidRPr="004A0EDD" w:rsidRDefault="004A0EDD" w:rsidP="004A0EDD">
      <w:pPr>
        <w:pStyle w:val="a8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4A0EDD">
        <w:rPr>
          <w:sz w:val="28"/>
          <w:szCs w:val="28"/>
        </w:rPr>
        <w:t>Актёрские</w:t>
      </w:r>
      <w:proofErr w:type="spellEnd"/>
      <w:r w:rsidRPr="004A0EDD">
        <w:rPr>
          <w:sz w:val="28"/>
          <w:szCs w:val="28"/>
        </w:rPr>
        <w:t xml:space="preserve"> </w:t>
      </w:r>
      <w:proofErr w:type="spellStart"/>
      <w:r w:rsidRPr="004A0EDD">
        <w:rPr>
          <w:sz w:val="28"/>
          <w:szCs w:val="28"/>
        </w:rPr>
        <w:t>штампы</w:t>
      </w:r>
      <w:proofErr w:type="spellEnd"/>
      <w:r w:rsidRPr="004A0EDD">
        <w:rPr>
          <w:sz w:val="28"/>
          <w:szCs w:val="28"/>
        </w:rPr>
        <w:t xml:space="preserve"> [Електронний ресурс]. Режим доступу: https://studepedia.org/index.php?vol=1&amp;post=35216</w:t>
      </w:r>
    </w:p>
    <w:p w:rsidR="004A0EDD" w:rsidRPr="004A0EDD" w:rsidRDefault="004A0EDD" w:rsidP="004A0EDD">
      <w:pPr>
        <w:pStyle w:val="a8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Pr="004A0EDD">
        <w:rPr>
          <w:sz w:val="28"/>
          <w:szCs w:val="28"/>
        </w:rPr>
        <w:t>Михельсон</w:t>
      </w:r>
      <w:proofErr w:type="spellEnd"/>
      <w:r w:rsidRPr="004A0EDD">
        <w:rPr>
          <w:sz w:val="28"/>
          <w:szCs w:val="28"/>
        </w:rPr>
        <w:t xml:space="preserve"> Александр. </w:t>
      </w:r>
      <w:proofErr w:type="spellStart"/>
      <w:r w:rsidRPr="004A0EDD">
        <w:rPr>
          <w:sz w:val="28"/>
          <w:szCs w:val="28"/>
        </w:rPr>
        <w:t>Работа</w:t>
      </w:r>
      <w:proofErr w:type="spellEnd"/>
      <w:r w:rsidRPr="004A0EDD">
        <w:rPr>
          <w:sz w:val="28"/>
          <w:szCs w:val="28"/>
        </w:rPr>
        <w:t xml:space="preserve"> </w:t>
      </w:r>
      <w:proofErr w:type="spellStart"/>
      <w:r w:rsidRPr="004A0EDD">
        <w:rPr>
          <w:sz w:val="28"/>
          <w:szCs w:val="28"/>
        </w:rPr>
        <w:t>актера</w:t>
      </w:r>
      <w:proofErr w:type="spellEnd"/>
      <w:r w:rsidRPr="004A0EDD">
        <w:rPr>
          <w:sz w:val="28"/>
          <w:szCs w:val="28"/>
        </w:rPr>
        <w:t xml:space="preserve"> над </w:t>
      </w:r>
      <w:proofErr w:type="spellStart"/>
      <w:r w:rsidRPr="004A0EDD">
        <w:rPr>
          <w:sz w:val="28"/>
          <w:szCs w:val="28"/>
        </w:rPr>
        <w:t>ролью</w:t>
      </w:r>
      <w:proofErr w:type="spellEnd"/>
      <w:r w:rsidRPr="004A0EDD">
        <w:rPr>
          <w:sz w:val="28"/>
          <w:szCs w:val="28"/>
        </w:rPr>
        <w:t xml:space="preserve"> [Електронний ресурс]. Режим доступу: https://www.litmir.me/br/?b=145140&amp;p=1</w:t>
      </w:r>
    </w:p>
    <w:p w:rsidR="004A0EDD" w:rsidRDefault="004A0EDD" w:rsidP="004A0EDD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A0EDD">
        <w:rPr>
          <w:sz w:val="28"/>
          <w:szCs w:val="28"/>
        </w:rPr>
        <w:t>Про основні напрями в акторському мистецтві [Електронний ресурс]. Режим доступу: https://studfile.net/preview/5596447/page:2/</w:t>
      </w:r>
    </w:p>
    <w:p w:rsidR="00551EBC" w:rsidRPr="009814CC" w:rsidRDefault="00551EBC">
      <w:pPr>
        <w:rPr>
          <w:rFonts w:ascii="Times New Roman" w:hAnsi="Times New Roman" w:cs="Times New Roman"/>
          <w:sz w:val="28"/>
          <w:szCs w:val="28"/>
        </w:rPr>
      </w:pPr>
    </w:p>
    <w:sectPr w:rsidR="00551EBC" w:rsidRPr="009814CC" w:rsidSect="0084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35B"/>
    <w:multiLevelType w:val="hybridMultilevel"/>
    <w:tmpl w:val="9A66E50C"/>
    <w:lvl w:ilvl="0" w:tplc="9FBEB1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7F033D"/>
    <w:multiLevelType w:val="hybridMultilevel"/>
    <w:tmpl w:val="BF801B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8655775"/>
    <w:multiLevelType w:val="hybridMultilevel"/>
    <w:tmpl w:val="E63E9C70"/>
    <w:lvl w:ilvl="0" w:tplc="97D8A79E">
      <w:start w:val="1"/>
      <w:numFmt w:val="bullet"/>
      <w:lvlText w:val="–"/>
      <w:lvlJc w:val="left"/>
      <w:pPr>
        <w:ind w:left="1429" w:hanging="360"/>
      </w:pPr>
      <w:rPr>
        <w:rFonts w:ascii="Calibri" w:eastAsia="Times New Roman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14CC"/>
    <w:rsid w:val="00454270"/>
    <w:rsid w:val="004A0EDD"/>
    <w:rsid w:val="00551EBC"/>
    <w:rsid w:val="00564913"/>
    <w:rsid w:val="00823EBB"/>
    <w:rsid w:val="00845CA9"/>
    <w:rsid w:val="009814CC"/>
    <w:rsid w:val="00B22B1A"/>
    <w:rsid w:val="00B91B88"/>
    <w:rsid w:val="00BE261E"/>
    <w:rsid w:val="00F3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A9"/>
  </w:style>
  <w:style w:type="paragraph" w:styleId="1">
    <w:name w:val="heading 1"/>
    <w:basedOn w:val="a"/>
    <w:next w:val="a"/>
    <w:link w:val="10"/>
    <w:uiPriority w:val="9"/>
    <w:qFormat/>
    <w:rsid w:val="00551EBC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7C52"/>
    <w:pPr>
      <w:keepNext/>
      <w:spacing w:after="0"/>
      <w:ind w:firstLine="709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EBC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551EBC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51EBC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51EBC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51EBC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551EBC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1EBC"/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55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551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551EBC"/>
    <w:pPr>
      <w:spacing w:after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551EBC"/>
    <w:rPr>
      <w:rFonts w:ascii="Times New Roman" w:hAnsi="Times New Roman" w:cs="Times New Roman"/>
      <w:b/>
      <w:sz w:val="28"/>
      <w:szCs w:val="28"/>
    </w:rPr>
  </w:style>
  <w:style w:type="paragraph" w:styleId="a9">
    <w:name w:val="Normal (Web)"/>
    <w:basedOn w:val="a"/>
    <w:uiPriority w:val="99"/>
    <w:unhideWhenUsed/>
    <w:rsid w:val="0056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22B1A"/>
    <w:pPr>
      <w:spacing w:after="0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22B1A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7C52"/>
    <w:rPr>
      <w:rFonts w:ascii="Times New Roman" w:hAnsi="Times New Roman" w:cs="Times New Roman"/>
      <w:sz w:val="28"/>
      <w:szCs w:val="28"/>
    </w:rPr>
  </w:style>
  <w:style w:type="paragraph" w:customStyle="1" w:styleId="25">
    <w:name w:val="Абзац списка2"/>
    <w:basedOn w:val="a"/>
    <w:uiPriority w:val="99"/>
    <w:rsid w:val="004A0ED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search?hl=ru&amp;tbo=p&amp;tbm=bks&amp;q=inauthor:%22%D0%9A%D0%BE%D0%BD%D1%81%D1%82%D0%B0%D0%BD%D1%82%D0%B8%D0%BD+%D0%A1%D0%B5%D1%80%D0%B3%D0%B5%D0%B5%D0%B2%D0%B8%D1%87+%D0%A1%D1%82%D0%B0%D0%BD%D0%B8%D1%81%D0%BB%D0%B0%D0%B2%D1%81%D0%BA%D0%B8%D0%B9%22&amp;source=gbs_metadata_r&amp;ca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4208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2020-04-15T08:35:00Z</dcterms:created>
  <dcterms:modified xsi:type="dcterms:W3CDTF">2020-04-15T22:19:00Z</dcterms:modified>
</cp:coreProperties>
</file>