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73" w:rsidRDefault="00297173" w:rsidP="0029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«Навчальний театр та методика роботи з театральним колективом», 211 група. Практичне заняття. Викладач: проф. Лимаренко Л.І. 29.04.2020.</w:t>
      </w:r>
    </w:p>
    <w:p w:rsidR="00297173" w:rsidRDefault="00297173" w:rsidP="0029717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0F3469">
        <w:rPr>
          <w:rFonts w:ascii="Times New Roman" w:hAnsi="Times New Roman" w:cs="Times New Roman"/>
          <w:b/>
          <w:sz w:val="28"/>
          <w:szCs w:val="28"/>
        </w:rPr>
        <w:t>ЗАВЕРШАЛЬНИЙ ЕТАП РОБОТИ НАД ВТІЛЕННЯМ СЦЕНІЧНОГО МАТЕРІАЛУ НА СЦЕНІ</w:t>
      </w:r>
      <w:r w:rsidRPr="003A4BD3">
        <w:rPr>
          <w:rFonts w:ascii="Times New Roman" w:hAnsi="Times New Roman" w:cs="Times New Roman"/>
          <w:b/>
          <w:sz w:val="28"/>
          <w:szCs w:val="28"/>
        </w:rPr>
        <w:t>.</w:t>
      </w:r>
    </w:p>
    <w:p w:rsidR="00297173" w:rsidRDefault="00297173" w:rsidP="0029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1DD">
        <w:rPr>
          <w:rFonts w:ascii="Times New Roman" w:hAnsi="Times New Roman" w:cs="Times New Roman"/>
          <w:b/>
          <w:sz w:val="28"/>
          <w:szCs w:val="28"/>
        </w:rPr>
        <w:t>Мета практичного заняття:</w:t>
      </w:r>
      <w:r w:rsidRPr="00A571DD">
        <w:rPr>
          <w:rFonts w:ascii="Times New Roman" w:hAnsi="Times New Roman" w:cs="Times New Roman"/>
          <w:sz w:val="28"/>
          <w:szCs w:val="28"/>
        </w:rPr>
        <w:t xml:space="preserve"> </w:t>
      </w:r>
      <w:r w:rsidRPr="00E4118B">
        <w:rPr>
          <w:rFonts w:ascii="Times New Roman" w:hAnsi="Times New Roman" w:cs="Times New Roman"/>
          <w:sz w:val="28"/>
          <w:szCs w:val="28"/>
        </w:rPr>
        <w:t xml:space="preserve">сформувати у студентів вміння організовувати та проводити монтувальну репетицію з метою освоєння виконавцями-акторами </w:t>
      </w:r>
      <w:r>
        <w:rPr>
          <w:rFonts w:ascii="Times New Roman" w:hAnsi="Times New Roman" w:cs="Times New Roman"/>
          <w:sz w:val="28"/>
          <w:szCs w:val="28"/>
        </w:rPr>
        <w:t>у сценічному просторі</w:t>
      </w:r>
      <w:r w:rsidRPr="00E41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173" w:rsidRDefault="00297173" w:rsidP="002971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7173" w:rsidRPr="00E4118B" w:rsidRDefault="00297173" w:rsidP="00297173">
      <w:pPr>
        <w:pStyle w:val="1"/>
      </w:pPr>
      <w:r w:rsidRPr="00E4118B">
        <w:rPr>
          <w:b/>
        </w:rPr>
        <w:t>План практичного заняття</w:t>
      </w:r>
      <w:r w:rsidRPr="00E4118B">
        <w:t>.</w:t>
      </w:r>
    </w:p>
    <w:p w:rsidR="00297173" w:rsidRPr="00E4118B" w:rsidRDefault="00297173" w:rsidP="0029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118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Проведення м</w:t>
      </w:r>
      <w:r w:rsidRPr="00E4118B">
        <w:rPr>
          <w:rFonts w:ascii="Times New Roman" w:hAnsi="Times New Roman" w:cs="Times New Roman"/>
          <w:sz w:val="28"/>
          <w:szCs w:val="28"/>
        </w:rPr>
        <w:t>онтувальн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4118B">
        <w:rPr>
          <w:rFonts w:ascii="Times New Roman" w:hAnsi="Times New Roman" w:cs="Times New Roman"/>
          <w:sz w:val="28"/>
          <w:szCs w:val="28"/>
        </w:rPr>
        <w:t xml:space="preserve"> репетиці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4118B">
        <w:rPr>
          <w:rFonts w:ascii="Times New Roman" w:hAnsi="Times New Roman" w:cs="Times New Roman"/>
          <w:sz w:val="28"/>
          <w:szCs w:val="28"/>
        </w:rPr>
        <w:t xml:space="preserve"> з метою усунення недоліків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73" w:rsidRDefault="00297173" w:rsidP="00297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118B">
        <w:rPr>
          <w:rFonts w:ascii="Times New Roman" w:hAnsi="Times New Roman" w:cs="Times New Roman"/>
          <w:sz w:val="28"/>
          <w:szCs w:val="28"/>
        </w:rPr>
        <w:t>. Обговорення монтувальної репетиції.</w:t>
      </w:r>
    </w:p>
    <w:p w:rsidR="00297173" w:rsidRDefault="00297173" w:rsidP="00297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Підготовка до генеральної репетиції.</w:t>
      </w:r>
    </w:p>
    <w:p w:rsidR="00297173" w:rsidRDefault="00297173" w:rsidP="00297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73" w:rsidRDefault="00297173" w:rsidP="00297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297173" w:rsidRDefault="00297173" w:rsidP="00E352FE">
      <w:pPr>
        <w:pStyle w:val="a9"/>
        <w:jc w:val="both"/>
      </w:pPr>
      <w:r>
        <w:t xml:space="preserve">Друга практична пара за темою «Завершальний етап роботи над втіленням сценічного матеріалу на сцені» присвячена </w:t>
      </w:r>
      <w:r w:rsidRPr="000F3469">
        <w:t>усуненн</w:t>
      </w:r>
      <w:r>
        <w:t>ю</w:t>
      </w:r>
      <w:r w:rsidRPr="000F3469">
        <w:t xml:space="preserve"> </w:t>
      </w:r>
      <w:r>
        <w:t>виявлених не</w:t>
      </w:r>
      <w:r w:rsidRPr="000F3469">
        <w:t>доліків</w:t>
      </w:r>
      <w:r>
        <w:t xml:space="preserve"> під час проведення першої монтувальної репетиції. Перевіряємо буквально все: сценографію, відео, музику й шуми, бутафорію, костюми, грим тощо. Тобто завдання такої монтувальної репетиції </w:t>
      </w:r>
      <w:r w:rsidR="00E352FE">
        <w:t>–</w:t>
      </w:r>
      <w:r>
        <w:t xml:space="preserve"> перевірка</w:t>
      </w:r>
      <w:r w:rsidR="00E352FE">
        <w:t xml:space="preserve"> </w:t>
      </w:r>
      <w:r w:rsidRPr="000F3469">
        <w:t xml:space="preserve">та з’єднання всіх </w:t>
      </w:r>
      <w:r w:rsidR="00E352FE">
        <w:t>театральних компонентів вистави.</w:t>
      </w:r>
      <w:r w:rsidRPr="000F3469">
        <w:t xml:space="preserve"> </w:t>
      </w:r>
      <w:r w:rsidR="00E352FE">
        <w:t xml:space="preserve">І звичайно, </w:t>
      </w:r>
      <w:r w:rsidRPr="000F3469">
        <w:t xml:space="preserve">створення сприятливих умов для </w:t>
      </w:r>
      <w:r w:rsidR="00E352FE">
        <w:t xml:space="preserve">виразної, органічної </w:t>
      </w:r>
      <w:r w:rsidRPr="000F3469">
        <w:t>дії акторів-виконавців</w:t>
      </w:r>
      <w:r w:rsidR="00E352FE">
        <w:t xml:space="preserve"> у сценічному просторі та часі.</w:t>
      </w:r>
      <w:r w:rsidRPr="000F3469">
        <w:t xml:space="preserve"> </w:t>
      </w:r>
    </w:p>
    <w:p w:rsidR="00297173" w:rsidRDefault="00201B63" w:rsidP="0029717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завершенню</w:t>
      </w:r>
      <w:r w:rsidR="00297173" w:rsidRPr="000F3469">
        <w:rPr>
          <w:rFonts w:ascii="Times New Roman" w:hAnsi="Times New Roman" w:cs="Times New Roman"/>
          <w:sz w:val="28"/>
          <w:szCs w:val="28"/>
        </w:rPr>
        <w:t xml:space="preserve"> </w:t>
      </w:r>
      <w:r w:rsidR="00E352FE">
        <w:rPr>
          <w:rFonts w:ascii="Times New Roman" w:hAnsi="Times New Roman" w:cs="Times New Roman"/>
          <w:sz w:val="28"/>
          <w:szCs w:val="28"/>
        </w:rPr>
        <w:t xml:space="preserve">другої монтувальної </w:t>
      </w:r>
      <w:r w:rsidR="00297173" w:rsidRPr="000F3469">
        <w:rPr>
          <w:rFonts w:ascii="Times New Roman" w:hAnsi="Times New Roman" w:cs="Times New Roman"/>
          <w:sz w:val="28"/>
          <w:szCs w:val="28"/>
        </w:rPr>
        <w:t xml:space="preserve">репетиції </w:t>
      </w:r>
      <w:r w:rsidR="00E352FE">
        <w:rPr>
          <w:rFonts w:ascii="Times New Roman" w:hAnsi="Times New Roman" w:cs="Times New Roman"/>
          <w:sz w:val="28"/>
          <w:szCs w:val="28"/>
        </w:rPr>
        <w:t>також</w:t>
      </w:r>
      <w:r w:rsidR="00297173" w:rsidRPr="000F3469">
        <w:rPr>
          <w:rFonts w:ascii="Times New Roman" w:hAnsi="Times New Roman" w:cs="Times New Roman"/>
          <w:sz w:val="28"/>
          <w:szCs w:val="28"/>
        </w:rPr>
        <w:t xml:space="preserve"> відбувається обговорення з метою </w:t>
      </w:r>
      <w:r w:rsidR="00E352FE">
        <w:rPr>
          <w:rFonts w:ascii="Times New Roman" w:hAnsi="Times New Roman" w:cs="Times New Roman"/>
          <w:sz w:val="28"/>
          <w:szCs w:val="28"/>
        </w:rPr>
        <w:t xml:space="preserve">виявлення </w:t>
      </w:r>
      <w:r w:rsidRPr="000F3469">
        <w:rPr>
          <w:rFonts w:ascii="Times New Roman" w:hAnsi="Times New Roman" w:cs="Times New Roman"/>
          <w:sz w:val="28"/>
          <w:szCs w:val="28"/>
        </w:rPr>
        <w:t>недоліків</w:t>
      </w:r>
      <w:r>
        <w:rPr>
          <w:rFonts w:ascii="Times New Roman" w:hAnsi="Times New Roman" w:cs="Times New Roman"/>
          <w:sz w:val="28"/>
          <w:szCs w:val="28"/>
        </w:rPr>
        <w:t xml:space="preserve">, які можна буде усунути під </w:t>
      </w:r>
      <w:r w:rsidR="00E352FE">
        <w:rPr>
          <w:rFonts w:ascii="Times New Roman" w:hAnsi="Times New Roman" w:cs="Times New Roman"/>
          <w:sz w:val="28"/>
          <w:szCs w:val="28"/>
        </w:rPr>
        <w:t xml:space="preserve">час </w:t>
      </w: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E352FE">
        <w:rPr>
          <w:rFonts w:ascii="Times New Roman" w:hAnsi="Times New Roman" w:cs="Times New Roman"/>
          <w:sz w:val="28"/>
          <w:szCs w:val="28"/>
        </w:rPr>
        <w:t>першої генеральної репетиції</w:t>
      </w:r>
      <w:r w:rsidR="00297173" w:rsidRPr="000F3469">
        <w:rPr>
          <w:rFonts w:ascii="Times New Roman" w:hAnsi="Times New Roman" w:cs="Times New Roman"/>
          <w:sz w:val="28"/>
          <w:szCs w:val="28"/>
        </w:rPr>
        <w:t>.</w:t>
      </w:r>
    </w:p>
    <w:p w:rsidR="00201B63" w:rsidRDefault="00201B63" w:rsidP="0029717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173" w:rsidRDefault="00297173" w:rsidP="00201B6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рекомендованих джерел:</w:t>
      </w:r>
    </w:p>
    <w:p w:rsidR="00297173" w:rsidRDefault="00297173" w:rsidP="00201B6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3308E">
        <w:rPr>
          <w:sz w:val="28"/>
          <w:szCs w:val="28"/>
        </w:rPr>
        <w:t>. </w:t>
      </w:r>
      <w:proofErr w:type="spellStart"/>
      <w:r w:rsidRPr="0033308E">
        <w:rPr>
          <w:sz w:val="28"/>
          <w:szCs w:val="28"/>
        </w:rPr>
        <w:t>Базанов</w:t>
      </w:r>
      <w:proofErr w:type="spellEnd"/>
      <w:r w:rsidRPr="0033308E">
        <w:rPr>
          <w:sz w:val="28"/>
          <w:szCs w:val="28"/>
        </w:rPr>
        <w:t xml:space="preserve"> В. В. </w:t>
      </w:r>
      <w:proofErr w:type="spellStart"/>
      <w:r w:rsidRPr="0033308E">
        <w:rPr>
          <w:sz w:val="28"/>
          <w:szCs w:val="28"/>
        </w:rPr>
        <w:t>Технология</w:t>
      </w:r>
      <w:proofErr w:type="spellEnd"/>
      <w:r w:rsidRPr="0033308E">
        <w:rPr>
          <w:sz w:val="28"/>
          <w:szCs w:val="28"/>
        </w:rPr>
        <w:t xml:space="preserve"> </w:t>
      </w:r>
      <w:proofErr w:type="spellStart"/>
      <w:r w:rsidRPr="0033308E">
        <w:rPr>
          <w:sz w:val="28"/>
          <w:szCs w:val="28"/>
        </w:rPr>
        <w:t>сцены</w:t>
      </w:r>
      <w:proofErr w:type="spellEnd"/>
      <w:r w:rsidRPr="0033308E">
        <w:rPr>
          <w:sz w:val="28"/>
          <w:szCs w:val="28"/>
        </w:rPr>
        <w:t xml:space="preserve">. </w:t>
      </w:r>
      <w:r w:rsidRPr="0033308E">
        <w:rPr>
          <w:rStyle w:val="st"/>
          <w:sz w:val="28"/>
          <w:szCs w:val="28"/>
        </w:rPr>
        <w:t xml:space="preserve">М.: </w:t>
      </w:r>
      <w:r w:rsidRPr="0033308E">
        <w:rPr>
          <w:rStyle w:val="a8"/>
          <w:lang w:val="ru-RU"/>
        </w:rPr>
        <w:t>И</w:t>
      </w:r>
      <w:proofErr w:type="spellStart"/>
      <w:r w:rsidRPr="0033308E">
        <w:rPr>
          <w:rStyle w:val="a8"/>
        </w:rPr>
        <w:t>мпульс</w:t>
      </w:r>
      <w:r w:rsidRPr="0033308E">
        <w:rPr>
          <w:rStyle w:val="st"/>
          <w:sz w:val="28"/>
          <w:szCs w:val="28"/>
        </w:rPr>
        <w:t>-свет</w:t>
      </w:r>
      <w:proofErr w:type="spellEnd"/>
      <w:r w:rsidRPr="0033308E">
        <w:rPr>
          <w:rStyle w:val="st"/>
          <w:sz w:val="28"/>
          <w:szCs w:val="28"/>
        </w:rPr>
        <w:t xml:space="preserve">, </w:t>
      </w:r>
      <w:r w:rsidRPr="0033308E">
        <w:rPr>
          <w:rStyle w:val="a8"/>
        </w:rPr>
        <w:t>2005</w:t>
      </w:r>
      <w:r w:rsidRPr="0033308E">
        <w:rPr>
          <w:rStyle w:val="st"/>
          <w:i/>
          <w:sz w:val="28"/>
          <w:szCs w:val="28"/>
        </w:rPr>
        <w:t xml:space="preserve">. </w:t>
      </w:r>
      <w:r w:rsidRPr="0033308E">
        <w:rPr>
          <w:rStyle w:val="a8"/>
        </w:rPr>
        <w:t>391</w:t>
      </w:r>
      <w:r w:rsidRPr="0033308E">
        <w:rPr>
          <w:rStyle w:val="st"/>
          <w:i/>
          <w:sz w:val="28"/>
          <w:szCs w:val="28"/>
        </w:rPr>
        <w:t xml:space="preserve"> </w:t>
      </w:r>
      <w:proofErr w:type="gramStart"/>
      <w:r w:rsidRPr="0033308E">
        <w:rPr>
          <w:rStyle w:val="st"/>
          <w:sz w:val="28"/>
          <w:szCs w:val="28"/>
        </w:rPr>
        <w:t>с</w:t>
      </w:r>
      <w:proofErr w:type="gramEnd"/>
      <w:r w:rsidRPr="0033308E">
        <w:rPr>
          <w:rStyle w:val="st"/>
          <w:i/>
          <w:sz w:val="28"/>
          <w:szCs w:val="28"/>
        </w:rPr>
        <w:t>.</w:t>
      </w:r>
    </w:p>
    <w:p w:rsidR="00297173" w:rsidRDefault="00297173" w:rsidP="00201B63">
      <w:pPr>
        <w:pStyle w:val="a5"/>
        <w:spacing w:line="276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</w:t>
      </w:r>
      <w:r>
        <w:rPr>
          <w:sz w:val="28"/>
          <w:szCs w:val="28"/>
        </w:rPr>
        <w:t>Губа О.</w:t>
      </w:r>
      <w:r w:rsidRPr="00091E30">
        <w:rPr>
          <w:sz w:val="28"/>
          <w:szCs w:val="28"/>
        </w:rPr>
        <w:t>А. Значення шумів у театральній постановці. Київський національний університет культури і мистецтв, 2017, С. 53–60.</w:t>
      </w:r>
    </w:p>
    <w:p w:rsidR="00297173" w:rsidRDefault="00297173" w:rsidP="00201B6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eastAsia="uk-UA"/>
        </w:rPr>
        <w:t>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297173" w:rsidRDefault="00297173" w:rsidP="00201B6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297173" w:rsidRDefault="00297173" w:rsidP="00201B6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4476A">
        <w:rPr>
          <w:sz w:val="28"/>
          <w:szCs w:val="28"/>
        </w:rPr>
        <w:t>Лідер Д. Т</w:t>
      </w:r>
      <w:r>
        <w:rPr>
          <w:sz w:val="28"/>
          <w:szCs w:val="28"/>
        </w:rPr>
        <w:t xml:space="preserve">еатр для себе /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Лідер. К.: Факт, 2004. </w:t>
      </w:r>
      <w:r w:rsidRPr="0084476A">
        <w:rPr>
          <w:sz w:val="28"/>
          <w:szCs w:val="28"/>
        </w:rPr>
        <w:t>102 с.</w:t>
      </w:r>
    </w:p>
    <w:p w:rsidR="00297173" w:rsidRDefault="00297173" w:rsidP="00201B6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Pr="00D14F3D">
        <w:rPr>
          <w:sz w:val="28"/>
          <w:szCs w:val="28"/>
        </w:rPr>
        <w:t>Мочалов</w:t>
      </w:r>
      <w:proofErr w:type="spellEnd"/>
      <w:r w:rsidRPr="00D14F3D">
        <w:rPr>
          <w:sz w:val="28"/>
          <w:szCs w:val="28"/>
        </w:rPr>
        <w:t xml:space="preserve"> Ю.А. </w:t>
      </w:r>
      <w:proofErr w:type="spellStart"/>
      <w:r w:rsidRPr="00D14F3D">
        <w:rPr>
          <w:sz w:val="28"/>
          <w:szCs w:val="28"/>
        </w:rPr>
        <w:t>Компо</w:t>
      </w:r>
      <w:r>
        <w:rPr>
          <w:sz w:val="28"/>
          <w:szCs w:val="28"/>
        </w:rPr>
        <w:t>з</w:t>
      </w:r>
      <w:r w:rsidRPr="00D14F3D">
        <w:rPr>
          <w:sz w:val="28"/>
          <w:szCs w:val="28"/>
        </w:rPr>
        <w:t>иция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сценического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пространства</w:t>
      </w:r>
      <w:proofErr w:type="spellEnd"/>
      <w:r w:rsidRPr="00D14F3D">
        <w:rPr>
          <w:sz w:val="28"/>
          <w:szCs w:val="28"/>
        </w:rPr>
        <w:t xml:space="preserve">. М.: Просвещение, </w:t>
      </w:r>
      <w:r>
        <w:rPr>
          <w:sz w:val="28"/>
          <w:szCs w:val="28"/>
        </w:rPr>
        <w:t xml:space="preserve">8. Попов А.Д.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наследие</w:t>
      </w:r>
      <w:proofErr w:type="spellEnd"/>
      <w:r>
        <w:rPr>
          <w:sz w:val="28"/>
          <w:szCs w:val="28"/>
        </w:rPr>
        <w:t xml:space="preserve">: В 3 т. / Ред. 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.: Ю.С. Калашников (</w:t>
      </w:r>
      <w:proofErr w:type="spellStart"/>
      <w:r>
        <w:rPr>
          <w:sz w:val="28"/>
          <w:szCs w:val="28"/>
        </w:rPr>
        <w:t>ответств</w:t>
      </w:r>
      <w:proofErr w:type="spellEnd"/>
      <w:r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>; Ред.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 xml:space="preserve">. М.: ВТО, 1979. Т. 1. </w:t>
      </w:r>
      <w:proofErr w:type="spellStart"/>
      <w:r>
        <w:rPr>
          <w:sz w:val="28"/>
          <w:szCs w:val="28"/>
        </w:rPr>
        <w:t>Воспоминания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размышления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театре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>. 519 с.</w:t>
      </w:r>
    </w:p>
    <w:p w:rsidR="00297173" w:rsidRPr="00435BBF" w:rsidRDefault="00297173" w:rsidP="00201B6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5BBF">
        <w:rPr>
          <w:rFonts w:ascii="Times New Roman" w:hAnsi="Times New Roman" w:cs="Times New Roman"/>
          <w:sz w:val="28"/>
          <w:szCs w:val="28"/>
        </w:rPr>
        <w:t>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297173" w:rsidRDefault="00297173" w:rsidP="00201B6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7E88">
        <w:rPr>
          <w:rFonts w:ascii="Times New Roman" w:hAnsi="Times New Roman" w:cs="Times New Roman"/>
          <w:sz w:val="28"/>
          <w:szCs w:val="28"/>
        </w:rPr>
        <w:t>Нариси з історії театрального мистецтва України ХХ століття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E88">
        <w:rPr>
          <w:rFonts w:ascii="Times New Roman" w:hAnsi="Times New Roman" w:cs="Times New Roman"/>
          <w:sz w:val="28"/>
          <w:szCs w:val="28"/>
        </w:rPr>
        <w:t xml:space="preserve"> Інститут проблем сучасного мист</w:t>
      </w:r>
      <w:r>
        <w:rPr>
          <w:rFonts w:ascii="Times New Roman" w:hAnsi="Times New Roman" w:cs="Times New Roman"/>
          <w:sz w:val="28"/>
          <w:szCs w:val="28"/>
        </w:rPr>
        <w:t>ецтва Академії мистецтв України; [редкол.: В. </w:t>
      </w:r>
      <w:r w:rsidRPr="00617E88">
        <w:rPr>
          <w:rFonts w:ascii="Times New Roman" w:hAnsi="Times New Roman" w:cs="Times New Roman"/>
          <w:sz w:val="28"/>
          <w:szCs w:val="28"/>
        </w:rPr>
        <w:t xml:space="preserve">Сидоренко (голова) </w:t>
      </w:r>
      <w:r>
        <w:rPr>
          <w:rFonts w:ascii="Times New Roman" w:hAnsi="Times New Roman" w:cs="Times New Roman"/>
          <w:sz w:val="28"/>
          <w:szCs w:val="28"/>
        </w:rPr>
        <w:t xml:space="preserve">та ін.].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1054 с.</w:t>
      </w:r>
    </w:p>
    <w:p w:rsidR="00195D6A" w:rsidRDefault="00195D6A" w:rsidP="00201B63">
      <w:pPr>
        <w:spacing w:after="0"/>
      </w:pPr>
    </w:p>
    <w:sectPr w:rsidR="00195D6A" w:rsidSect="00F6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173"/>
    <w:rsid w:val="00195D6A"/>
    <w:rsid w:val="00201B63"/>
    <w:rsid w:val="00297173"/>
    <w:rsid w:val="00E3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73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73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9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5"/>
    <w:uiPriority w:val="34"/>
    <w:locked/>
    <w:rsid w:val="0029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297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971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7173"/>
  </w:style>
  <w:style w:type="character" w:customStyle="1" w:styleId="st">
    <w:name w:val="st"/>
    <w:basedOn w:val="a0"/>
    <w:rsid w:val="00297173"/>
  </w:style>
  <w:style w:type="character" w:styleId="a8">
    <w:name w:val="Emphasis"/>
    <w:basedOn w:val="a0"/>
    <w:uiPriority w:val="20"/>
    <w:qFormat/>
    <w:rsid w:val="00297173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297173"/>
    <w:pPr>
      <w:tabs>
        <w:tab w:val="left" w:pos="360"/>
      </w:tabs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717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2020-04-26T21:02:00Z</dcterms:created>
  <dcterms:modified xsi:type="dcterms:W3CDTF">2020-04-26T21:27:00Z</dcterms:modified>
</cp:coreProperties>
</file>