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4674"/>
      </w:tblGrid>
      <w:tr w:rsidR="00907894" w:rsidTr="00F64EA3">
        <w:trPr>
          <w:trHeight w:val="326"/>
        </w:trPr>
        <w:tc>
          <w:tcPr>
            <w:tcW w:w="9336" w:type="dxa"/>
            <w:gridSpan w:val="2"/>
          </w:tcPr>
          <w:p w:rsidR="00907894" w:rsidRPr="00907894" w:rsidRDefault="00907894" w:rsidP="00907894">
            <w:pPr>
              <w:spacing w:after="0"/>
              <w:jc w:val="both"/>
              <w:rPr>
                <w:b/>
              </w:rPr>
            </w:pPr>
            <w:r w:rsidRPr="00907894">
              <w:rPr>
                <w:b/>
              </w:rPr>
              <w:t xml:space="preserve">                                       Живопис бароко</w:t>
            </w:r>
          </w:p>
        </w:tc>
      </w:tr>
      <w:tr w:rsidR="00907894" w:rsidTr="00F64EA3">
        <w:trPr>
          <w:trHeight w:val="326"/>
        </w:trPr>
        <w:tc>
          <w:tcPr>
            <w:tcW w:w="4662" w:type="dxa"/>
          </w:tcPr>
          <w:p w:rsidR="00907894" w:rsidRPr="00907894" w:rsidRDefault="00907894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Автор (країна)</w:t>
            </w:r>
          </w:p>
        </w:tc>
        <w:tc>
          <w:tcPr>
            <w:tcW w:w="4674" w:type="dxa"/>
          </w:tcPr>
          <w:p w:rsidR="00907894" w:rsidRPr="00907894" w:rsidRDefault="00907894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Твір (рік написання)</w:t>
            </w:r>
          </w:p>
        </w:tc>
      </w:tr>
      <w:tr w:rsidR="00907894" w:rsidTr="00F64EA3">
        <w:trPr>
          <w:trHeight w:val="326"/>
        </w:trPr>
        <w:tc>
          <w:tcPr>
            <w:tcW w:w="4662" w:type="dxa"/>
          </w:tcPr>
          <w:p w:rsidR="00907894" w:rsidRPr="00907894" w:rsidRDefault="00907894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Рембрандт Харменс ван Рейн (Голландія)</w:t>
            </w:r>
          </w:p>
        </w:tc>
        <w:tc>
          <w:tcPr>
            <w:tcW w:w="4674" w:type="dxa"/>
          </w:tcPr>
          <w:p w:rsidR="00907894" w:rsidRPr="00907894" w:rsidRDefault="00907894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«Христос під час шторму» (1633)</w:t>
            </w:r>
          </w:p>
        </w:tc>
      </w:tr>
      <w:tr w:rsidR="00907894" w:rsidTr="00F64EA3">
        <w:trPr>
          <w:trHeight w:val="326"/>
        </w:trPr>
        <w:tc>
          <w:tcPr>
            <w:tcW w:w="4662" w:type="dxa"/>
          </w:tcPr>
          <w:p w:rsidR="00907894" w:rsidRDefault="00907894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Пауль Бріль (Бельгія)</w:t>
            </w:r>
          </w:p>
        </w:tc>
        <w:tc>
          <w:tcPr>
            <w:tcW w:w="4674" w:type="dxa"/>
          </w:tcPr>
          <w:p w:rsidR="00907894" w:rsidRPr="00F64EA3" w:rsidRDefault="00F64EA3" w:rsidP="00907894">
            <w:pPr>
              <w:spacing w:after="0"/>
              <w:jc w:val="both"/>
              <w:rPr>
                <w:lang w:val="en-US"/>
              </w:rPr>
            </w:pPr>
            <w:r>
              <w:rPr>
                <w:lang w:val="uk-UA"/>
              </w:rPr>
              <w:t>«</w:t>
            </w:r>
            <w:r>
              <w:rPr>
                <w:lang w:val="en-US"/>
              </w:rPr>
              <w:t xml:space="preserve">Landscape with a March </w:t>
            </w:r>
            <w:r>
              <w:rPr>
                <w:lang w:val="uk-UA"/>
              </w:rPr>
              <w:t>«</w:t>
            </w:r>
            <w:r>
              <w:rPr>
                <w:lang w:val="en-US"/>
              </w:rPr>
              <w:t>(1595)</w:t>
            </w:r>
          </w:p>
        </w:tc>
      </w:tr>
      <w:tr w:rsidR="00907894" w:rsidTr="00F64EA3">
        <w:trPr>
          <w:trHeight w:val="326"/>
        </w:trPr>
        <w:tc>
          <w:tcPr>
            <w:tcW w:w="4662" w:type="dxa"/>
          </w:tcPr>
          <w:p w:rsidR="00907894" w:rsidRDefault="00907894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Гвідо Рені (Італія)</w:t>
            </w:r>
          </w:p>
        </w:tc>
        <w:tc>
          <w:tcPr>
            <w:tcW w:w="4674" w:type="dxa"/>
          </w:tcPr>
          <w:p w:rsidR="00907894" w:rsidRPr="00907894" w:rsidRDefault="00F64EA3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«Аталанта і Гіппоменей» (1622-1625</w:t>
            </w:r>
          </w:p>
        </w:tc>
      </w:tr>
      <w:tr w:rsidR="00907894" w:rsidTr="00F64EA3">
        <w:trPr>
          <w:trHeight w:val="326"/>
        </w:trPr>
        <w:tc>
          <w:tcPr>
            <w:tcW w:w="4662" w:type="dxa"/>
          </w:tcPr>
          <w:p w:rsidR="00907894" w:rsidRDefault="00907894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Франс Галс (Бельгія)</w:t>
            </w:r>
          </w:p>
        </w:tc>
        <w:tc>
          <w:tcPr>
            <w:tcW w:w="4674" w:type="dxa"/>
          </w:tcPr>
          <w:p w:rsidR="00907894" w:rsidRPr="00F64EA3" w:rsidRDefault="00F64EA3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«Циганка» (1628)</w:t>
            </w:r>
          </w:p>
        </w:tc>
      </w:tr>
      <w:tr w:rsidR="00907894" w:rsidTr="00F64EA3">
        <w:trPr>
          <w:trHeight w:val="326"/>
        </w:trPr>
        <w:tc>
          <w:tcPr>
            <w:tcW w:w="4662" w:type="dxa"/>
          </w:tcPr>
          <w:p w:rsidR="00907894" w:rsidRDefault="00F64EA3" w:rsidP="00907894">
            <w:pPr>
              <w:spacing w:after="0"/>
              <w:jc w:val="both"/>
              <w:rPr>
                <w:lang w:val="uk-UA"/>
              </w:rPr>
            </w:pPr>
            <w:r w:rsidRPr="00F64EA3">
              <w:rPr>
                <w:lang w:val="uk-UA"/>
              </w:rPr>
              <w:t>Мікеланджело Караваджо</w:t>
            </w:r>
            <w:r>
              <w:rPr>
                <w:lang w:val="uk-UA"/>
              </w:rPr>
              <w:t xml:space="preserve"> (Італія)</w:t>
            </w:r>
          </w:p>
        </w:tc>
        <w:tc>
          <w:tcPr>
            <w:tcW w:w="4674" w:type="dxa"/>
          </w:tcPr>
          <w:p w:rsidR="00907894" w:rsidRPr="00907894" w:rsidRDefault="00F64EA3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«Хлопчик і корзина з фруктами» (1593)</w:t>
            </w:r>
          </w:p>
        </w:tc>
      </w:tr>
      <w:tr w:rsidR="00907894" w:rsidTr="00F64EA3">
        <w:trPr>
          <w:trHeight w:val="326"/>
        </w:trPr>
        <w:tc>
          <w:tcPr>
            <w:tcW w:w="4662" w:type="dxa"/>
          </w:tcPr>
          <w:p w:rsidR="00907894" w:rsidRDefault="00F64EA3" w:rsidP="00907894">
            <w:pPr>
              <w:spacing w:after="0"/>
              <w:jc w:val="both"/>
              <w:rPr>
                <w:lang w:val="uk-UA"/>
              </w:rPr>
            </w:pPr>
            <w:r w:rsidRPr="00F64EA3">
              <w:rPr>
                <w:lang w:val="uk-UA"/>
              </w:rPr>
              <w:t>Мікеланджело Караваджо (Італія)</w:t>
            </w:r>
          </w:p>
        </w:tc>
        <w:tc>
          <w:tcPr>
            <w:tcW w:w="4674" w:type="dxa"/>
          </w:tcPr>
          <w:p w:rsidR="00907894" w:rsidRPr="00907894" w:rsidRDefault="00F64EA3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«Нарцис» (1599)</w:t>
            </w:r>
          </w:p>
        </w:tc>
      </w:tr>
      <w:tr w:rsidR="00907894" w:rsidTr="00F64EA3">
        <w:trPr>
          <w:trHeight w:val="326"/>
        </w:trPr>
        <w:tc>
          <w:tcPr>
            <w:tcW w:w="4662" w:type="dxa"/>
          </w:tcPr>
          <w:p w:rsidR="00907894" w:rsidRDefault="00F64EA3" w:rsidP="00907894">
            <w:pPr>
              <w:spacing w:after="0"/>
              <w:jc w:val="both"/>
              <w:rPr>
                <w:lang w:val="uk-UA"/>
              </w:rPr>
            </w:pPr>
            <w:r w:rsidRPr="00F64EA3">
              <w:rPr>
                <w:lang w:val="uk-UA"/>
              </w:rPr>
              <w:t>Пітер Пауел Рубенс</w:t>
            </w:r>
            <w:r>
              <w:rPr>
                <w:lang w:val="uk-UA"/>
              </w:rPr>
              <w:t xml:space="preserve"> (Голландія)</w:t>
            </w:r>
          </w:p>
        </w:tc>
        <w:tc>
          <w:tcPr>
            <w:tcW w:w="4674" w:type="dxa"/>
          </w:tcPr>
          <w:p w:rsidR="00907894" w:rsidRPr="00907894" w:rsidRDefault="00F64EA3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«Зняття з хреста» (1612-1614)</w:t>
            </w:r>
          </w:p>
        </w:tc>
      </w:tr>
      <w:tr w:rsidR="00F64EA3" w:rsidTr="00F64EA3">
        <w:trPr>
          <w:trHeight w:val="326"/>
        </w:trPr>
        <w:tc>
          <w:tcPr>
            <w:tcW w:w="4662" w:type="dxa"/>
          </w:tcPr>
          <w:p w:rsidR="00F64EA3" w:rsidRPr="00F64EA3" w:rsidRDefault="00F64EA3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Лоренцо Берніні (Італія)</w:t>
            </w:r>
          </w:p>
        </w:tc>
        <w:tc>
          <w:tcPr>
            <w:tcW w:w="4674" w:type="dxa"/>
          </w:tcPr>
          <w:p w:rsidR="00F64EA3" w:rsidRPr="00907894" w:rsidRDefault="00F64EA3" w:rsidP="00F64EA3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«Папа Урбан </w:t>
            </w:r>
            <w:r w:rsidRPr="00F64EA3">
              <w:rPr>
                <w:lang w:val="uk-UA"/>
              </w:rPr>
              <w:t>VIII</w:t>
            </w:r>
            <w:r>
              <w:rPr>
                <w:lang w:val="uk-UA"/>
              </w:rPr>
              <w:t>» (1632)</w:t>
            </w:r>
          </w:p>
        </w:tc>
      </w:tr>
      <w:tr w:rsidR="00F64EA3" w:rsidTr="00F64EA3">
        <w:trPr>
          <w:trHeight w:val="326"/>
        </w:trPr>
        <w:tc>
          <w:tcPr>
            <w:tcW w:w="4662" w:type="dxa"/>
          </w:tcPr>
          <w:p w:rsidR="00F64EA3" w:rsidRPr="00F64EA3" w:rsidRDefault="00F64EA3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Агостіно Караччі (Італія)</w:t>
            </w:r>
          </w:p>
        </w:tc>
        <w:tc>
          <w:tcPr>
            <w:tcW w:w="4674" w:type="dxa"/>
          </w:tcPr>
          <w:p w:rsidR="00F64EA3" w:rsidRPr="00907894" w:rsidRDefault="00F64EA3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«Причастя св. </w:t>
            </w:r>
            <w:r w:rsidR="00A37C5C">
              <w:rPr>
                <w:lang w:val="uk-UA"/>
              </w:rPr>
              <w:t>Ієроніма» (1592)</w:t>
            </w:r>
          </w:p>
        </w:tc>
      </w:tr>
      <w:tr w:rsidR="00F64EA3" w:rsidTr="00F64EA3">
        <w:trPr>
          <w:trHeight w:val="326"/>
        </w:trPr>
        <w:tc>
          <w:tcPr>
            <w:tcW w:w="4662" w:type="dxa"/>
          </w:tcPr>
          <w:p w:rsidR="00F64EA3" w:rsidRPr="00F64EA3" w:rsidRDefault="00A37C5C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Клара Петерс (Бельгія)</w:t>
            </w:r>
          </w:p>
        </w:tc>
        <w:tc>
          <w:tcPr>
            <w:tcW w:w="4674" w:type="dxa"/>
          </w:tcPr>
          <w:p w:rsidR="00F64EA3" w:rsidRPr="00907894" w:rsidRDefault="00A37C5C" w:rsidP="00907894">
            <w:pPr>
              <w:spacing w:after="0"/>
              <w:jc w:val="both"/>
              <w:rPr>
                <w:lang w:val="uk-UA"/>
              </w:rPr>
            </w:pPr>
            <w:r w:rsidRPr="00A37C5C">
              <w:rPr>
                <w:lang w:val="uk-UA"/>
              </w:rPr>
              <w:t>« Натюрмо</w:t>
            </w:r>
            <w:r>
              <w:rPr>
                <w:lang w:val="uk-UA"/>
              </w:rPr>
              <w:t>рт з квітами і золотим келихом»</w:t>
            </w:r>
            <w:r w:rsidRPr="00A37C5C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A37C5C">
              <w:rPr>
                <w:lang w:val="uk-UA"/>
              </w:rPr>
              <w:t>1611</w:t>
            </w:r>
            <w:r>
              <w:rPr>
                <w:lang w:val="uk-UA"/>
              </w:rPr>
              <w:t>)</w:t>
            </w:r>
          </w:p>
        </w:tc>
      </w:tr>
      <w:tr w:rsidR="00F64EA3" w:rsidTr="00F64EA3">
        <w:trPr>
          <w:trHeight w:val="64"/>
        </w:trPr>
        <w:tc>
          <w:tcPr>
            <w:tcW w:w="4662" w:type="dxa"/>
          </w:tcPr>
          <w:p w:rsidR="00F64EA3" w:rsidRPr="00F64EA3" w:rsidRDefault="00A37C5C" w:rsidP="00907894">
            <w:pPr>
              <w:spacing w:after="0"/>
              <w:jc w:val="both"/>
              <w:rPr>
                <w:lang w:val="uk-UA"/>
              </w:rPr>
            </w:pPr>
            <w:r w:rsidRPr="00A37C5C">
              <w:rPr>
                <w:lang w:val="uk-UA"/>
              </w:rPr>
              <w:t>Клара Петерс (Бельгія)</w:t>
            </w:r>
          </w:p>
        </w:tc>
        <w:tc>
          <w:tcPr>
            <w:tcW w:w="4674" w:type="dxa"/>
          </w:tcPr>
          <w:p w:rsidR="00F64EA3" w:rsidRPr="00A37C5C" w:rsidRDefault="00A37C5C" w:rsidP="00907894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rPr>
                <w:lang w:val="en-US"/>
              </w:rPr>
              <w:t>Vanitas</w:t>
            </w:r>
            <w:r>
              <w:rPr>
                <w:lang w:val="uk-UA"/>
              </w:rPr>
              <w:t>» (1613)</w:t>
            </w:r>
          </w:p>
        </w:tc>
      </w:tr>
      <w:tr w:rsidR="00907894" w:rsidTr="00F64E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36" w:type="dxa"/>
            <w:gridSpan w:val="2"/>
          </w:tcPr>
          <w:p w:rsidR="00907894" w:rsidRDefault="00907894" w:rsidP="00907894">
            <w:pPr>
              <w:spacing w:after="0"/>
              <w:jc w:val="both"/>
            </w:pPr>
          </w:p>
        </w:tc>
      </w:tr>
    </w:tbl>
    <w:p w:rsidR="00310C4C" w:rsidRDefault="00310C4C" w:rsidP="006C0B77">
      <w:pPr>
        <w:spacing w:after="0"/>
        <w:ind w:firstLine="709"/>
        <w:jc w:val="both"/>
      </w:pPr>
    </w:p>
    <w:tbl>
      <w:tblPr>
        <w:tblpPr w:leftFromText="180" w:rightFromText="180" w:vertAnchor="text" w:tblpX="-90" w:tblpY="74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4820"/>
      </w:tblGrid>
      <w:tr w:rsidR="00310C4C" w:rsidTr="008A7F21">
        <w:trPr>
          <w:trHeight w:val="394"/>
        </w:trPr>
        <w:tc>
          <w:tcPr>
            <w:tcW w:w="8784" w:type="dxa"/>
            <w:gridSpan w:val="2"/>
          </w:tcPr>
          <w:p w:rsidR="00310C4C" w:rsidRPr="00310C4C" w:rsidRDefault="00310C4C" w:rsidP="008A7F21">
            <w:pPr>
              <w:spacing w:after="0"/>
              <w:jc w:val="both"/>
              <w:rPr>
                <w:b/>
              </w:rPr>
            </w:pPr>
            <w:r w:rsidRPr="00310C4C">
              <w:rPr>
                <w:b/>
              </w:rPr>
              <w:t xml:space="preserve">                                        Музика бароко</w:t>
            </w:r>
          </w:p>
        </w:tc>
      </w:tr>
      <w:tr w:rsidR="00310C4C" w:rsidTr="008A7F21">
        <w:trPr>
          <w:trHeight w:val="272"/>
        </w:trPr>
        <w:tc>
          <w:tcPr>
            <w:tcW w:w="3964" w:type="dxa"/>
          </w:tcPr>
          <w:p w:rsidR="00310C4C" w:rsidRDefault="00310C4C" w:rsidP="008A7F21">
            <w:pPr>
              <w:spacing w:after="0"/>
              <w:jc w:val="both"/>
            </w:pPr>
            <w:r w:rsidRPr="00310C4C">
              <w:t>Антоніо Вівальді</w:t>
            </w:r>
            <w:r>
              <w:t xml:space="preserve"> (Італія)</w:t>
            </w:r>
          </w:p>
        </w:tc>
        <w:tc>
          <w:tcPr>
            <w:tcW w:w="4820" w:type="dxa"/>
          </w:tcPr>
          <w:p w:rsidR="00310C4C" w:rsidRPr="00310C4C" w:rsidRDefault="00310C4C" w:rsidP="008A7F21">
            <w:pPr>
              <w:spacing w:after="0"/>
              <w:jc w:val="both"/>
              <w:rPr>
                <w:lang w:val="uk-UA"/>
              </w:rPr>
            </w:pPr>
            <w:r w:rsidRPr="00310C4C">
              <w:t>«L'incoronazione di Dario»</w:t>
            </w:r>
            <w:r>
              <w:rPr>
                <w:lang w:val="uk-UA"/>
              </w:rPr>
              <w:t xml:space="preserve"> (</w:t>
            </w:r>
            <w:r w:rsidRPr="00310C4C">
              <w:t>1716</w:t>
            </w:r>
            <w:r>
              <w:rPr>
                <w:lang w:val="uk-UA"/>
              </w:rPr>
              <w:t>)</w:t>
            </w:r>
          </w:p>
        </w:tc>
      </w:tr>
      <w:tr w:rsidR="00310C4C" w:rsidTr="008A7F21">
        <w:trPr>
          <w:trHeight w:val="272"/>
        </w:trPr>
        <w:tc>
          <w:tcPr>
            <w:tcW w:w="3964" w:type="dxa"/>
          </w:tcPr>
          <w:p w:rsidR="00310C4C" w:rsidRPr="00310C4C" w:rsidRDefault="00310C4C" w:rsidP="008A7F21">
            <w:pPr>
              <w:spacing w:after="0"/>
              <w:rPr>
                <w:lang w:val="uk-UA"/>
              </w:rPr>
            </w:pPr>
            <w:r w:rsidRPr="00310C4C">
              <w:t>Георг Фрідріх Гендель</w:t>
            </w:r>
            <w:r>
              <w:rPr>
                <w:lang w:val="uk-UA"/>
              </w:rPr>
              <w:t xml:space="preserve"> (Німеччина)</w:t>
            </w:r>
          </w:p>
        </w:tc>
        <w:tc>
          <w:tcPr>
            <w:tcW w:w="4820" w:type="dxa"/>
          </w:tcPr>
          <w:p w:rsidR="00310C4C" w:rsidRPr="00310C4C" w:rsidRDefault="00310C4C" w:rsidP="008A7F21">
            <w:pPr>
              <w:spacing w:after="0"/>
              <w:jc w:val="both"/>
              <w:rPr>
                <w:lang w:val="uk-UA"/>
              </w:rPr>
            </w:pPr>
            <w:r w:rsidRPr="00310C4C">
              <w:t>«Рінальдо»</w:t>
            </w:r>
            <w:r>
              <w:rPr>
                <w:lang w:val="uk-UA"/>
              </w:rPr>
              <w:t xml:space="preserve"> (1711)</w:t>
            </w:r>
          </w:p>
        </w:tc>
      </w:tr>
      <w:tr w:rsidR="00310C4C" w:rsidTr="008A7F21">
        <w:trPr>
          <w:trHeight w:val="272"/>
        </w:trPr>
        <w:tc>
          <w:tcPr>
            <w:tcW w:w="3964" w:type="dxa"/>
          </w:tcPr>
          <w:p w:rsidR="00310C4C" w:rsidRPr="00310C4C" w:rsidRDefault="00310C4C" w:rsidP="008A7F21">
            <w:pPr>
              <w:spacing w:after="0"/>
              <w:rPr>
                <w:lang w:val="uk-UA"/>
              </w:rPr>
            </w:pPr>
            <w:r w:rsidRPr="00310C4C">
              <w:t>Йоганн Себастьян Бах</w:t>
            </w:r>
            <w:r>
              <w:rPr>
                <w:lang w:val="uk-UA"/>
              </w:rPr>
              <w:t xml:space="preserve"> (Німеччина)</w:t>
            </w:r>
          </w:p>
        </w:tc>
        <w:tc>
          <w:tcPr>
            <w:tcW w:w="4820" w:type="dxa"/>
          </w:tcPr>
          <w:p w:rsidR="00310C4C" w:rsidRDefault="00F17F67" w:rsidP="008A7F21">
            <w:pPr>
              <w:spacing w:after="0"/>
              <w:jc w:val="both"/>
            </w:pPr>
            <w:r>
              <w:t xml:space="preserve">«Пасіон за Йоанном» </w:t>
            </w:r>
            <w:r>
              <w:rPr>
                <w:lang w:val="uk-UA"/>
              </w:rPr>
              <w:t>(</w:t>
            </w:r>
            <w:r>
              <w:t>1723)</w:t>
            </w:r>
          </w:p>
        </w:tc>
      </w:tr>
      <w:tr w:rsidR="00310C4C" w:rsidTr="008A7F21">
        <w:trPr>
          <w:trHeight w:val="272"/>
        </w:trPr>
        <w:tc>
          <w:tcPr>
            <w:tcW w:w="3964" w:type="dxa"/>
          </w:tcPr>
          <w:p w:rsidR="00310C4C" w:rsidRPr="00310C4C" w:rsidRDefault="00F17F67" w:rsidP="008A7F21">
            <w:pPr>
              <w:spacing w:after="0"/>
            </w:pPr>
            <w:r w:rsidRPr="00F17F67">
              <w:t>Йоганн Себастьян Бах (Німеччина)</w:t>
            </w:r>
          </w:p>
        </w:tc>
        <w:tc>
          <w:tcPr>
            <w:tcW w:w="4820" w:type="dxa"/>
          </w:tcPr>
          <w:p w:rsidR="00310C4C" w:rsidRDefault="00F17F67" w:rsidP="008A7F21">
            <w:pPr>
              <w:spacing w:after="0"/>
              <w:jc w:val="both"/>
            </w:pPr>
            <w:r w:rsidRPr="00F17F67">
              <w:t>Різдвяна ораторія (1734)</w:t>
            </w:r>
          </w:p>
        </w:tc>
      </w:tr>
      <w:tr w:rsidR="00310C4C" w:rsidTr="008A7F21">
        <w:trPr>
          <w:trHeight w:val="272"/>
        </w:trPr>
        <w:tc>
          <w:tcPr>
            <w:tcW w:w="3964" w:type="dxa"/>
          </w:tcPr>
          <w:p w:rsidR="00310C4C" w:rsidRPr="00F17F67" w:rsidRDefault="00F17F67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Лука Маренціо (Італія)</w:t>
            </w:r>
          </w:p>
        </w:tc>
        <w:tc>
          <w:tcPr>
            <w:tcW w:w="4820" w:type="dxa"/>
          </w:tcPr>
          <w:p w:rsidR="00310C4C" w:rsidRPr="00F17F67" w:rsidRDefault="00F17F67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«Вірний пастух» (1580)</w:t>
            </w:r>
          </w:p>
        </w:tc>
      </w:tr>
      <w:tr w:rsidR="00310C4C" w:rsidTr="008A7F21">
        <w:trPr>
          <w:trHeight w:val="272"/>
        </w:trPr>
        <w:tc>
          <w:tcPr>
            <w:tcW w:w="3964" w:type="dxa"/>
          </w:tcPr>
          <w:p w:rsidR="00310C4C" w:rsidRPr="00F17F67" w:rsidRDefault="00F17F67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Генрі Перселл (Англія)</w:t>
            </w:r>
          </w:p>
        </w:tc>
        <w:tc>
          <w:tcPr>
            <w:tcW w:w="4820" w:type="dxa"/>
          </w:tcPr>
          <w:p w:rsidR="00310C4C" w:rsidRPr="00F17F67" w:rsidRDefault="00F17F67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«Дідона і Еней» (1689)</w:t>
            </w:r>
          </w:p>
        </w:tc>
      </w:tr>
      <w:tr w:rsidR="00310C4C" w:rsidTr="008A7F21">
        <w:trPr>
          <w:trHeight w:val="272"/>
        </w:trPr>
        <w:tc>
          <w:tcPr>
            <w:tcW w:w="3964" w:type="dxa"/>
          </w:tcPr>
          <w:p w:rsidR="00310C4C" w:rsidRPr="00F17F67" w:rsidRDefault="00F17F67" w:rsidP="008A7F21">
            <w:pPr>
              <w:spacing w:after="0"/>
              <w:jc w:val="both"/>
              <w:rPr>
                <w:lang w:val="uk-UA"/>
              </w:rPr>
            </w:pPr>
            <w:r w:rsidRPr="00F17F67">
              <w:t>Клаудіо Монтеверді</w:t>
            </w:r>
            <w:r>
              <w:rPr>
                <w:lang w:val="uk-UA"/>
              </w:rPr>
              <w:t xml:space="preserve"> (Італія)</w:t>
            </w:r>
          </w:p>
        </w:tc>
        <w:tc>
          <w:tcPr>
            <w:tcW w:w="4820" w:type="dxa"/>
          </w:tcPr>
          <w:p w:rsidR="00310C4C" w:rsidRPr="00F17F67" w:rsidRDefault="00F17F67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F17F67">
              <w:t>Повернення Улісса</w:t>
            </w:r>
            <w:r>
              <w:rPr>
                <w:lang w:val="uk-UA"/>
              </w:rPr>
              <w:t>» (1641)</w:t>
            </w:r>
          </w:p>
        </w:tc>
      </w:tr>
      <w:tr w:rsidR="00F17F67" w:rsidTr="008A7F21">
        <w:trPr>
          <w:trHeight w:val="272"/>
        </w:trPr>
        <w:tc>
          <w:tcPr>
            <w:tcW w:w="3964" w:type="dxa"/>
          </w:tcPr>
          <w:p w:rsidR="00F17F67" w:rsidRPr="00F17F67" w:rsidRDefault="00F17F67" w:rsidP="008A7F21">
            <w:pPr>
              <w:spacing w:after="0"/>
              <w:jc w:val="both"/>
              <w:rPr>
                <w:lang w:val="uk-UA"/>
              </w:rPr>
            </w:pPr>
            <w:r w:rsidRPr="00F17F67">
              <w:t>Жан Батіст Люллі</w:t>
            </w:r>
            <w:r>
              <w:rPr>
                <w:lang w:val="uk-UA"/>
              </w:rPr>
              <w:t xml:space="preserve"> (Франція)</w:t>
            </w:r>
          </w:p>
        </w:tc>
        <w:tc>
          <w:tcPr>
            <w:tcW w:w="4820" w:type="dxa"/>
          </w:tcPr>
          <w:p w:rsidR="00F17F67" w:rsidRDefault="00F17F67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F17F67">
              <w:rPr>
                <w:lang w:val="uk-UA"/>
              </w:rPr>
              <w:t>Les Saisons</w:t>
            </w:r>
            <w:r>
              <w:rPr>
                <w:lang w:val="uk-UA"/>
              </w:rPr>
              <w:t>»</w:t>
            </w:r>
            <w:r w:rsidRPr="00F17F67">
              <w:rPr>
                <w:lang w:val="uk-UA"/>
              </w:rPr>
              <w:t xml:space="preserve"> (1661)</w:t>
            </w:r>
          </w:p>
        </w:tc>
      </w:tr>
      <w:tr w:rsidR="00F17F67" w:rsidTr="008A7F21">
        <w:trPr>
          <w:trHeight w:val="272"/>
        </w:trPr>
        <w:tc>
          <w:tcPr>
            <w:tcW w:w="3964" w:type="dxa"/>
          </w:tcPr>
          <w:p w:rsidR="00F17F67" w:rsidRPr="00F17F67" w:rsidRDefault="00F17F67" w:rsidP="008A7F21">
            <w:pPr>
              <w:spacing w:after="0"/>
              <w:jc w:val="both"/>
              <w:rPr>
                <w:lang w:val="uk-UA"/>
              </w:rPr>
            </w:pPr>
            <w:r w:rsidRPr="00F17F67">
              <w:t>Арканджело Кореллі</w:t>
            </w:r>
            <w:r>
              <w:rPr>
                <w:lang w:val="uk-UA"/>
              </w:rPr>
              <w:t xml:space="preserve"> (Італія)</w:t>
            </w:r>
          </w:p>
        </w:tc>
        <w:tc>
          <w:tcPr>
            <w:tcW w:w="4820" w:type="dxa"/>
          </w:tcPr>
          <w:p w:rsidR="00F17F67" w:rsidRDefault="00F17F67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Збірка «С</w:t>
            </w:r>
            <w:r w:rsidRPr="00F17F67">
              <w:rPr>
                <w:lang w:val="uk-UA"/>
              </w:rPr>
              <w:t>oncerti grossi</w:t>
            </w:r>
            <w:r>
              <w:rPr>
                <w:lang w:val="uk-UA"/>
              </w:rPr>
              <w:t>» (</w:t>
            </w:r>
            <w:r w:rsidRPr="00F17F67">
              <w:rPr>
                <w:lang w:val="uk-UA"/>
              </w:rPr>
              <w:t>1714)</w:t>
            </w:r>
          </w:p>
        </w:tc>
      </w:tr>
      <w:tr w:rsidR="00F17F67" w:rsidTr="008A7F21">
        <w:trPr>
          <w:trHeight w:val="272"/>
        </w:trPr>
        <w:tc>
          <w:tcPr>
            <w:tcW w:w="3964" w:type="dxa"/>
          </w:tcPr>
          <w:p w:rsidR="00F17F67" w:rsidRPr="00B61A04" w:rsidRDefault="00B61A04" w:rsidP="008A7F21">
            <w:pPr>
              <w:spacing w:after="0"/>
              <w:jc w:val="both"/>
              <w:rPr>
                <w:lang w:val="uk-UA"/>
              </w:rPr>
            </w:pPr>
            <w:r w:rsidRPr="00B61A04">
              <w:t>Доменіко Скарлатті</w:t>
            </w:r>
            <w:r>
              <w:rPr>
                <w:lang w:val="uk-UA"/>
              </w:rPr>
              <w:t xml:space="preserve"> (Італія)</w:t>
            </w:r>
          </w:p>
        </w:tc>
        <w:tc>
          <w:tcPr>
            <w:tcW w:w="4820" w:type="dxa"/>
          </w:tcPr>
          <w:p w:rsidR="00F17F67" w:rsidRDefault="00B61A04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B61A04">
              <w:rPr>
                <w:lang w:val="uk-UA"/>
              </w:rPr>
              <w:t>Essercizi</w:t>
            </w:r>
            <w:r>
              <w:rPr>
                <w:lang w:val="uk-UA"/>
              </w:rPr>
              <w:t>» (1738)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p w:rsidR="008A7F21" w:rsidRDefault="008A7F21" w:rsidP="006C0B77">
      <w:pPr>
        <w:spacing w:after="0"/>
        <w:ind w:firstLine="709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2"/>
        <w:gridCol w:w="4769"/>
      </w:tblGrid>
      <w:tr w:rsidR="008A7F21" w:rsidTr="008A7F21">
        <w:trPr>
          <w:trHeight w:val="421"/>
        </w:trPr>
        <w:tc>
          <w:tcPr>
            <w:tcW w:w="8681" w:type="dxa"/>
            <w:gridSpan w:val="2"/>
          </w:tcPr>
          <w:p w:rsidR="008A7F21" w:rsidRPr="008A7F21" w:rsidRDefault="008A7F21" w:rsidP="008A7F21">
            <w:pPr>
              <w:spacing w:after="0"/>
              <w:jc w:val="both"/>
              <w:rPr>
                <w:b/>
                <w:lang w:val="uk-UA"/>
              </w:rPr>
            </w:pPr>
            <w:r w:rsidRPr="008A7F21">
              <w:rPr>
                <w:b/>
              </w:rPr>
              <w:lastRenderedPageBreak/>
              <w:t xml:space="preserve">           </w:t>
            </w:r>
            <w:r w:rsidRPr="008A7F21">
              <w:rPr>
                <w:b/>
                <w:lang w:val="uk-UA"/>
              </w:rPr>
              <w:t xml:space="preserve">                   </w:t>
            </w:r>
            <w:r w:rsidRPr="008A7F21">
              <w:rPr>
                <w:b/>
              </w:rPr>
              <w:t>Л</w:t>
            </w:r>
            <w:r w:rsidRPr="008A7F21">
              <w:rPr>
                <w:b/>
                <w:lang w:val="uk-UA"/>
              </w:rPr>
              <w:t>і</w:t>
            </w:r>
            <w:r w:rsidRPr="008A7F21">
              <w:rPr>
                <w:b/>
              </w:rPr>
              <w:t>тература</w:t>
            </w:r>
            <w:r w:rsidRPr="008A7F21">
              <w:rPr>
                <w:b/>
                <w:lang w:val="uk-UA"/>
              </w:rPr>
              <w:t xml:space="preserve"> класицизму</w:t>
            </w:r>
          </w:p>
        </w:tc>
      </w:tr>
      <w:tr w:rsidR="008A7F21" w:rsidRPr="008A7F21" w:rsidTr="008A7F21">
        <w:trPr>
          <w:trHeight w:val="421"/>
        </w:trPr>
        <w:tc>
          <w:tcPr>
            <w:tcW w:w="3912" w:type="dxa"/>
          </w:tcPr>
          <w:p w:rsidR="008A7F21" w:rsidRPr="008A7F21" w:rsidRDefault="008A7F21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Франсуа де Малерб (Франція)</w:t>
            </w:r>
          </w:p>
        </w:tc>
        <w:tc>
          <w:tcPr>
            <w:tcW w:w="4769" w:type="dxa"/>
          </w:tcPr>
          <w:p w:rsidR="008A7F21" w:rsidRPr="008A7F21" w:rsidRDefault="008A7F21" w:rsidP="008A7F21">
            <w:pPr>
              <w:spacing w:after="0"/>
              <w:jc w:val="both"/>
              <w:rPr>
                <w:lang w:val="uk-UA"/>
              </w:rPr>
            </w:pPr>
            <w:r w:rsidRPr="008A7F21">
              <w:rPr>
                <w:lang w:val="uk-UA"/>
              </w:rPr>
              <w:t xml:space="preserve">«Співчуття панові </w:t>
            </w:r>
            <w:r>
              <w:rPr>
                <w:lang w:val="uk-UA"/>
              </w:rPr>
              <w:t>Дюпер'є з нагоди смерті його доньки»(</w:t>
            </w:r>
            <w:r w:rsidRPr="008A7F21">
              <w:rPr>
                <w:lang w:val="uk-UA"/>
              </w:rPr>
              <w:t>1598— 1599)</w:t>
            </w:r>
          </w:p>
        </w:tc>
      </w:tr>
      <w:tr w:rsidR="008A7F21" w:rsidTr="008A7F21">
        <w:trPr>
          <w:trHeight w:val="421"/>
        </w:trPr>
        <w:tc>
          <w:tcPr>
            <w:tcW w:w="3912" w:type="dxa"/>
          </w:tcPr>
          <w:p w:rsidR="008A7F21" w:rsidRDefault="008A7F21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єр Корнель (Франція)</w:t>
            </w:r>
          </w:p>
        </w:tc>
        <w:tc>
          <w:tcPr>
            <w:tcW w:w="4769" w:type="dxa"/>
          </w:tcPr>
          <w:p w:rsidR="008A7F21" w:rsidRP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«Сід» (1636)</w:t>
            </w:r>
          </w:p>
        </w:tc>
      </w:tr>
      <w:tr w:rsidR="008A7F21" w:rsidTr="008A7F21">
        <w:trPr>
          <w:trHeight w:val="421"/>
        </w:trPr>
        <w:tc>
          <w:tcPr>
            <w:tcW w:w="3912" w:type="dxa"/>
          </w:tcPr>
          <w:p w:rsidR="008A7F21" w:rsidRDefault="008A7F21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Жан Расін (Франція)</w:t>
            </w:r>
          </w:p>
        </w:tc>
        <w:tc>
          <w:tcPr>
            <w:tcW w:w="4769" w:type="dxa"/>
          </w:tcPr>
          <w:p w:rsidR="008A7F21" w:rsidRPr="008A7F21" w:rsidRDefault="008A7F21" w:rsidP="008A7F21">
            <w:pPr>
              <w:spacing w:after="0"/>
              <w:jc w:val="both"/>
              <w:rPr>
                <w:lang w:val="uk-UA"/>
              </w:rPr>
            </w:pPr>
            <w:r w:rsidRPr="008A7F21">
              <w:t>«Британік»</w:t>
            </w:r>
            <w:r>
              <w:rPr>
                <w:lang w:val="uk-UA"/>
              </w:rPr>
              <w:t xml:space="preserve"> </w:t>
            </w:r>
            <w:r w:rsidR="00507516">
              <w:rPr>
                <w:lang w:val="uk-UA"/>
              </w:rPr>
              <w:t>(1669)</w:t>
            </w:r>
          </w:p>
        </w:tc>
      </w:tr>
      <w:tr w:rsidR="008A7F21" w:rsidTr="008A7F21">
        <w:trPr>
          <w:trHeight w:val="421"/>
        </w:trPr>
        <w:tc>
          <w:tcPr>
            <w:tcW w:w="3912" w:type="dxa"/>
          </w:tcPr>
          <w:p w:rsidR="008A7F21" w:rsidRDefault="008A7F21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Стендаль (Франція)</w:t>
            </w:r>
          </w:p>
        </w:tc>
        <w:tc>
          <w:tcPr>
            <w:tcW w:w="4769" w:type="dxa"/>
          </w:tcPr>
          <w:p w:rsidR="008A7F21" w:rsidRPr="008A7F21" w:rsidRDefault="008A7F21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«Червоне і чорне» (1830)</w:t>
            </w:r>
          </w:p>
        </w:tc>
      </w:tr>
      <w:tr w:rsidR="008A7F21" w:rsidTr="008A7F21">
        <w:trPr>
          <w:trHeight w:val="421"/>
        </w:trPr>
        <w:tc>
          <w:tcPr>
            <w:tcW w:w="3912" w:type="dxa"/>
          </w:tcPr>
          <w:p w:rsidR="008A7F21" w:rsidRDefault="00507516" w:rsidP="008A7F21">
            <w:pPr>
              <w:spacing w:after="0"/>
              <w:jc w:val="both"/>
              <w:rPr>
                <w:lang w:val="uk-UA"/>
              </w:rPr>
            </w:pPr>
            <w:r w:rsidRPr="00507516">
              <w:rPr>
                <w:lang w:val="uk-UA"/>
              </w:rPr>
              <w:t>І. Котляревський</w:t>
            </w:r>
            <w:r>
              <w:rPr>
                <w:lang w:val="uk-UA"/>
              </w:rPr>
              <w:t xml:space="preserve"> (Україна)</w:t>
            </w:r>
          </w:p>
        </w:tc>
        <w:tc>
          <w:tcPr>
            <w:tcW w:w="4769" w:type="dxa"/>
          </w:tcPr>
          <w:p w:rsidR="008A7F21" w:rsidRP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«Енеїда» (1842 – рік видання)</w:t>
            </w:r>
          </w:p>
        </w:tc>
      </w:tr>
      <w:tr w:rsidR="00507516" w:rsidTr="008A7F21">
        <w:trPr>
          <w:trHeight w:val="421"/>
        </w:trPr>
        <w:tc>
          <w:tcPr>
            <w:tcW w:w="3912" w:type="dxa"/>
          </w:tcPr>
          <w:p w:rsid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Ж. Шаплен (Франція)</w:t>
            </w:r>
          </w:p>
        </w:tc>
        <w:tc>
          <w:tcPr>
            <w:tcW w:w="4769" w:type="dxa"/>
          </w:tcPr>
          <w:p w:rsidR="00507516" w:rsidRP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«В пам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ять блокади Парижа» (1885)</w:t>
            </w:r>
          </w:p>
        </w:tc>
      </w:tr>
      <w:tr w:rsidR="00507516" w:rsidTr="008A7F21">
        <w:trPr>
          <w:trHeight w:val="421"/>
        </w:trPr>
        <w:tc>
          <w:tcPr>
            <w:tcW w:w="3912" w:type="dxa"/>
          </w:tcPr>
          <w:p w:rsid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Н. Буало (Франція)</w:t>
            </w:r>
          </w:p>
        </w:tc>
        <w:tc>
          <w:tcPr>
            <w:tcW w:w="4769" w:type="dxa"/>
          </w:tcPr>
          <w:p w:rsidR="00507516" w:rsidRP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«Мистецтво поетичне» (1674)</w:t>
            </w:r>
          </w:p>
        </w:tc>
      </w:tr>
      <w:tr w:rsidR="00507516" w:rsidTr="008A7F21">
        <w:trPr>
          <w:trHeight w:val="421"/>
        </w:trPr>
        <w:tc>
          <w:tcPr>
            <w:tcW w:w="3912" w:type="dxa"/>
          </w:tcPr>
          <w:p w:rsid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Н. Буало (Франція)</w:t>
            </w:r>
          </w:p>
        </w:tc>
        <w:tc>
          <w:tcPr>
            <w:tcW w:w="4769" w:type="dxa"/>
          </w:tcPr>
          <w:p w:rsidR="00507516" w:rsidRP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«Тракт про високе» (1674)</w:t>
            </w:r>
          </w:p>
        </w:tc>
      </w:tr>
      <w:tr w:rsidR="00507516" w:rsidTr="008A7F21">
        <w:trPr>
          <w:trHeight w:val="421"/>
        </w:trPr>
        <w:tc>
          <w:tcPr>
            <w:tcW w:w="3912" w:type="dxa"/>
          </w:tcPr>
          <w:p w:rsid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Вольтер (Франція)</w:t>
            </w:r>
          </w:p>
        </w:tc>
        <w:tc>
          <w:tcPr>
            <w:tcW w:w="4769" w:type="dxa"/>
          </w:tcPr>
          <w:p w:rsidR="00507516" w:rsidRP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«Бруд» (1731)</w:t>
            </w:r>
          </w:p>
        </w:tc>
      </w:tr>
      <w:tr w:rsidR="00507516" w:rsidTr="008A7F21">
        <w:trPr>
          <w:trHeight w:val="421"/>
        </w:trPr>
        <w:tc>
          <w:tcPr>
            <w:tcW w:w="3912" w:type="dxa"/>
          </w:tcPr>
          <w:p w:rsid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Жан-Жак Руссо (Франція)</w:t>
            </w:r>
          </w:p>
        </w:tc>
        <w:tc>
          <w:tcPr>
            <w:tcW w:w="4769" w:type="dxa"/>
          </w:tcPr>
          <w:p w:rsidR="00507516" w:rsidRPr="00507516" w:rsidRDefault="00507516" w:rsidP="008A7F21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806D96">
              <w:rPr>
                <w:lang w:val="uk-UA"/>
              </w:rPr>
              <w:t>Сповідь» (1712)</w:t>
            </w:r>
          </w:p>
        </w:tc>
      </w:tr>
      <w:tr w:rsidR="008A7F21" w:rsidTr="008A7F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681" w:type="dxa"/>
            <w:gridSpan w:val="2"/>
            <w:tcBorders>
              <w:top w:val="single" w:sz="4" w:space="0" w:color="auto"/>
            </w:tcBorders>
          </w:tcPr>
          <w:p w:rsidR="008A7F21" w:rsidRDefault="008A7F21" w:rsidP="008A7F21">
            <w:pPr>
              <w:spacing w:after="0"/>
              <w:jc w:val="both"/>
            </w:pPr>
          </w:p>
        </w:tc>
      </w:tr>
    </w:tbl>
    <w:p w:rsidR="00507516" w:rsidRDefault="00507516" w:rsidP="006C0B77">
      <w:pPr>
        <w:spacing w:after="0"/>
        <w:ind w:firstLine="709"/>
        <w:jc w:val="both"/>
      </w:pP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701"/>
      </w:tblGrid>
      <w:tr w:rsidR="00507516" w:rsidTr="00806D96">
        <w:trPr>
          <w:trHeight w:val="465"/>
        </w:trPr>
        <w:tc>
          <w:tcPr>
            <w:tcW w:w="8817" w:type="dxa"/>
            <w:gridSpan w:val="2"/>
          </w:tcPr>
          <w:p w:rsidR="00507516" w:rsidRPr="00806D96" w:rsidRDefault="00806D96" w:rsidP="00507516">
            <w:pPr>
              <w:spacing w:after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 w:rsidRPr="00806D96">
              <w:rPr>
                <w:b/>
                <w:lang w:val="uk-UA"/>
              </w:rPr>
              <w:t>Архітектура  класицизму</w:t>
            </w:r>
          </w:p>
        </w:tc>
      </w:tr>
      <w:tr w:rsidR="00507516" w:rsidTr="00507516">
        <w:trPr>
          <w:trHeight w:val="421"/>
        </w:trPr>
        <w:tc>
          <w:tcPr>
            <w:tcW w:w="4116" w:type="dxa"/>
          </w:tcPr>
          <w:p w:rsidR="00507516" w:rsidRPr="00806D96" w:rsidRDefault="00806D96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Крістофер Рен (Англія)</w:t>
            </w:r>
          </w:p>
        </w:tc>
        <w:tc>
          <w:tcPr>
            <w:tcW w:w="4701" w:type="dxa"/>
          </w:tcPr>
          <w:p w:rsidR="00507516" w:rsidRPr="00806D96" w:rsidRDefault="00806D96" w:rsidP="00507516">
            <w:pPr>
              <w:spacing w:after="0"/>
              <w:jc w:val="both"/>
              <w:rPr>
                <w:lang w:val="uk-UA"/>
              </w:rPr>
            </w:pPr>
            <w:r w:rsidRPr="00806D96">
              <w:t>Собор Святого Павла у Лондон</w:t>
            </w:r>
            <w:r>
              <w:rPr>
                <w:lang w:val="uk-UA"/>
              </w:rPr>
              <w:t>і (1675-1708)</w:t>
            </w:r>
          </w:p>
        </w:tc>
      </w:tr>
      <w:tr w:rsidR="00806D96" w:rsidTr="00507516">
        <w:trPr>
          <w:trHeight w:val="421"/>
        </w:trPr>
        <w:tc>
          <w:tcPr>
            <w:tcW w:w="4116" w:type="dxa"/>
          </w:tcPr>
          <w:p w:rsidR="00806D96" w:rsidRPr="00806D96" w:rsidRDefault="00806D96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Клод Перро (Франція)</w:t>
            </w:r>
          </w:p>
        </w:tc>
        <w:tc>
          <w:tcPr>
            <w:tcW w:w="4701" w:type="dxa"/>
          </w:tcPr>
          <w:p w:rsidR="00806D96" w:rsidRPr="00806D96" w:rsidRDefault="00806D96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Колоннада Перро (1667-1674)</w:t>
            </w:r>
          </w:p>
        </w:tc>
      </w:tr>
      <w:tr w:rsidR="00806D96" w:rsidTr="00507516">
        <w:trPr>
          <w:trHeight w:val="421"/>
        </w:trPr>
        <w:tc>
          <w:tcPr>
            <w:tcW w:w="4116" w:type="dxa"/>
          </w:tcPr>
          <w:p w:rsidR="00806D96" w:rsidRPr="00806D96" w:rsidRDefault="00806D96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Жак-Жермен Суффло </w:t>
            </w:r>
          </w:p>
        </w:tc>
        <w:tc>
          <w:tcPr>
            <w:tcW w:w="4701" w:type="dxa"/>
          </w:tcPr>
          <w:p w:rsidR="00806D96" w:rsidRDefault="00AD2524" w:rsidP="00507516">
            <w:pPr>
              <w:spacing w:after="0"/>
              <w:jc w:val="both"/>
            </w:pPr>
            <w:r w:rsidRPr="00AD2524">
              <w:t>Готель Дьє (1741)</w:t>
            </w:r>
          </w:p>
        </w:tc>
      </w:tr>
      <w:tr w:rsidR="00806D96" w:rsidTr="00507516">
        <w:trPr>
          <w:trHeight w:val="421"/>
        </w:trPr>
        <w:tc>
          <w:tcPr>
            <w:tcW w:w="4116" w:type="dxa"/>
          </w:tcPr>
          <w:p w:rsidR="00806D96" w:rsidRPr="00806D96" w:rsidRDefault="00806D96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Анж Жак Габріель (Франція)</w:t>
            </w:r>
          </w:p>
        </w:tc>
        <w:tc>
          <w:tcPr>
            <w:tcW w:w="4701" w:type="dxa"/>
          </w:tcPr>
          <w:p w:rsidR="00806D96" w:rsidRPr="00806D96" w:rsidRDefault="00806D96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Замок в Комп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єні (1750Я)</w:t>
            </w:r>
          </w:p>
        </w:tc>
      </w:tr>
      <w:tr w:rsidR="00806D96" w:rsidTr="00507516">
        <w:trPr>
          <w:trHeight w:val="421"/>
        </w:trPr>
        <w:tc>
          <w:tcPr>
            <w:tcW w:w="4116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Василь Баженов (Росія)</w:t>
            </w:r>
          </w:p>
        </w:tc>
        <w:tc>
          <w:tcPr>
            <w:tcW w:w="4701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Михайлівський замок в Петербурзі (1792-1796)</w:t>
            </w:r>
          </w:p>
        </w:tc>
      </w:tr>
      <w:tr w:rsidR="00806D96" w:rsidTr="00507516">
        <w:trPr>
          <w:trHeight w:val="421"/>
        </w:trPr>
        <w:tc>
          <w:tcPr>
            <w:tcW w:w="4116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Старов Іван Єгорович (Росія)</w:t>
            </w:r>
          </w:p>
        </w:tc>
        <w:tc>
          <w:tcPr>
            <w:tcW w:w="4701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Троїцький собор (1776-1790)</w:t>
            </w:r>
          </w:p>
        </w:tc>
      </w:tr>
      <w:tr w:rsidR="00806D96" w:rsidTr="00507516">
        <w:trPr>
          <w:trHeight w:val="421"/>
        </w:trPr>
        <w:tc>
          <w:tcPr>
            <w:tcW w:w="4116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Чарлз Камерон (Шотландія)</w:t>
            </w:r>
          </w:p>
        </w:tc>
        <w:tc>
          <w:tcPr>
            <w:tcW w:w="4701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Павловський палац (1782-1786)</w:t>
            </w:r>
          </w:p>
        </w:tc>
      </w:tr>
      <w:tr w:rsidR="00806D96" w:rsidTr="00507516">
        <w:trPr>
          <w:trHeight w:val="421"/>
        </w:trPr>
        <w:tc>
          <w:tcPr>
            <w:tcW w:w="4116" w:type="dxa"/>
          </w:tcPr>
          <w:p w:rsidR="00806D96" w:rsidRPr="00806D96" w:rsidRDefault="00806D96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Джакомо Кваренгі (Італія)</w:t>
            </w:r>
          </w:p>
        </w:tc>
        <w:tc>
          <w:tcPr>
            <w:tcW w:w="4701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Олександрівський палац (1792-1796)</w:t>
            </w:r>
          </w:p>
        </w:tc>
      </w:tr>
      <w:tr w:rsidR="00806D96" w:rsidTr="00507516">
        <w:trPr>
          <w:trHeight w:val="421"/>
        </w:trPr>
        <w:tc>
          <w:tcPr>
            <w:tcW w:w="4116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Луї Лево (Франція)</w:t>
            </w:r>
          </w:p>
        </w:tc>
        <w:tc>
          <w:tcPr>
            <w:tcW w:w="4701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Версаль (1661)</w:t>
            </w:r>
          </w:p>
        </w:tc>
      </w:tr>
      <w:tr w:rsidR="00806D96" w:rsidTr="00507516">
        <w:trPr>
          <w:trHeight w:val="421"/>
        </w:trPr>
        <w:tc>
          <w:tcPr>
            <w:tcW w:w="4116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Козаков Матвій (Росія)</w:t>
            </w:r>
          </w:p>
        </w:tc>
        <w:tc>
          <w:tcPr>
            <w:tcW w:w="4701" w:type="dxa"/>
          </w:tcPr>
          <w:p w:rsidR="00806D96" w:rsidRPr="00AD2524" w:rsidRDefault="00AD2524" w:rsidP="005075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Сенатський палац (</w:t>
            </w:r>
            <w:r w:rsidR="001D0122">
              <w:rPr>
                <w:lang w:val="uk-UA"/>
              </w:rPr>
              <w:t>1787)</w:t>
            </w:r>
          </w:p>
        </w:tc>
      </w:tr>
    </w:tbl>
    <w:p w:rsidR="00567816" w:rsidRDefault="00567816" w:rsidP="006C0B77">
      <w:pPr>
        <w:spacing w:after="0"/>
        <w:ind w:firstLine="709"/>
        <w:jc w:val="both"/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1"/>
        <w:gridCol w:w="41"/>
        <w:gridCol w:w="4673"/>
      </w:tblGrid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925" w:type="dxa"/>
            <w:gridSpan w:val="3"/>
          </w:tcPr>
          <w:p w:rsidR="00567816" w:rsidRPr="00567816" w:rsidRDefault="00567816" w:rsidP="00567816">
            <w:pPr>
              <w:spacing w:after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</w:t>
            </w:r>
            <w:r w:rsidRPr="00567816">
              <w:rPr>
                <w:b/>
              </w:rPr>
              <w:t xml:space="preserve">Живопис </w:t>
            </w:r>
            <w:r w:rsidRPr="00567816">
              <w:rPr>
                <w:b/>
                <w:lang w:val="uk-UA"/>
              </w:rPr>
              <w:t>рококо</w:t>
            </w:r>
          </w:p>
        </w:tc>
      </w:tr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11" w:type="dxa"/>
          </w:tcPr>
          <w:p w:rsidR="00567816" w:rsidRPr="00567816" w:rsidRDefault="00567816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Томас Гейнсборо (Англія)</w:t>
            </w:r>
          </w:p>
        </w:tc>
        <w:tc>
          <w:tcPr>
            <w:tcW w:w="4714" w:type="dxa"/>
            <w:gridSpan w:val="2"/>
          </w:tcPr>
          <w:p w:rsidR="00567816" w:rsidRPr="00567816" w:rsidRDefault="00AB6BFE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567816">
              <w:rPr>
                <w:lang w:val="uk-UA"/>
              </w:rPr>
              <w:t>Блакитний хлопчик</w:t>
            </w:r>
            <w:r>
              <w:rPr>
                <w:lang w:val="uk-UA"/>
              </w:rPr>
              <w:t>»</w:t>
            </w:r>
            <w:r w:rsidR="00567816">
              <w:rPr>
                <w:lang w:val="uk-UA"/>
              </w:rPr>
              <w:t xml:space="preserve"> (1770)</w:t>
            </w:r>
          </w:p>
        </w:tc>
      </w:tr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11" w:type="dxa"/>
          </w:tcPr>
          <w:p w:rsidR="00567816" w:rsidRPr="00567816" w:rsidRDefault="00567816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Ніколя Ланкре (Франція)</w:t>
            </w:r>
          </w:p>
        </w:tc>
        <w:tc>
          <w:tcPr>
            <w:tcW w:w="4714" w:type="dxa"/>
            <w:gridSpan w:val="2"/>
          </w:tcPr>
          <w:p w:rsidR="00567816" w:rsidRPr="00567816" w:rsidRDefault="00AB6BFE" w:rsidP="00567816">
            <w:pPr>
              <w:spacing w:after="0"/>
              <w:jc w:val="both"/>
            </w:pPr>
            <w:r>
              <w:rPr>
                <w:lang w:val="uk-UA"/>
              </w:rPr>
              <w:t>«</w:t>
            </w:r>
            <w:r w:rsidR="00567816">
              <w:rPr>
                <w:lang w:val="en-US"/>
              </w:rPr>
              <w:t>La Camargo Dancing</w:t>
            </w:r>
            <w:r>
              <w:rPr>
                <w:lang w:val="uk-UA"/>
              </w:rPr>
              <w:t>»</w:t>
            </w:r>
            <w:r w:rsidR="00567816">
              <w:rPr>
                <w:lang w:val="en-US"/>
              </w:rPr>
              <w:t xml:space="preserve"> (1730)</w:t>
            </w:r>
          </w:p>
        </w:tc>
      </w:tr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11" w:type="dxa"/>
          </w:tcPr>
          <w:p w:rsidR="00567816" w:rsidRPr="00567816" w:rsidRDefault="00567816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Рослін (Швеція)</w:t>
            </w:r>
          </w:p>
        </w:tc>
        <w:tc>
          <w:tcPr>
            <w:tcW w:w="4714" w:type="dxa"/>
            <w:gridSpan w:val="2"/>
          </w:tcPr>
          <w:p w:rsidR="00567816" w:rsidRPr="00567816" w:rsidRDefault="00AB6BFE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567816">
              <w:rPr>
                <w:lang w:val="uk-UA"/>
              </w:rPr>
              <w:t>Дама під покривалом</w:t>
            </w:r>
            <w:r>
              <w:rPr>
                <w:lang w:val="uk-UA"/>
              </w:rPr>
              <w:t>»</w:t>
            </w:r>
            <w:r w:rsidR="00567816">
              <w:rPr>
                <w:lang w:val="uk-UA"/>
              </w:rPr>
              <w:t xml:space="preserve"> (1768)</w:t>
            </w:r>
          </w:p>
        </w:tc>
      </w:tr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11" w:type="dxa"/>
          </w:tcPr>
          <w:p w:rsidR="00567816" w:rsidRPr="00567816" w:rsidRDefault="00567816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Клод Лоррен (Франція)</w:t>
            </w:r>
          </w:p>
        </w:tc>
        <w:tc>
          <w:tcPr>
            <w:tcW w:w="4714" w:type="dxa"/>
            <w:gridSpan w:val="2"/>
          </w:tcPr>
          <w:p w:rsidR="00567816" w:rsidRPr="00567816" w:rsidRDefault="00AB6BFE" w:rsidP="00567816">
            <w:pPr>
              <w:spacing w:after="0"/>
              <w:jc w:val="both"/>
              <w:rPr>
                <w:lang w:val="en-US"/>
              </w:rPr>
            </w:pPr>
            <w:r>
              <w:rPr>
                <w:lang w:val="uk-UA"/>
              </w:rPr>
              <w:t>«</w:t>
            </w:r>
            <w:r w:rsidR="00B91A1E">
              <w:rPr>
                <w:lang w:val="en-US"/>
              </w:rPr>
              <w:t>A Seaport at Sunri</w:t>
            </w:r>
            <w:r w:rsidR="00567816">
              <w:rPr>
                <w:lang w:val="en-US"/>
              </w:rPr>
              <w:t>se</w:t>
            </w:r>
            <w:r>
              <w:rPr>
                <w:lang w:val="uk-UA"/>
              </w:rPr>
              <w:t>»</w:t>
            </w:r>
            <w:r w:rsidR="00B91A1E">
              <w:rPr>
                <w:lang w:val="en-US"/>
              </w:rPr>
              <w:t xml:space="preserve"> (1674)</w:t>
            </w:r>
          </w:p>
        </w:tc>
      </w:tr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11" w:type="dxa"/>
          </w:tcPr>
          <w:p w:rsidR="00567816" w:rsidRPr="00567816" w:rsidRDefault="00567816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Розальба Карр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єра (Італія)</w:t>
            </w:r>
          </w:p>
        </w:tc>
        <w:tc>
          <w:tcPr>
            <w:tcW w:w="4714" w:type="dxa"/>
            <w:gridSpan w:val="2"/>
          </w:tcPr>
          <w:p w:rsidR="00567816" w:rsidRPr="00B91A1E" w:rsidRDefault="00AB6BFE" w:rsidP="00567816">
            <w:pPr>
              <w:spacing w:after="0"/>
              <w:jc w:val="both"/>
              <w:rPr>
                <w:lang w:val="en-US"/>
              </w:rPr>
            </w:pPr>
            <w:r>
              <w:rPr>
                <w:lang w:val="uk-UA"/>
              </w:rPr>
              <w:t>«</w:t>
            </w:r>
            <w:r w:rsidR="00B91A1E">
              <w:rPr>
                <w:lang w:val="en-US"/>
              </w:rPr>
              <w:t>Young Cavalier</w:t>
            </w:r>
            <w:r>
              <w:rPr>
                <w:lang w:val="uk-UA"/>
              </w:rPr>
              <w:t>»</w:t>
            </w:r>
            <w:r w:rsidR="00B91A1E">
              <w:rPr>
                <w:lang w:val="en-US"/>
              </w:rPr>
              <w:t xml:space="preserve"> (1730) </w:t>
            </w:r>
          </w:p>
        </w:tc>
      </w:tr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11" w:type="dxa"/>
          </w:tcPr>
          <w:p w:rsidR="00567816" w:rsidRPr="00567816" w:rsidRDefault="00567816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Антуан Пен (Німеччина)</w:t>
            </w:r>
          </w:p>
        </w:tc>
        <w:tc>
          <w:tcPr>
            <w:tcW w:w="4714" w:type="dxa"/>
            <w:gridSpan w:val="2"/>
          </w:tcPr>
          <w:p w:rsidR="00567816" w:rsidRPr="00B91A1E" w:rsidRDefault="00AB6BFE" w:rsidP="00567816">
            <w:pPr>
              <w:spacing w:after="0"/>
              <w:jc w:val="both"/>
              <w:rPr>
                <w:lang w:val="en-US"/>
              </w:rPr>
            </w:pPr>
            <w:r>
              <w:rPr>
                <w:lang w:val="uk-UA"/>
              </w:rPr>
              <w:t>«</w:t>
            </w:r>
            <w:r w:rsidR="00B91A1E">
              <w:rPr>
                <w:lang w:val="en-US"/>
              </w:rPr>
              <w:t>Girl with a Dove</w:t>
            </w:r>
            <w:r>
              <w:rPr>
                <w:lang w:val="uk-UA"/>
              </w:rPr>
              <w:t>»</w:t>
            </w:r>
            <w:r w:rsidR="00B91A1E">
              <w:rPr>
                <w:lang w:val="en-US"/>
              </w:rPr>
              <w:t xml:space="preserve"> (1754)</w:t>
            </w:r>
          </w:p>
        </w:tc>
      </w:tr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52" w:type="dxa"/>
            <w:gridSpan w:val="2"/>
          </w:tcPr>
          <w:p w:rsidR="00567816" w:rsidRPr="00567816" w:rsidRDefault="00567816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Жан-Батіст Одрі (Франція)</w:t>
            </w:r>
          </w:p>
        </w:tc>
        <w:tc>
          <w:tcPr>
            <w:tcW w:w="4673" w:type="dxa"/>
          </w:tcPr>
          <w:p w:rsidR="00567816" w:rsidRPr="00B91A1E" w:rsidRDefault="00AB6BFE" w:rsidP="00567816">
            <w:pPr>
              <w:spacing w:after="0"/>
              <w:jc w:val="both"/>
              <w:rPr>
                <w:lang w:val="en-US"/>
              </w:rPr>
            </w:pPr>
            <w:r>
              <w:rPr>
                <w:lang w:val="uk-UA"/>
              </w:rPr>
              <w:t>«</w:t>
            </w:r>
            <w:r w:rsidR="00B91A1E">
              <w:rPr>
                <w:lang w:val="en-US"/>
              </w:rPr>
              <w:t>The White Duck</w:t>
            </w:r>
            <w:r>
              <w:rPr>
                <w:lang w:val="uk-UA"/>
              </w:rPr>
              <w:t>»</w:t>
            </w:r>
            <w:r w:rsidR="00B91A1E">
              <w:rPr>
                <w:lang w:val="en-US"/>
              </w:rPr>
              <w:t xml:space="preserve"> (1753)</w:t>
            </w:r>
          </w:p>
        </w:tc>
      </w:tr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52" w:type="dxa"/>
            <w:gridSpan w:val="2"/>
          </w:tcPr>
          <w:p w:rsidR="00567816" w:rsidRDefault="00567816" w:rsidP="00567816">
            <w:pPr>
              <w:spacing w:after="0"/>
              <w:jc w:val="both"/>
            </w:pPr>
            <w:r w:rsidRPr="00567816">
              <w:t>Жан-Батіст Одрі (Франція)</w:t>
            </w:r>
          </w:p>
        </w:tc>
        <w:tc>
          <w:tcPr>
            <w:tcW w:w="4673" w:type="dxa"/>
          </w:tcPr>
          <w:p w:rsidR="00567816" w:rsidRPr="00B91A1E" w:rsidRDefault="00AB6BFE" w:rsidP="00567816">
            <w:pPr>
              <w:spacing w:after="0"/>
              <w:jc w:val="both"/>
              <w:rPr>
                <w:lang w:val="en-US"/>
              </w:rPr>
            </w:pPr>
            <w:r>
              <w:rPr>
                <w:lang w:val="uk-UA"/>
              </w:rPr>
              <w:t>«</w:t>
            </w:r>
            <w:r w:rsidR="00B91A1E">
              <w:rPr>
                <w:lang w:val="en-US"/>
              </w:rPr>
              <w:t>Lion</w:t>
            </w:r>
            <w:r>
              <w:rPr>
                <w:lang w:val="uk-UA"/>
              </w:rPr>
              <w:t>»</w:t>
            </w:r>
            <w:r w:rsidR="00B91A1E">
              <w:rPr>
                <w:lang w:val="en-US"/>
              </w:rPr>
              <w:t xml:space="preserve"> (1752)</w:t>
            </w:r>
          </w:p>
        </w:tc>
      </w:tr>
      <w:tr w:rsidR="00567816" w:rsidRPr="00B91A1E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52" w:type="dxa"/>
            <w:gridSpan w:val="2"/>
          </w:tcPr>
          <w:p w:rsidR="00567816" w:rsidRPr="00567816" w:rsidRDefault="00567816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Каналетто (Італія)</w:t>
            </w:r>
          </w:p>
        </w:tc>
        <w:tc>
          <w:tcPr>
            <w:tcW w:w="4673" w:type="dxa"/>
          </w:tcPr>
          <w:p w:rsidR="00567816" w:rsidRPr="00B91A1E" w:rsidRDefault="00AB6BFE" w:rsidP="00567816">
            <w:pPr>
              <w:spacing w:after="0"/>
              <w:jc w:val="both"/>
              <w:rPr>
                <w:lang w:val="en-US"/>
              </w:rPr>
            </w:pPr>
            <w:r>
              <w:rPr>
                <w:lang w:val="uk-UA"/>
              </w:rPr>
              <w:t>«</w:t>
            </w:r>
            <w:r w:rsidR="00B91A1E">
              <w:rPr>
                <w:lang w:val="en-US"/>
              </w:rPr>
              <w:t>The vigil of Santa Marta</w:t>
            </w:r>
            <w:r>
              <w:rPr>
                <w:lang w:val="uk-UA"/>
              </w:rPr>
              <w:t>»</w:t>
            </w:r>
            <w:r w:rsidR="00B91A1E">
              <w:rPr>
                <w:lang w:val="en-US"/>
              </w:rPr>
              <w:t xml:space="preserve"> (1760)</w:t>
            </w:r>
          </w:p>
        </w:tc>
      </w:tr>
      <w:tr w:rsidR="00567816" w:rsidTr="0056781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52" w:type="dxa"/>
            <w:gridSpan w:val="2"/>
          </w:tcPr>
          <w:p w:rsidR="00567816" w:rsidRPr="00567816" w:rsidRDefault="00567816" w:rsidP="00567816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Вільям Хогарт (Британія)</w:t>
            </w:r>
          </w:p>
        </w:tc>
        <w:tc>
          <w:tcPr>
            <w:tcW w:w="4673" w:type="dxa"/>
          </w:tcPr>
          <w:p w:rsidR="00567816" w:rsidRPr="00B91A1E" w:rsidRDefault="00AB6BFE" w:rsidP="00567816">
            <w:pPr>
              <w:spacing w:after="0"/>
              <w:jc w:val="both"/>
              <w:rPr>
                <w:lang w:val="en-US"/>
              </w:rPr>
            </w:pPr>
            <w:r>
              <w:rPr>
                <w:lang w:val="uk-UA"/>
              </w:rPr>
              <w:t>«</w:t>
            </w:r>
            <w:bookmarkStart w:id="0" w:name="_GoBack"/>
            <w:bookmarkEnd w:id="0"/>
            <w:r w:rsidR="00B91A1E">
              <w:rPr>
                <w:lang w:val="en-US"/>
              </w:rPr>
              <w:t>The Bench</w:t>
            </w:r>
            <w:r>
              <w:rPr>
                <w:lang w:val="uk-UA"/>
              </w:rPr>
              <w:t>»</w:t>
            </w:r>
            <w:r w:rsidR="00B91A1E">
              <w:rPr>
                <w:lang w:val="en-US"/>
              </w:rPr>
              <w:t xml:space="preserve"> (1758)</w:t>
            </w:r>
          </w:p>
        </w:tc>
      </w:tr>
      <w:tr w:rsidR="00567816" w:rsidTr="005678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25" w:type="dxa"/>
            <w:gridSpan w:val="3"/>
          </w:tcPr>
          <w:p w:rsidR="00567816" w:rsidRDefault="00567816" w:rsidP="00567816">
            <w:pPr>
              <w:spacing w:after="0"/>
              <w:jc w:val="both"/>
            </w:pPr>
          </w:p>
        </w:tc>
      </w:tr>
    </w:tbl>
    <w:p w:rsidR="00B91A1E" w:rsidRDefault="00B91A1E" w:rsidP="006C0B77">
      <w:pPr>
        <w:spacing w:after="0"/>
        <w:ind w:firstLine="709"/>
        <w:jc w:val="both"/>
      </w:pP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3"/>
        <w:gridCol w:w="4905"/>
      </w:tblGrid>
      <w:tr w:rsidR="00B91A1E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9048" w:type="dxa"/>
            <w:gridSpan w:val="2"/>
          </w:tcPr>
          <w:p w:rsidR="00B91A1E" w:rsidRPr="00B91A1E" w:rsidRDefault="00B91A1E" w:rsidP="006C0B77">
            <w:pPr>
              <w:spacing w:after="0"/>
              <w:jc w:val="both"/>
              <w:rPr>
                <w:b/>
                <w:lang w:val="uk-UA"/>
              </w:rPr>
            </w:pPr>
            <w:r>
              <w:rPr>
                <w:lang w:val="en-US"/>
              </w:rPr>
              <w:t xml:space="preserve">           </w:t>
            </w:r>
            <w:r>
              <w:rPr>
                <w:lang w:val="uk-UA"/>
              </w:rPr>
              <w:t xml:space="preserve">                           </w:t>
            </w:r>
            <w:r>
              <w:rPr>
                <w:lang w:val="en-US"/>
              </w:rPr>
              <w:t xml:space="preserve"> </w:t>
            </w:r>
            <w:r w:rsidRPr="00B91A1E">
              <w:rPr>
                <w:b/>
                <w:lang w:val="uk-UA"/>
              </w:rPr>
              <w:t>Архітектура рококо</w:t>
            </w:r>
          </w:p>
        </w:tc>
      </w:tr>
      <w:tr w:rsidR="00B91A1E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B91A1E" w:rsidRPr="00B91A1E" w:rsidRDefault="00B91A1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Іоан Георгій Пінзель (Україна)</w:t>
            </w:r>
          </w:p>
        </w:tc>
        <w:tc>
          <w:tcPr>
            <w:tcW w:w="4905" w:type="dxa"/>
          </w:tcPr>
          <w:p w:rsidR="00B91A1E" w:rsidRPr="00B91A1E" w:rsidRDefault="00B91A1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Собор св. Юра (1762)</w:t>
            </w:r>
          </w:p>
        </w:tc>
      </w:tr>
      <w:tr w:rsidR="00B91A1E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B91A1E" w:rsidRPr="00B91A1E" w:rsidRDefault="00B91A1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Жермен Бофран (Франція)</w:t>
            </w:r>
          </w:p>
        </w:tc>
        <w:tc>
          <w:tcPr>
            <w:tcW w:w="4905" w:type="dxa"/>
          </w:tcPr>
          <w:p w:rsidR="00B91A1E" w:rsidRPr="00B91A1E" w:rsidRDefault="00B91A1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Замок д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Ауре (1732)</w:t>
            </w:r>
          </w:p>
        </w:tc>
      </w:tr>
      <w:tr w:rsidR="00B91A1E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B91A1E" w:rsidRPr="007420B4" w:rsidRDefault="007420B4" w:rsidP="007420B4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Карл Фридрик Аделькранц (Швеція)</w:t>
            </w:r>
          </w:p>
        </w:tc>
        <w:tc>
          <w:tcPr>
            <w:tcW w:w="4905" w:type="dxa"/>
          </w:tcPr>
          <w:p w:rsidR="00B91A1E" w:rsidRPr="007420B4" w:rsidRDefault="007420B4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Палац театрів Дротнінггольм (1766)</w:t>
            </w:r>
          </w:p>
        </w:tc>
      </w:tr>
      <w:tr w:rsidR="00B91A1E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B91A1E" w:rsidRPr="007420B4" w:rsidRDefault="007420B4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Юрій Фельтен (Росія)</w:t>
            </w:r>
          </w:p>
        </w:tc>
        <w:tc>
          <w:tcPr>
            <w:tcW w:w="4905" w:type="dxa"/>
          </w:tcPr>
          <w:p w:rsidR="00B91A1E" w:rsidRPr="007420B4" w:rsidRDefault="007420B4" w:rsidP="006C0B77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Palace of Goyene</w:t>
            </w:r>
            <w:r w:rsidR="00640CB6">
              <w:rPr>
                <w:lang w:val="en-US"/>
              </w:rPr>
              <w:t>che (1725)</w:t>
            </w:r>
          </w:p>
        </w:tc>
      </w:tr>
      <w:tr w:rsidR="00B91A1E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B91A1E" w:rsidRPr="007420B4" w:rsidRDefault="00640CB6" w:rsidP="006C0B77">
            <w:pPr>
              <w:spacing w:after="0"/>
              <w:jc w:val="both"/>
              <w:rPr>
                <w:lang w:val="uk-UA"/>
              </w:rPr>
            </w:pPr>
            <w:r w:rsidRPr="00640CB6">
              <w:rPr>
                <w:lang w:val="uk-UA"/>
              </w:rPr>
              <w:t>Юрій Фельтен (Росія)</w:t>
            </w:r>
          </w:p>
        </w:tc>
        <w:tc>
          <w:tcPr>
            <w:tcW w:w="4905" w:type="dxa"/>
          </w:tcPr>
          <w:p w:rsidR="00B91A1E" w:rsidRPr="00640CB6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Великий ермітаж (</w:t>
            </w:r>
            <w:r w:rsidRPr="00640CB6">
              <w:rPr>
                <w:lang w:val="uk-UA"/>
              </w:rPr>
              <w:t>1771—1787)</w:t>
            </w:r>
          </w:p>
        </w:tc>
      </w:tr>
      <w:tr w:rsidR="00B91A1E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B91A1E" w:rsidRPr="007420B4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Робер де Котт (Франція)</w:t>
            </w:r>
          </w:p>
        </w:tc>
        <w:tc>
          <w:tcPr>
            <w:tcW w:w="4905" w:type="dxa"/>
          </w:tcPr>
          <w:p w:rsidR="00B91A1E" w:rsidRPr="007420B4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Палац Роганів (1742)</w:t>
            </w:r>
          </w:p>
        </w:tc>
      </w:tr>
      <w:tr w:rsidR="00B91A1E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B91A1E" w:rsidRPr="007420B4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Бальзатар Нейман (Німеччина)</w:t>
            </w:r>
          </w:p>
        </w:tc>
        <w:tc>
          <w:tcPr>
            <w:tcW w:w="4905" w:type="dxa"/>
          </w:tcPr>
          <w:p w:rsidR="00B91A1E" w:rsidRPr="00640CB6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Палац Бруксал (1730)</w:t>
            </w:r>
          </w:p>
        </w:tc>
      </w:tr>
      <w:tr w:rsidR="007420B4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7420B4" w:rsidRPr="00640CB6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Хосе де Чуррігера (Іспанія)</w:t>
            </w:r>
          </w:p>
        </w:tc>
        <w:tc>
          <w:tcPr>
            <w:tcW w:w="4905" w:type="dxa"/>
          </w:tcPr>
          <w:p w:rsidR="007420B4" w:rsidRPr="00640CB6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Клермон-хаус (1774)</w:t>
            </w:r>
          </w:p>
        </w:tc>
      </w:tr>
      <w:tr w:rsidR="007420B4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7420B4" w:rsidRPr="00B91A1E" w:rsidRDefault="00640CB6" w:rsidP="006C0B77">
            <w:pPr>
              <w:spacing w:after="0"/>
              <w:jc w:val="both"/>
              <w:rPr>
                <w:lang w:val="en-US"/>
              </w:rPr>
            </w:pPr>
            <w:r w:rsidRPr="00640CB6">
              <w:rPr>
                <w:lang w:val="en-US"/>
              </w:rPr>
              <w:t>Хосе де Чуррігера (Іспанія)</w:t>
            </w:r>
          </w:p>
        </w:tc>
        <w:tc>
          <w:tcPr>
            <w:tcW w:w="4905" w:type="dxa"/>
          </w:tcPr>
          <w:p w:rsidR="007420B4" w:rsidRPr="00640CB6" w:rsidRDefault="00640CB6" w:rsidP="006C0B77">
            <w:pPr>
              <w:spacing w:after="0"/>
              <w:jc w:val="both"/>
            </w:pPr>
            <w:r w:rsidRPr="00640CB6">
              <w:t>Ретабло церкви Сан-</w:t>
            </w:r>
            <w:r>
              <w:t>Естебан у Саламанці (1693—1696)</w:t>
            </w:r>
          </w:p>
        </w:tc>
      </w:tr>
      <w:tr w:rsidR="007420B4" w:rsidTr="00B91A1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3" w:type="dxa"/>
          </w:tcPr>
          <w:p w:rsidR="007420B4" w:rsidRPr="00640CB6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Франческо Растреллі (Росія)</w:t>
            </w:r>
          </w:p>
        </w:tc>
        <w:tc>
          <w:tcPr>
            <w:tcW w:w="4905" w:type="dxa"/>
          </w:tcPr>
          <w:p w:rsidR="007420B4" w:rsidRPr="00640CB6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Зимовий палац (1762)</w:t>
            </w:r>
          </w:p>
        </w:tc>
      </w:tr>
    </w:tbl>
    <w:p w:rsidR="008A7F21" w:rsidRDefault="008A7F21" w:rsidP="006C0B77">
      <w:pPr>
        <w:spacing w:after="0"/>
        <w:ind w:firstLine="709"/>
        <w:jc w:val="both"/>
      </w:pP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6"/>
        <w:gridCol w:w="5271"/>
      </w:tblGrid>
      <w:tr w:rsidR="00640CB6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537" w:type="dxa"/>
            <w:gridSpan w:val="2"/>
          </w:tcPr>
          <w:p w:rsidR="00640CB6" w:rsidRPr="00640CB6" w:rsidRDefault="00640CB6" w:rsidP="006C0B77">
            <w:pPr>
              <w:spacing w:after="0"/>
              <w:jc w:val="both"/>
              <w:rPr>
                <w:b/>
                <w:lang w:val="uk-UA"/>
              </w:rPr>
            </w:pPr>
            <w:r w:rsidRPr="00640CB6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          </w:t>
            </w:r>
            <w:r w:rsidRPr="00640CB6">
              <w:rPr>
                <w:b/>
                <w:lang w:val="uk-UA"/>
              </w:rPr>
              <w:t xml:space="preserve">   Література романтизму</w:t>
            </w:r>
          </w:p>
        </w:tc>
      </w:tr>
      <w:tr w:rsidR="00640CB6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640CB6" w:rsidRPr="00640CB6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Олександр Пушкін (Росія)</w:t>
            </w:r>
          </w:p>
        </w:tc>
        <w:tc>
          <w:tcPr>
            <w:tcW w:w="5271" w:type="dxa"/>
          </w:tcPr>
          <w:p w:rsidR="00640CB6" w:rsidRPr="00640CB6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640CB6">
              <w:rPr>
                <w:lang w:val="uk-UA"/>
              </w:rPr>
              <w:t>Євгеній Онєгін</w:t>
            </w:r>
            <w:r>
              <w:rPr>
                <w:lang w:val="uk-UA"/>
              </w:rPr>
              <w:t>»</w:t>
            </w:r>
            <w:r w:rsidR="00640CB6">
              <w:rPr>
                <w:lang w:val="uk-UA"/>
              </w:rPr>
              <w:t xml:space="preserve"> (1830)</w:t>
            </w:r>
          </w:p>
        </w:tc>
      </w:tr>
      <w:tr w:rsidR="00640CB6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640CB6" w:rsidRPr="00640CB6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Жорж Санд (Франція)</w:t>
            </w:r>
          </w:p>
        </w:tc>
        <w:tc>
          <w:tcPr>
            <w:tcW w:w="5271" w:type="dxa"/>
          </w:tcPr>
          <w:p w:rsidR="00640CB6" w:rsidRPr="00640CB6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640CB6">
              <w:rPr>
                <w:lang w:val="uk-UA"/>
              </w:rPr>
              <w:t>Консуело</w:t>
            </w:r>
            <w:r>
              <w:rPr>
                <w:lang w:val="uk-UA"/>
              </w:rPr>
              <w:t>»</w:t>
            </w:r>
            <w:r w:rsidR="00640CB6">
              <w:rPr>
                <w:lang w:val="uk-UA"/>
              </w:rPr>
              <w:t xml:space="preserve"> (1842)</w:t>
            </w:r>
          </w:p>
        </w:tc>
      </w:tr>
      <w:tr w:rsidR="00640CB6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640CB6" w:rsidRPr="00640CB6" w:rsidRDefault="00640CB6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Генріх Гейне (Німеччина)</w:t>
            </w:r>
          </w:p>
        </w:tc>
        <w:tc>
          <w:tcPr>
            <w:tcW w:w="5271" w:type="dxa"/>
          </w:tcPr>
          <w:p w:rsidR="00640CB6" w:rsidRPr="00640CB6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640CB6">
              <w:rPr>
                <w:lang w:val="uk-UA"/>
              </w:rPr>
              <w:t>Книга пісень</w:t>
            </w:r>
            <w:r>
              <w:rPr>
                <w:lang w:val="uk-UA"/>
              </w:rPr>
              <w:t>»</w:t>
            </w:r>
            <w:r w:rsidR="00640CB6">
              <w:rPr>
                <w:lang w:val="uk-UA"/>
              </w:rPr>
              <w:t xml:space="preserve"> (1827)</w:t>
            </w:r>
          </w:p>
        </w:tc>
      </w:tr>
      <w:tr w:rsidR="00640CB6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640CB6" w:rsidRPr="001B75BB" w:rsidRDefault="001B75BB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Віктор Гюго (Франція)</w:t>
            </w:r>
          </w:p>
        </w:tc>
        <w:tc>
          <w:tcPr>
            <w:tcW w:w="5271" w:type="dxa"/>
          </w:tcPr>
          <w:p w:rsidR="00640CB6" w:rsidRPr="001B75BB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1B75BB">
              <w:rPr>
                <w:lang w:val="uk-UA"/>
              </w:rPr>
              <w:t>Знедолені</w:t>
            </w:r>
            <w:r>
              <w:rPr>
                <w:lang w:val="uk-UA"/>
              </w:rPr>
              <w:t>»</w:t>
            </w:r>
            <w:r w:rsidR="001B75BB">
              <w:rPr>
                <w:lang w:val="uk-UA"/>
              </w:rPr>
              <w:t xml:space="preserve"> (1862)</w:t>
            </w:r>
          </w:p>
        </w:tc>
      </w:tr>
      <w:tr w:rsidR="00640CB6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640CB6" w:rsidRPr="001B75BB" w:rsidRDefault="001B75BB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Дж. Байрон (Англія)</w:t>
            </w:r>
          </w:p>
        </w:tc>
        <w:tc>
          <w:tcPr>
            <w:tcW w:w="5271" w:type="dxa"/>
          </w:tcPr>
          <w:p w:rsidR="00640CB6" w:rsidRPr="001B75BB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1B75BB">
              <w:rPr>
                <w:lang w:val="uk-UA"/>
              </w:rPr>
              <w:t>Години дозвілля</w:t>
            </w:r>
            <w:r>
              <w:rPr>
                <w:lang w:val="uk-UA"/>
              </w:rPr>
              <w:t>»</w:t>
            </w:r>
            <w:r w:rsidR="001B75BB">
              <w:rPr>
                <w:lang w:val="uk-UA"/>
              </w:rPr>
              <w:t xml:space="preserve"> (1807)</w:t>
            </w:r>
          </w:p>
        </w:tc>
      </w:tr>
      <w:tr w:rsidR="00640CB6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640CB6" w:rsidRPr="001B75BB" w:rsidRDefault="001B75BB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Ф. Купер (США)</w:t>
            </w:r>
          </w:p>
        </w:tc>
        <w:tc>
          <w:tcPr>
            <w:tcW w:w="5271" w:type="dxa"/>
          </w:tcPr>
          <w:p w:rsidR="00640CB6" w:rsidRPr="001B75BB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1B75BB">
              <w:rPr>
                <w:lang w:val="uk-UA"/>
              </w:rPr>
              <w:t>Прерія</w:t>
            </w:r>
            <w:r>
              <w:rPr>
                <w:lang w:val="uk-UA"/>
              </w:rPr>
              <w:t>»</w:t>
            </w:r>
            <w:r w:rsidR="001B75BB">
              <w:rPr>
                <w:lang w:val="uk-UA"/>
              </w:rPr>
              <w:t xml:space="preserve"> (1827)</w:t>
            </w:r>
          </w:p>
        </w:tc>
      </w:tr>
      <w:tr w:rsidR="00640CB6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640CB6" w:rsidRPr="00640CB6" w:rsidRDefault="001B75BB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Ш. Петефі (Угорщина)</w:t>
            </w:r>
          </w:p>
        </w:tc>
        <w:tc>
          <w:tcPr>
            <w:tcW w:w="5271" w:type="dxa"/>
          </w:tcPr>
          <w:p w:rsidR="00640CB6" w:rsidRPr="001B75BB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1B75BB">
              <w:rPr>
                <w:lang w:val="uk-UA"/>
              </w:rPr>
              <w:t>Сільський молот</w:t>
            </w:r>
            <w:r>
              <w:rPr>
                <w:lang w:val="uk-UA"/>
              </w:rPr>
              <w:t>»</w:t>
            </w:r>
            <w:r w:rsidR="001B75BB">
              <w:rPr>
                <w:lang w:val="uk-UA"/>
              </w:rPr>
              <w:t xml:space="preserve"> (1844)</w:t>
            </w:r>
          </w:p>
        </w:tc>
      </w:tr>
      <w:tr w:rsidR="001B75BB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1B75BB" w:rsidRDefault="001B75BB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Микола Лермонтов (Росія)</w:t>
            </w:r>
          </w:p>
        </w:tc>
        <w:tc>
          <w:tcPr>
            <w:tcW w:w="5271" w:type="dxa"/>
          </w:tcPr>
          <w:p w:rsidR="001B75BB" w:rsidRPr="001B75BB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1B75BB">
              <w:rPr>
                <w:lang w:val="uk-UA"/>
              </w:rPr>
              <w:t>Маскарад</w:t>
            </w:r>
            <w:r>
              <w:rPr>
                <w:lang w:val="uk-UA"/>
              </w:rPr>
              <w:t>»</w:t>
            </w:r>
            <w:r w:rsidR="001B75BB">
              <w:rPr>
                <w:lang w:val="uk-UA"/>
              </w:rPr>
              <w:t xml:space="preserve"> (1835)</w:t>
            </w:r>
          </w:p>
        </w:tc>
      </w:tr>
      <w:tr w:rsidR="001B75BB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1B75BB" w:rsidRDefault="001B75BB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М. Гоголь (Росія)</w:t>
            </w:r>
          </w:p>
        </w:tc>
        <w:tc>
          <w:tcPr>
            <w:tcW w:w="5271" w:type="dxa"/>
          </w:tcPr>
          <w:p w:rsidR="001B75BB" w:rsidRPr="001B75BB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1B75BB">
              <w:rPr>
                <w:lang w:val="uk-UA"/>
              </w:rPr>
              <w:t>Шинель</w:t>
            </w:r>
            <w:r>
              <w:rPr>
                <w:lang w:val="uk-UA"/>
              </w:rPr>
              <w:t>»</w:t>
            </w:r>
            <w:r w:rsidR="001B75BB">
              <w:rPr>
                <w:lang w:val="uk-UA"/>
              </w:rPr>
              <w:t xml:space="preserve"> (1842)</w:t>
            </w:r>
          </w:p>
        </w:tc>
      </w:tr>
      <w:tr w:rsidR="001B75BB" w:rsidTr="00640C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6" w:type="dxa"/>
          </w:tcPr>
          <w:p w:rsidR="001B75BB" w:rsidRDefault="001B75BB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Ю. Словацький (Польща)</w:t>
            </w:r>
          </w:p>
        </w:tc>
        <w:tc>
          <w:tcPr>
            <w:tcW w:w="5271" w:type="dxa"/>
          </w:tcPr>
          <w:p w:rsidR="001B75BB" w:rsidRPr="001B75BB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1B75BB">
              <w:rPr>
                <w:lang w:val="uk-UA"/>
              </w:rPr>
              <w:t>Кордіан</w:t>
            </w:r>
            <w:r>
              <w:rPr>
                <w:lang w:val="uk-UA"/>
              </w:rPr>
              <w:t>»</w:t>
            </w:r>
            <w:r w:rsidR="001B75BB">
              <w:rPr>
                <w:lang w:val="uk-UA"/>
              </w:rPr>
              <w:t xml:space="preserve"> (1834)</w:t>
            </w:r>
          </w:p>
        </w:tc>
      </w:tr>
    </w:tbl>
    <w:p w:rsidR="00640CB6" w:rsidRDefault="00640CB6" w:rsidP="006C0B77">
      <w:pPr>
        <w:spacing w:after="0"/>
        <w:ind w:firstLine="709"/>
        <w:jc w:val="both"/>
      </w:pPr>
    </w:p>
    <w:p w:rsidR="001B75BB" w:rsidRDefault="001B75BB" w:rsidP="006C0B77">
      <w:pPr>
        <w:spacing w:after="0"/>
        <w:ind w:firstLine="709"/>
        <w:jc w:val="both"/>
      </w:pPr>
    </w:p>
    <w:p w:rsidR="001B75BB" w:rsidRDefault="001B75BB" w:rsidP="006C0B77">
      <w:pPr>
        <w:spacing w:after="0"/>
        <w:ind w:firstLine="709"/>
        <w:jc w:val="both"/>
      </w:pPr>
    </w:p>
    <w:p w:rsidR="001B75BB" w:rsidRDefault="001B75BB" w:rsidP="006C0B77">
      <w:pPr>
        <w:spacing w:after="0"/>
        <w:ind w:firstLine="709"/>
        <w:jc w:val="both"/>
      </w:pPr>
    </w:p>
    <w:p w:rsidR="001B75BB" w:rsidRDefault="001B75BB" w:rsidP="006C0B77">
      <w:pPr>
        <w:spacing w:after="0"/>
        <w:ind w:firstLine="709"/>
        <w:jc w:val="both"/>
      </w:pPr>
    </w:p>
    <w:p w:rsidR="001B75BB" w:rsidRDefault="001B75BB" w:rsidP="006C0B77">
      <w:pPr>
        <w:spacing w:after="0"/>
        <w:ind w:firstLine="709"/>
        <w:jc w:val="both"/>
      </w:pPr>
    </w:p>
    <w:tbl>
      <w:tblPr>
        <w:tblW w:w="0" w:type="auto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2"/>
        <w:gridCol w:w="5203"/>
      </w:tblGrid>
      <w:tr w:rsidR="001B75BB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605" w:type="dxa"/>
            <w:gridSpan w:val="2"/>
          </w:tcPr>
          <w:p w:rsidR="001B75BB" w:rsidRPr="001B75BB" w:rsidRDefault="001B75BB" w:rsidP="006C0B77">
            <w:pPr>
              <w:spacing w:after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</w:t>
            </w:r>
            <w:r w:rsidRPr="001B75BB">
              <w:rPr>
                <w:b/>
                <w:lang w:val="uk-UA"/>
              </w:rPr>
              <w:t>Музика романтизму</w:t>
            </w:r>
          </w:p>
        </w:tc>
      </w:tr>
      <w:tr w:rsidR="001B75BB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Ференц Ліст (Австрія)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«Мазепа» (1838)</w:t>
            </w:r>
          </w:p>
        </w:tc>
      </w:tr>
      <w:tr w:rsidR="001B75BB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Ежен Делакруа (Франція)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«Човен Данте» (1822)</w:t>
            </w:r>
          </w:p>
        </w:tc>
      </w:tr>
      <w:tr w:rsidR="001B75BB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Ріхард Вагнер (Німеччина)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«Весілля» (1832)</w:t>
            </w:r>
          </w:p>
        </w:tc>
      </w:tr>
      <w:tr w:rsidR="001B75BB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 w:rsidRPr="00740F3E">
              <w:rPr>
                <w:lang w:val="uk-UA"/>
              </w:rPr>
              <w:t>Ріхард Вагнер (Німеччина)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«Феї» (1833)</w:t>
            </w:r>
          </w:p>
        </w:tc>
      </w:tr>
      <w:tr w:rsidR="001B75BB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Роберт Шуман (Німеччина)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«Карнавал» (1834)</w:t>
            </w:r>
          </w:p>
        </w:tc>
      </w:tr>
      <w:tr w:rsidR="001B75BB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Фрідерік Шопен (Франція)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«Соната для фортепіано № 3» (1844)</w:t>
            </w:r>
          </w:p>
        </w:tc>
      </w:tr>
      <w:tr w:rsidR="001B75BB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Гектор Берліоз (Франція)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«Фантастична симфонія» (1830)</w:t>
            </w:r>
          </w:p>
        </w:tc>
      </w:tr>
      <w:tr w:rsidR="001B75BB" w:rsidTr="00740F3E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 w:rsidRPr="00740F3E">
              <w:rPr>
                <w:lang w:val="uk-UA"/>
              </w:rPr>
              <w:t>Едвард Гріг</w:t>
            </w:r>
            <w:r>
              <w:rPr>
                <w:lang w:val="uk-UA"/>
              </w:rPr>
              <w:t xml:space="preserve"> (Норвегія)</w:t>
            </w:r>
          </w:p>
        </w:tc>
        <w:tc>
          <w:tcPr>
            <w:tcW w:w="5203" w:type="dxa"/>
          </w:tcPr>
          <w:p w:rsidR="001B75BB" w:rsidRDefault="00740F3E" w:rsidP="006C0B77">
            <w:pPr>
              <w:spacing w:after="0"/>
              <w:jc w:val="both"/>
              <w:rPr>
                <w:lang w:val="uk-UA"/>
              </w:rPr>
            </w:pPr>
            <w:r w:rsidRPr="00740F3E">
              <w:rPr>
                <w:lang w:val="uk-UA"/>
              </w:rPr>
              <w:t>«Бранд» (1865)</w:t>
            </w:r>
          </w:p>
        </w:tc>
      </w:tr>
      <w:tr w:rsidR="00740F3E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  <w:tcBorders>
              <w:bottom w:val="single" w:sz="4" w:space="0" w:color="auto"/>
            </w:tcBorders>
          </w:tcPr>
          <w:p w:rsidR="00740F3E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Фелікс Мендельсон (Німеччина)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740F3E" w:rsidRDefault="00740F3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«Марш Мендельсона» (1842)</w:t>
            </w:r>
          </w:p>
        </w:tc>
      </w:tr>
      <w:tr w:rsidR="00740F3E" w:rsidTr="001B75BB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402" w:type="dxa"/>
            <w:tcBorders>
              <w:bottom w:val="single" w:sz="4" w:space="0" w:color="auto"/>
            </w:tcBorders>
          </w:tcPr>
          <w:p w:rsidR="00740F3E" w:rsidRDefault="00AB6BFE" w:rsidP="00AB6BFE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Модест Петрович Мусоргський (Росія)</w:t>
            </w:r>
          </w:p>
        </w:tc>
        <w:tc>
          <w:tcPr>
            <w:tcW w:w="5203" w:type="dxa"/>
            <w:tcBorders>
              <w:bottom w:val="single" w:sz="4" w:space="0" w:color="auto"/>
            </w:tcBorders>
          </w:tcPr>
          <w:p w:rsidR="00740F3E" w:rsidRDefault="00AB6BFE" w:rsidP="006C0B77">
            <w:pPr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«Млада» (1870)</w:t>
            </w:r>
          </w:p>
        </w:tc>
      </w:tr>
    </w:tbl>
    <w:p w:rsidR="001B75BB" w:rsidRDefault="001B75BB" w:rsidP="006C0B77">
      <w:pPr>
        <w:spacing w:after="0"/>
        <w:ind w:firstLine="709"/>
        <w:jc w:val="both"/>
      </w:pPr>
    </w:p>
    <w:sectPr w:rsidR="001B75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B9"/>
    <w:rsid w:val="001B75BB"/>
    <w:rsid w:val="001D0122"/>
    <w:rsid w:val="00310C4C"/>
    <w:rsid w:val="00507516"/>
    <w:rsid w:val="00567816"/>
    <w:rsid w:val="00640CB6"/>
    <w:rsid w:val="006C0B77"/>
    <w:rsid w:val="00740F3E"/>
    <w:rsid w:val="007420B4"/>
    <w:rsid w:val="00806D96"/>
    <w:rsid w:val="008242FF"/>
    <w:rsid w:val="00870751"/>
    <w:rsid w:val="008A7F21"/>
    <w:rsid w:val="00907894"/>
    <w:rsid w:val="00922C48"/>
    <w:rsid w:val="00A37C5C"/>
    <w:rsid w:val="00AB6BFE"/>
    <w:rsid w:val="00AD2524"/>
    <w:rsid w:val="00B61A04"/>
    <w:rsid w:val="00B915B7"/>
    <w:rsid w:val="00B91A1E"/>
    <w:rsid w:val="00E01FB9"/>
    <w:rsid w:val="00EA59DF"/>
    <w:rsid w:val="00EE4070"/>
    <w:rsid w:val="00F12C76"/>
    <w:rsid w:val="00F17F67"/>
    <w:rsid w:val="00F6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A98F-89C7-436D-A1B3-387CD66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2020-05-02T16:15:00Z</dcterms:created>
  <dcterms:modified xsi:type="dcterms:W3CDTF">2020-05-03T10:24:00Z</dcterms:modified>
</cp:coreProperties>
</file>