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39" w:rsidRPr="00D27639" w:rsidRDefault="00A8298B" w:rsidP="00D2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9">
        <w:rPr>
          <w:rFonts w:ascii="Times New Roman" w:hAnsi="Times New Roman" w:cs="Times New Roman"/>
          <w:b/>
          <w:sz w:val="28"/>
          <w:szCs w:val="28"/>
          <w:lang w:val="uk-UA"/>
        </w:rPr>
        <w:t>До семінарського заняття з</w:t>
      </w:r>
    </w:p>
    <w:p w:rsidR="00DB589B" w:rsidRPr="00D27639" w:rsidRDefault="00A8298B" w:rsidP="00D2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9">
        <w:rPr>
          <w:rFonts w:ascii="Times New Roman" w:hAnsi="Times New Roman" w:cs="Times New Roman"/>
          <w:b/>
          <w:sz w:val="28"/>
          <w:szCs w:val="28"/>
          <w:lang w:val="uk-UA"/>
        </w:rPr>
        <w:t>«Психології та педагогіки: загальної, мистецької»</w:t>
      </w:r>
    </w:p>
    <w:p w:rsidR="00D27639" w:rsidRDefault="00D276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98B" w:rsidRPr="008325FC" w:rsidRDefault="00D276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Денна форма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298B" w:rsidRPr="008325FC">
        <w:rPr>
          <w:rFonts w:ascii="Times New Roman" w:hAnsi="Times New Roman" w:cs="Times New Roman"/>
          <w:sz w:val="28"/>
          <w:szCs w:val="28"/>
          <w:lang w:val="uk-UA"/>
        </w:rPr>
        <w:tab/>
        <w:t>11.05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A8298B"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A8298B" w:rsidRPr="008325FC">
        <w:rPr>
          <w:rFonts w:ascii="Times New Roman" w:hAnsi="Times New Roman" w:cs="Times New Roman"/>
          <w:sz w:val="28"/>
          <w:szCs w:val="28"/>
          <w:lang w:val="uk-UA"/>
        </w:rPr>
        <w:t>111, 131;</w:t>
      </w:r>
    </w:p>
    <w:p w:rsidR="00A8298B" w:rsidRPr="008325FC" w:rsidRDefault="00A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7F51" w:rsidRPr="008325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>13.05</w:t>
      </w:r>
      <w:r w:rsidR="00D27639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7639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>121, 141</w:t>
      </w:r>
    </w:p>
    <w:p w:rsidR="00A8298B" w:rsidRPr="008325FC" w:rsidRDefault="00A82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298B" w:rsidRPr="00D27639" w:rsidRDefault="0061586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276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Емоційно-вольова сфера. Психологія індивідуальності</w:t>
      </w:r>
    </w:p>
    <w:p w:rsidR="00615862" w:rsidRPr="008325FC" w:rsidRDefault="006158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15862" w:rsidRPr="008325FC" w:rsidRDefault="00AB35A5" w:rsidP="0061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Емоції та їх функції.</w:t>
      </w:r>
    </w:p>
    <w:p w:rsidR="00615862" w:rsidRPr="008325FC" w:rsidRDefault="00615862" w:rsidP="0061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Роль емоційно-чуттєвої сфери у створенні образів мистецьких творів</w:t>
      </w:r>
    </w:p>
    <w:p w:rsidR="00615862" w:rsidRPr="008325FC" w:rsidRDefault="00615862" w:rsidP="0061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Емоційні стани та форми переживання почуттів</w:t>
      </w:r>
    </w:p>
    <w:p w:rsidR="00615862" w:rsidRPr="008325FC" w:rsidRDefault="00615862" w:rsidP="0061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Вплив темпераменту на формування індивідуальної траєкторії митця.</w:t>
      </w:r>
    </w:p>
    <w:p w:rsidR="00615862" w:rsidRPr="008325FC" w:rsidRDefault="00615862" w:rsidP="0061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Взаємозв’язок типу характеру, темпераменту та успішності в художньо-творчій та мистецькій діяльності.</w:t>
      </w:r>
    </w:p>
    <w:p w:rsidR="00D27639" w:rsidRDefault="00D27639" w:rsidP="00D276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7639" w:rsidRDefault="00D27639" w:rsidP="00D276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27639" w:rsidRPr="00D27639" w:rsidRDefault="00D27639" w:rsidP="00D276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7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Pr="00D2763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276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13.05.2020</w:t>
      </w:r>
      <w:r w:rsidRPr="00D27639">
        <w:rPr>
          <w:rFonts w:ascii="Times New Roman" w:hAnsi="Times New Roman" w:cs="Times New Roman"/>
          <w:sz w:val="28"/>
          <w:szCs w:val="28"/>
          <w:lang w:val="uk-UA"/>
        </w:rPr>
        <w:t xml:space="preserve"> СЛІД ВИКОНАТИ ТА ПЕРЕДАТИ НА ПЕРЕВІРКУ </w:t>
      </w:r>
      <w:r w:rsidRPr="00D27639">
        <w:rPr>
          <w:rFonts w:ascii="Times New Roman" w:hAnsi="Times New Roman" w:cs="Times New Roman"/>
          <w:b/>
          <w:sz w:val="28"/>
          <w:szCs w:val="28"/>
          <w:lang w:val="uk-UA"/>
        </w:rPr>
        <w:t>КОНТРОЛЬНУ РОБОТУ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39">
        <w:rPr>
          <w:rFonts w:ascii="Times New Roman" w:hAnsi="Times New Roman" w:cs="Times New Roman"/>
          <w:sz w:val="28"/>
          <w:szCs w:val="28"/>
          <w:lang w:val="uk-UA"/>
        </w:rPr>
        <w:t>(ЗМІСТ КОНТРОЛЬНОЇ РОБОТИ РОЗМІЩ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У ЛЕКЦІЙНОМУ МАТЕРІАЛІ ВІД </w:t>
      </w:r>
      <w:r w:rsidRPr="00D27639">
        <w:rPr>
          <w:rFonts w:ascii="Times New Roman" w:hAnsi="Times New Roman" w:cs="Times New Roman"/>
          <w:sz w:val="28"/>
          <w:szCs w:val="28"/>
          <w:lang w:val="uk-UA"/>
        </w:rPr>
        <w:t>08.05.2020)</w:t>
      </w:r>
    </w:p>
    <w:p w:rsidR="00615862" w:rsidRPr="008325FC" w:rsidRDefault="00615862" w:rsidP="006158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862" w:rsidRPr="00D27639" w:rsidRDefault="00615862" w:rsidP="00D2763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639">
        <w:rPr>
          <w:rFonts w:ascii="Times New Roman" w:hAnsi="Times New Roman" w:cs="Times New Roman"/>
          <w:i/>
          <w:sz w:val="28"/>
          <w:szCs w:val="28"/>
          <w:lang w:val="uk-UA"/>
        </w:rPr>
        <w:t>Підготовка до семінарського заняття передбачає опрацювання лекційного матеріалу, робота з підручником та додатковими джерелами за темою.</w:t>
      </w:r>
    </w:p>
    <w:p w:rsidR="00615862" w:rsidRPr="008325FC" w:rsidRDefault="0039434A" w:rsidP="008325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значення емоційної сфери </w:t>
      </w:r>
      <w:r w:rsidR="002C7F51" w:rsidRPr="008325FC">
        <w:rPr>
          <w:rFonts w:ascii="Times New Roman" w:hAnsi="Times New Roman" w:cs="Times New Roman"/>
          <w:sz w:val="28"/>
          <w:szCs w:val="28"/>
          <w:lang w:val="uk-UA"/>
        </w:rPr>
        <w:t>потребує усвідомлення взаємозв’язку між емоціями та почуттями. Важливим є розуміння того, що емоції як чуттєва реакція на оточуюче, викликає в організмі людини певні фізіологічні зміни. Тим самим ми ще раз говоримо про єдність психічного та фізіолог</w:t>
      </w:r>
      <w:r w:rsidR="008325FC">
        <w:rPr>
          <w:rFonts w:ascii="Times New Roman" w:hAnsi="Times New Roman" w:cs="Times New Roman"/>
          <w:sz w:val="28"/>
          <w:szCs w:val="28"/>
          <w:lang w:val="uk-UA"/>
        </w:rPr>
        <w:t>ічного в структурі особистості.</w:t>
      </w:r>
      <w:r w:rsidR="002C7F51"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той факт, що </w:t>
      </w:r>
      <w:r w:rsidR="000F4AB0"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емоції виконують багато функцій від сигнальної до комунікативної, ми маємо </w:t>
      </w:r>
      <w:r w:rsidR="002C7F51"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це під час організації мистецької, художньо-творчої діяльності. </w:t>
      </w:r>
    </w:p>
    <w:p w:rsidR="000F4AB0" w:rsidRPr="008325FC" w:rsidRDefault="000F4AB0" w:rsidP="0083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виділяє такі </w:t>
      </w:r>
      <w:r w:rsidRPr="008325FC">
        <w:rPr>
          <w:rFonts w:ascii="Times New Roman" w:hAnsi="Times New Roman" w:cs="Times New Roman"/>
          <w:b/>
          <w:sz w:val="28"/>
          <w:szCs w:val="28"/>
          <w:lang w:val="uk-UA"/>
        </w:rPr>
        <w:t>основні функції емоцій</w:t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proofErr w:type="spellStart"/>
      <w:r w:rsidRPr="008325FC">
        <w:rPr>
          <w:color w:val="222222"/>
          <w:sz w:val="28"/>
          <w:szCs w:val="28"/>
          <w:lang w:val="uk-UA"/>
        </w:rPr>
        <w:t>Відображально-оцінна</w:t>
      </w:r>
      <w:proofErr w:type="spellEnd"/>
      <w:r w:rsidRPr="008325FC">
        <w:rPr>
          <w:color w:val="222222"/>
          <w:sz w:val="28"/>
          <w:szCs w:val="28"/>
          <w:lang w:val="uk-UA"/>
        </w:rPr>
        <w:t>, що виявляється за рахунок емоційного реагування (переживання) на оточуюче, чим забезпечується оцінка, яка від суб'єктивного сприйняття видимого, котре зіставляється з еталонами, бажаннями, смаками людини.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 xml:space="preserve">Мотиваційна функція емоцій - чуттєве виявлення, посилення розуміння або бажання виконувати певну діяльність. 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lastRenderedPageBreak/>
        <w:t>Сигнальна функція емоцій – інформування про користь або шкоду для організму того чи іншого стимулу, явища ще до того, як їх буде усвідомлено, логічно оцінено.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>Прогностична функція емоцій – можливість оцінювати майбутні події (передчуття задоволення, коли людина йде в театр).</w:t>
      </w:r>
    </w:p>
    <w:p w:rsidR="00AB35A5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>Спонукальна функція ем</w:t>
      </w:r>
      <w:r w:rsidR="00D27639">
        <w:rPr>
          <w:color w:val="222222"/>
          <w:sz w:val="28"/>
          <w:szCs w:val="28"/>
          <w:lang w:val="uk-UA"/>
        </w:rPr>
        <w:t xml:space="preserve">оцій. На думку С.Л. </w:t>
      </w:r>
      <w:proofErr w:type="spellStart"/>
      <w:r w:rsidR="00D27639">
        <w:rPr>
          <w:color w:val="222222"/>
          <w:sz w:val="28"/>
          <w:szCs w:val="28"/>
          <w:lang w:val="uk-UA"/>
        </w:rPr>
        <w:t>Рубінштейна</w:t>
      </w:r>
      <w:proofErr w:type="spellEnd"/>
      <w:r w:rsidRPr="008325FC">
        <w:rPr>
          <w:color w:val="222222"/>
          <w:sz w:val="28"/>
          <w:szCs w:val="28"/>
          <w:lang w:val="uk-UA"/>
        </w:rPr>
        <w:t xml:space="preserve"> "...емоція в собі самій містить потяг, бажання, прагнення, спрямоване до предмета або від нього, так само як потяг, бажання, прагнення завжди більш-менш емоційні". 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>Активаційно-енергетична функція емоцій виявляється в основному за рахунок фізіологічного компонента</w:t>
      </w:r>
      <w:r w:rsidR="00AB35A5" w:rsidRPr="008325FC">
        <w:rPr>
          <w:color w:val="222222"/>
          <w:sz w:val="28"/>
          <w:szCs w:val="28"/>
          <w:lang w:val="uk-UA"/>
        </w:rPr>
        <w:t xml:space="preserve"> та с</w:t>
      </w:r>
      <w:r w:rsidRPr="008325FC">
        <w:rPr>
          <w:color w:val="222222"/>
          <w:sz w:val="28"/>
          <w:szCs w:val="28"/>
          <w:lang w:val="uk-UA"/>
        </w:rPr>
        <w:t>прияє мобілізації сил організму</w:t>
      </w:r>
      <w:r w:rsidR="00AB35A5" w:rsidRPr="008325FC">
        <w:rPr>
          <w:color w:val="222222"/>
          <w:sz w:val="28"/>
          <w:szCs w:val="28"/>
          <w:lang w:val="uk-UA"/>
        </w:rPr>
        <w:t xml:space="preserve">. </w:t>
      </w:r>
      <w:r w:rsidRPr="008325FC">
        <w:rPr>
          <w:color w:val="222222"/>
          <w:sz w:val="28"/>
          <w:szCs w:val="28"/>
          <w:lang w:val="uk-UA"/>
        </w:rPr>
        <w:t>Емоції можуть відігравати в житті людини не лише позитивну, а й негативну (руйнівну) роль. Вони можуть призводити до дезорганізації поведінки й діяльності людини.</w:t>
      </w:r>
    </w:p>
    <w:p w:rsidR="000F4AB0" w:rsidRPr="008325FC" w:rsidRDefault="000F4AB0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>Емоції за рахунок свого експресивного компонента (головним чином — експресії обличчя) беруть участь у встановленні контакту з іншими людьми в процесі спілкування з ними, у впливі на них</w:t>
      </w:r>
      <w:r w:rsidR="00AB35A5" w:rsidRPr="008325FC">
        <w:rPr>
          <w:color w:val="222222"/>
          <w:sz w:val="28"/>
          <w:szCs w:val="28"/>
          <w:lang w:val="uk-UA"/>
        </w:rPr>
        <w:t xml:space="preserve"> (</w:t>
      </w:r>
      <w:proofErr w:type="spellStart"/>
      <w:r w:rsidR="00AB35A5" w:rsidRPr="008325FC">
        <w:rPr>
          <w:color w:val="222222"/>
          <w:sz w:val="28"/>
          <w:szCs w:val="28"/>
          <w:lang w:val="uk-UA"/>
        </w:rPr>
        <w:t>комуніативна</w:t>
      </w:r>
      <w:proofErr w:type="spellEnd"/>
      <w:r w:rsidR="00AB35A5" w:rsidRPr="008325FC">
        <w:rPr>
          <w:color w:val="222222"/>
          <w:sz w:val="28"/>
          <w:szCs w:val="28"/>
          <w:lang w:val="uk-UA"/>
        </w:rPr>
        <w:t xml:space="preserve"> функція емоцій)</w:t>
      </w:r>
      <w:r w:rsidRPr="008325FC">
        <w:rPr>
          <w:color w:val="222222"/>
          <w:sz w:val="28"/>
          <w:szCs w:val="28"/>
          <w:lang w:val="uk-UA"/>
        </w:rPr>
        <w:t>. Емоція, як правило, має зовнішнє вираження (експресію), за допомогою якої людина повідомляє іншому про свій стан</w:t>
      </w:r>
      <w:r w:rsidR="00AB35A5" w:rsidRPr="008325FC">
        <w:rPr>
          <w:color w:val="222222"/>
          <w:sz w:val="28"/>
          <w:szCs w:val="28"/>
          <w:lang w:val="uk-UA"/>
        </w:rPr>
        <w:t>.</w:t>
      </w:r>
      <w:r w:rsidRPr="008325FC">
        <w:rPr>
          <w:color w:val="222222"/>
          <w:sz w:val="28"/>
          <w:szCs w:val="28"/>
          <w:lang w:val="uk-UA"/>
        </w:rPr>
        <w:t xml:space="preserve"> У межах комунікативної ролі емоції можуть використовувати для маніпулювання іншими людьми. Часто ми свідомо або за звичкою демонструємо ті чи інші емоційні вияви не тому, що вони виникли в нас природно, а тому, що вони бажаним чином впливають на інших людей.</w:t>
      </w:r>
    </w:p>
    <w:p w:rsidR="00AB35A5" w:rsidRPr="008325FC" w:rsidRDefault="00AB35A5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 xml:space="preserve">Цікаво є пізнавальна </w:t>
      </w:r>
      <w:r w:rsidR="000F4AB0" w:rsidRPr="008325FC">
        <w:rPr>
          <w:color w:val="222222"/>
          <w:sz w:val="28"/>
          <w:szCs w:val="28"/>
          <w:lang w:val="uk-UA"/>
        </w:rPr>
        <w:t xml:space="preserve">функція емоцій. Наявність емоційних явищ у процесі пізнання зазначали ще давньогрецькі філософи (Платон, </w:t>
      </w:r>
      <w:proofErr w:type="spellStart"/>
      <w:r w:rsidR="000F4AB0" w:rsidRPr="008325FC">
        <w:rPr>
          <w:color w:val="222222"/>
          <w:sz w:val="28"/>
          <w:szCs w:val="28"/>
          <w:lang w:val="uk-UA"/>
        </w:rPr>
        <w:t>Арістотель</w:t>
      </w:r>
      <w:proofErr w:type="spellEnd"/>
      <w:r w:rsidR="000F4AB0" w:rsidRPr="008325FC">
        <w:rPr>
          <w:color w:val="222222"/>
          <w:sz w:val="28"/>
          <w:szCs w:val="28"/>
          <w:lang w:val="uk-UA"/>
        </w:rPr>
        <w:t>). Роль емоцій в інтелектуа</w:t>
      </w:r>
      <w:r w:rsidRPr="008325FC">
        <w:rPr>
          <w:color w:val="222222"/>
          <w:sz w:val="28"/>
          <w:szCs w:val="28"/>
          <w:lang w:val="uk-UA"/>
        </w:rPr>
        <w:t>льному творчому процесі різнома</w:t>
      </w:r>
      <w:r w:rsidR="000F4AB0" w:rsidRPr="008325FC">
        <w:rPr>
          <w:color w:val="222222"/>
          <w:sz w:val="28"/>
          <w:szCs w:val="28"/>
          <w:lang w:val="uk-UA"/>
        </w:rPr>
        <w:t xml:space="preserve">нітна. Це й муки творчості, і радість відкриття. Особлива роль належить емоціям у різних видах мистецтва. </w:t>
      </w:r>
    </w:p>
    <w:p w:rsidR="000F4AB0" w:rsidRPr="008325FC" w:rsidRDefault="00AB35A5" w:rsidP="008325FC">
      <w:pPr>
        <w:pStyle w:val="a5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8"/>
          <w:szCs w:val="28"/>
          <w:lang w:val="uk-UA"/>
        </w:rPr>
      </w:pPr>
      <w:r w:rsidRPr="008325FC">
        <w:rPr>
          <w:color w:val="222222"/>
          <w:sz w:val="28"/>
          <w:szCs w:val="28"/>
          <w:lang w:val="uk-UA"/>
        </w:rPr>
        <w:t xml:space="preserve">Виконують емоції і оздоровчу функцію, проте відповідно до обставин, емоції </w:t>
      </w:r>
      <w:r w:rsidR="000F4AB0" w:rsidRPr="008325FC">
        <w:rPr>
          <w:color w:val="222222"/>
          <w:sz w:val="28"/>
          <w:szCs w:val="28"/>
          <w:lang w:val="uk-UA"/>
        </w:rPr>
        <w:t>можуть чинити на здоров'я людини як позитивний, так і руйнівний вплив. Усе залежить від знака й інтенсивності емоції.</w:t>
      </w:r>
    </w:p>
    <w:p w:rsidR="000F4AB0" w:rsidRPr="008325FC" w:rsidRDefault="007E7A84" w:rsidP="0083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>Розкриваючи поняття про</w:t>
      </w:r>
      <w:r w:rsidR="008325FC">
        <w:rPr>
          <w:rFonts w:ascii="Times New Roman" w:hAnsi="Times New Roman" w:cs="Times New Roman"/>
          <w:sz w:val="28"/>
          <w:szCs w:val="28"/>
          <w:lang w:val="uk-UA"/>
        </w:rPr>
        <w:t xml:space="preserve"> роль емоційно</w:t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-чуттєвої сфери у процесі створення мистецьких образів, слід враховувати таке. </w:t>
      </w:r>
    </w:p>
    <w:p w:rsidR="007E7A84" w:rsidRPr="008325FC" w:rsidRDefault="007E7A84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25FC">
        <w:rPr>
          <w:rFonts w:ascii="Times New Roman" w:hAnsi="Times New Roman" w:cs="Times New Roman"/>
          <w:sz w:val="28"/>
          <w:szCs w:val="28"/>
          <w:lang w:val="uk-UA"/>
        </w:rPr>
        <w:t xml:space="preserve">Митець своїм твором виражає емоції, при цьому як емоції, що виникають під впливом реальних, так і </w:t>
      </w:r>
      <w:r w:rsidR="008325FC">
        <w:rPr>
          <w:rFonts w:ascii="Times New Roman" w:hAnsi="Times New Roman" w:cs="Times New Roman"/>
          <w:sz w:val="28"/>
          <w:szCs w:val="28"/>
          <w:lang w:val="uk-UA"/>
        </w:rPr>
        <w:t xml:space="preserve">емоції, що виникають </w:t>
      </w:r>
      <w:r w:rsidRPr="008325FC">
        <w:rPr>
          <w:rFonts w:ascii="Times New Roman" w:hAnsi="Times New Roman" w:cs="Times New Roman"/>
          <w:sz w:val="28"/>
          <w:szCs w:val="28"/>
          <w:lang w:val="uk-UA"/>
        </w:rPr>
        <w:t>під впливом передбачуваних ситуацій. Здатність виразити емоцію пов’язана зі свідомістю. В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ираже</w:t>
      </w:r>
      <w:r w:rsid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емоція є емоцією, яку людині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її відчуває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вдалося усвідомити. 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Вираз емоції за допомогою будь-яких виражальних мистецьких засобів не ставить на меті викликати у глядача (реципієнта) таку ж саму емоцію.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ми і хочемо якось впливати на </w:t>
      </w:r>
      <w:r w:rsid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когось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 цей вплив зводиться до того, що ми називаємо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розумінням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почуттів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автора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27A2" w:rsidRPr="008325FC" w:rsidRDefault="007E7A84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той же час ми можемо бачити ситуації, коли митець,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збуджує емоції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своєю творчістю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впливає на аудиторію таким чином, яким він зовсім не обов'язково впливає 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себе. 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Тобто,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вираз емоції просто як вираз не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адресується ні до якої конкретної аудиторії. </w:t>
      </w:r>
      <w:r w:rsidR="007927A2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лише створюючи конкретний образ, маючи до нього власне ставлення та розуміння його суті, знаючи аудиторію, якій цей образ буде репрезентовано, можна через емоції донести до реципієнта власну думку. </w:t>
      </w:r>
    </w:p>
    <w:p w:rsidR="007927A2" w:rsidRPr="008325FC" w:rsidRDefault="007927A2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 цікава думка про те, що коли між митцем та глядачем встановлюється емоційний контакт, то виникає ситуація «Я підслуховую внутрішній монолог автора мистецького твору»</w:t>
      </w:r>
    </w:p>
    <w:p w:rsidR="007927A2" w:rsidRPr="008325FC" w:rsidRDefault="007927A2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 звернути увагу і на те, що в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ираз емоції не те ж саме, що її опис. 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Так, с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лова, в яких виражається злість, можуть взагалі не містити ніяко</w:t>
      </w:r>
      <w:r w:rsid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посилання на злобу як таку. 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чорний колір може і не нести в собі негативний емоційний стан. </w:t>
      </w:r>
    </w:p>
    <w:p w:rsidR="008325FC" w:rsidRPr="008325FC" w:rsidRDefault="002C7F51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Вираження емоцій </w:t>
      </w:r>
      <w:r w:rsidR="007927A2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слід плутати з тим, що можна назвати демонстрацією емоцій, тобто з вияв їх симптомів. Коли говориться, що</w:t>
      </w:r>
      <w:r w:rsidR="007927A2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митець у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сенсі цього слова - це людина, що виражає емоції, це не означає, що, якщо він чогось боїться, то блідне і заїкається, якщ</w:t>
      </w:r>
      <w:r w:rsid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він злий, то червоніє і реве тощо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="007927A2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Характерною ознакою правильного вираження є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ясність і зрозумілість. Таким чином, людина, що виражає якусь емоцію, отримує можливість усвідомити, що </w:t>
      </w:r>
      <w:r w:rsidR="007927A2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вона 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8325FC"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словлює, і дає можливість оточуючим</w:t>
      </w:r>
      <w:r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зрозуміти цю емоцію в ньому і в собі. </w:t>
      </w:r>
    </w:p>
    <w:p w:rsidR="002C7F51" w:rsidRPr="002C7F51" w:rsidRDefault="008325FC" w:rsidP="0083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 в мистецтві можуть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існувати в певних формах, і навпаки,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твори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мистецтва</w:t>
      </w:r>
      <w:r w:rsidRPr="00832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здатні символічно виражати </w:t>
      </w:r>
      <w:r w:rsidR="002C7F51" w:rsidRPr="002C7F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почуття. </w:t>
      </w:r>
    </w:p>
    <w:p w:rsidR="0039434A" w:rsidRPr="0039434A" w:rsidRDefault="0039434A" w:rsidP="003943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Емоційні стани людини</w:t>
      </w:r>
      <w:r w:rsidRPr="0039434A">
        <w:rPr>
          <w:color w:val="000000"/>
          <w:sz w:val="28"/>
          <w:szCs w:val="28"/>
          <w:lang w:val="uk-UA"/>
        </w:rPr>
        <w:t xml:space="preserve"> зумовлені соціальними умовами існування і мають особистісний характер. </w:t>
      </w:r>
      <w:r>
        <w:rPr>
          <w:color w:val="000000"/>
          <w:sz w:val="28"/>
          <w:szCs w:val="28"/>
          <w:lang w:val="uk-UA"/>
        </w:rPr>
        <w:t xml:space="preserve">Ця теза має особливе значення для розуміння ролі емоцій у житті митця. Активне заняття мистецтвом, яке само по собі </w:t>
      </w:r>
      <w:r w:rsidR="002F0CD1">
        <w:rPr>
          <w:color w:val="000000"/>
          <w:sz w:val="28"/>
          <w:szCs w:val="28"/>
          <w:lang w:val="uk-UA"/>
        </w:rPr>
        <w:t xml:space="preserve">несе великий емоційний потенціал, створює особливі умови для виявлення почуттів, яскравість та, подекуди, </w:t>
      </w:r>
      <w:proofErr w:type="spellStart"/>
      <w:r w:rsidR="002F0CD1">
        <w:rPr>
          <w:color w:val="000000"/>
          <w:sz w:val="28"/>
          <w:szCs w:val="28"/>
          <w:lang w:val="uk-UA"/>
        </w:rPr>
        <w:t>надпороговість</w:t>
      </w:r>
      <w:proofErr w:type="spellEnd"/>
      <w:r w:rsidR="002F0CD1">
        <w:rPr>
          <w:color w:val="000000"/>
          <w:sz w:val="28"/>
          <w:szCs w:val="28"/>
          <w:lang w:val="uk-UA"/>
        </w:rPr>
        <w:t xml:space="preserve"> емоцій, емоційну вразливість </w:t>
      </w:r>
      <w:r w:rsidRPr="0039434A">
        <w:rPr>
          <w:color w:val="000000"/>
          <w:sz w:val="28"/>
          <w:szCs w:val="28"/>
          <w:lang w:val="uk-UA"/>
        </w:rPr>
        <w:t xml:space="preserve">Якість переживань, зумовлених почуттями, залежить від того особистісного змісту і значення, яке має для людини предмет. </w:t>
      </w:r>
      <w:r w:rsidR="002F0CD1">
        <w:rPr>
          <w:color w:val="000000"/>
          <w:sz w:val="28"/>
          <w:szCs w:val="28"/>
          <w:lang w:val="uk-UA"/>
        </w:rPr>
        <w:t xml:space="preserve">Для митця вирішення творчої задачі завжди має особливе значення. </w:t>
      </w:r>
      <w:r w:rsidRPr="0039434A">
        <w:rPr>
          <w:color w:val="000000"/>
          <w:sz w:val="28"/>
          <w:szCs w:val="28"/>
          <w:lang w:val="uk-UA"/>
        </w:rPr>
        <w:t xml:space="preserve">Звідси почуття пов'язані не тільки із зовнішніми властивостями об'єкта, що сприймаються безпосередньо, а й з тими знаннями і поняттями, які має людина про нього. Почуття мають дієвий характер, вони або спонукають або пригнічують активність людини. Почуття, які спонукають активність, називаються </w:t>
      </w:r>
      <w:proofErr w:type="spellStart"/>
      <w:r w:rsidRPr="0039434A">
        <w:rPr>
          <w:color w:val="000000"/>
          <w:sz w:val="28"/>
          <w:szCs w:val="28"/>
          <w:lang w:val="uk-UA"/>
        </w:rPr>
        <w:t>стенічними</w:t>
      </w:r>
      <w:proofErr w:type="spellEnd"/>
      <w:r w:rsidRPr="0039434A">
        <w:rPr>
          <w:color w:val="000000"/>
          <w:sz w:val="28"/>
          <w:szCs w:val="28"/>
          <w:lang w:val="uk-UA"/>
        </w:rPr>
        <w:t>, почуття, які пригнічують її – астенічними.</w:t>
      </w:r>
    </w:p>
    <w:p w:rsidR="0039434A" w:rsidRPr="0039434A" w:rsidRDefault="0039434A" w:rsidP="003943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color w:val="000000"/>
          <w:sz w:val="28"/>
          <w:szCs w:val="28"/>
          <w:lang w:val="uk-UA"/>
        </w:rPr>
        <w:t>Емоції і почуття – це своєрідні стани психіки, що накладають відбиток на життя, діяльність, вчинки і поведінку людини. Якщо емоційні стани визначають в основному зовнішню сторону поведінки і психічної діяльності, то почуття впливають на зміст і внутрішню сутність переживань, зумовлених духовними потребами людини.</w:t>
      </w:r>
    </w:p>
    <w:p w:rsidR="0039434A" w:rsidRPr="0039434A" w:rsidRDefault="0039434A" w:rsidP="003943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color w:val="000000"/>
          <w:sz w:val="28"/>
          <w:szCs w:val="28"/>
          <w:lang w:val="uk-UA"/>
        </w:rPr>
        <w:t>До емоційних станів відносять:</w:t>
      </w:r>
      <w:r w:rsidR="002F0CD1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i/>
          <w:iCs/>
          <w:color w:val="000000"/>
          <w:sz w:val="28"/>
          <w:szCs w:val="28"/>
          <w:lang w:val="uk-UA"/>
        </w:rPr>
        <w:t>настрої, афекти, стреси, фрустрації і пристрасті</w:t>
      </w:r>
      <w:r w:rsidRPr="0039434A">
        <w:rPr>
          <w:color w:val="000000"/>
          <w:sz w:val="28"/>
          <w:szCs w:val="28"/>
          <w:lang w:val="uk-UA"/>
        </w:rPr>
        <w:t>.</w:t>
      </w:r>
    </w:p>
    <w:p w:rsidR="0039434A" w:rsidRPr="0039434A" w:rsidRDefault="002F0CD1" w:rsidP="0039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виявлення емоційних станів можна назвати окремі форми їх виявлення, наприклад інтерес, радість, здивування, страждання, гнів, страх, сором тощо. Виокремлення цих форм дозволяє охарактеризувати їх таким чином: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lastRenderedPageBreak/>
        <w:t>Інтерес</w:t>
      </w:r>
      <w:r w:rsidR="002F0CD1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 xml:space="preserve">– позитивний емоційний стан, який сприяє розвитку навичок і </w:t>
      </w:r>
      <w:r w:rsidR="00D27639" w:rsidRPr="0039434A">
        <w:rPr>
          <w:color w:val="000000"/>
          <w:sz w:val="28"/>
          <w:szCs w:val="28"/>
          <w:lang w:val="uk-UA"/>
        </w:rPr>
        <w:t>вмінь</w:t>
      </w:r>
      <w:r w:rsidRPr="0039434A">
        <w:rPr>
          <w:color w:val="000000"/>
          <w:sz w:val="28"/>
          <w:szCs w:val="28"/>
          <w:lang w:val="uk-UA"/>
        </w:rPr>
        <w:t>, накопиченню знань, мотивації до навчання.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Радість</w:t>
      </w:r>
      <w:r w:rsidR="002F0CD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позитивний емоційний стан, пов’язаний з можливістю достатньо повного задоволення актуальної потреби, ймовірність чого до цього моменту була невелика чи невизначена.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Здивування</w:t>
      </w:r>
      <w:r w:rsidR="00A94BA5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емоційна реакція, яка не має чітко вираженого позитивного чи негативного ставлення до обставин, які виникли раптово. Здивування гальмує всі попередні емоції, спрямовуючи увагу на об’єкт, який його викликав. Може перерости в інтерес.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Страждання</w:t>
      </w:r>
      <w:r w:rsidR="00A94BA5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негативний емоційний стан, пов'язаний з отриманням інформації про неможливість задоволення важливих життєвих потреб, які до цього моменту уявлялись більш чи менш ймовірними. Частіше всього протікають в формі емоційного стресу. Страждання має характер астенічної емоції.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Гнів</w:t>
      </w:r>
      <w:r w:rsidR="00A94BA5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негативний емоційний стан, як правило, протікає в формі афекту і викликає зниження вольового і інтелектуального контролю особи над собою і своїми діями.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Страх</w:t>
      </w:r>
      <w:r w:rsidR="00A94BA5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негативний емоційний стан, який з’являється при отриманні суб’єктом інформації про можливу загрозу для його життєвого благополуччя, про реальну чи уявну небезпеку, яка йому загрожує.</w:t>
      </w:r>
    </w:p>
    <w:p w:rsidR="0039434A" w:rsidRPr="0039434A" w:rsidRDefault="0039434A" w:rsidP="0039434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9434A">
        <w:rPr>
          <w:b/>
          <w:bCs/>
          <w:color w:val="000000"/>
          <w:sz w:val="28"/>
          <w:szCs w:val="28"/>
          <w:lang w:val="uk-UA"/>
        </w:rPr>
        <w:t>Сором</w:t>
      </w:r>
      <w:r w:rsidR="00A94BA5">
        <w:rPr>
          <w:color w:val="000000"/>
          <w:sz w:val="28"/>
          <w:szCs w:val="28"/>
          <w:lang w:val="uk-UA"/>
        </w:rPr>
        <w:t xml:space="preserve"> </w:t>
      </w:r>
      <w:r w:rsidRPr="0039434A">
        <w:rPr>
          <w:color w:val="000000"/>
          <w:sz w:val="28"/>
          <w:szCs w:val="28"/>
          <w:lang w:val="uk-UA"/>
        </w:rPr>
        <w:t>– почуття, що виникає в результаті усвідомлення людиною невідповідності своїх дій та вчинків тим нормам, яких вона повинна дотримуватися в своєму житті.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Враховуючи, що </w:t>
      </w:r>
      <w:r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темперамент впливає на індивідуальну траєкторію розвитку особистості,</w:t>
      </w:r>
      <w:r w:rsidRPr="00D27639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маємо звернути увагу на те, що б</w:t>
      </w:r>
      <w:r w:rsidRPr="00D27639">
        <w:rPr>
          <w:color w:val="000000"/>
          <w:sz w:val="28"/>
          <w:szCs w:val="28"/>
          <w:lang w:val="uk-UA"/>
        </w:rPr>
        <w:t xml:space="preserve">удь-яка діяльність передбачає певні вимоги до психічних якостей людини. Одні професії вимагають від виконавця неабиякої уважності, інші – швидкої реакції на зміну обставин або гнучкого мислення тощо. Ці вимоги не можна змінити за бажанням, вони об’єктивно зумовлені змістом самої діяльності. У мистецтві ці вимоги проявляються найбільш яскраво. Шлях від простого виконавця до соліста – це шлях, що сповнений виявленням особистісних якостей, відповідності обставинам, зосередженості на дотриманні правил, максимального використання внутрішнього потенціалу. Навіть прийняття певного амплуа, </w:t>
      </w:r>
      <w:r w:rsidR="00DA5C13" w:rsidRPr="00D27639">
        <w:rPr>
          <w:color w:val="000000"/>
          <w:sz w:val="28"/>
          <w:szCs w:val="28"/>
          <w:lang w:val="uk-UA"/>
        </w:rPr>
        <w:t>активний розвиток у певному жанрі, стилі мистецтва безпосередньо пов’язані з типом темпераменту. Визначаючи динаміку діяльності, темперамент може по-різному впливати на її продуктивність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В умовах певної професійної </w:t>
      </w:r>
      <w:r w:rsidR="00DA5C13"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мистецької </w:t>
      </w:r>
      <w:r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діяльності від типу темпераменту залежить стратегія підготовки людини до </w:t>
      </w:r>
      <w:r w:rsidR="00DA5C13"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творчої діяльності </w:t>
      </w:r>
      <w:r w:rsidRPr="00D27639">
        <w:rPr>
          <w:color w:val="000000"/>
          <w:sz w:val="28"/>
          <w:szCs w:val="28"/>
          <w:lang w:val="uk-UA"/>
        </w:rPr>
        <w:t>і динамічний аспект її виконання, але аж ніяк не успішність досягнення кінцевого результату.</w:t>
      </w:r>
      <w:r w:rsidR="00DA5C13" w:rsidRPr="00D27639">
        <w:rPr>
          <w:color w:val="000000"/>
          <w:sz w:val="28"/>
          <w:szCs w:val="28"/>
          <w:lang w:val="uk-UA"/>
        </w:rPr>
        <w:t xml:space="preserve"> Так розвиток віртуозних технік виконання може мати місце у виконавців з флегматичним типом. Головним стає визначення характеру та програми підготовки, рівень вимог, репертуар, мотивація тощо.</w:t>
      </w:r>
    </w:p>
    <w:p w:rsidR="00A94BA5" w:rsidRPr="00D27639" w:rsidRDefault="00DA5C13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color w:val="000000"/>
          <w:sz w:val="28"/>
          <w:szCs w:val="28"/>
          <w:lang w:val="uk-UA"/>
        </w:rPr>
        <w:t xml:space="preserve">У той же час існують ряд професій, для яких тип темпераменту має важливе значення. Це у першу чергу стосується видів діяльності, що </w:t>
      </w:r>
      <w:r w:rsidRPr="00D27639">
        <w:rPr>
          <w:color w:val="000000"/>
          <w:sz w:val="28"/>
          <w:szCs w:val="28"/>
          <w:lang w:val="uk-UA"/>
        </w:rPr>
        <w:lastRenderedPageBreak/>
        <w:t xml:space="preserve">здійснюється в екстремальних умовах. </w:t>
      </w:r>
      <w:r w:rsidR="00A94BA5" w:rsidRPr="00D27639">
        <w:rPr>
          <w:color w:val="000000"/>
          <w:sz w:val="28"/>
          <w:szCs w:val="28"/>
          <w:lang w:val="uk-UA"/>
        </w:rPr>
        <w:t>Тому в цих випадках властивості темпераменту визначають професійну придатність.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color w:val="000000"/>
          <w:sz w:val="28"/>
          <w:szCs w:val="28"/>
          <w:lang w:val="uk-UA"/>
        </w:rPr>
        <w:t>Щоб установити, чи відповідають властивості темпераменту вимогам професії, здійснюють професійний відбір. Це спеціальна процедура визначення професійної придатності, яку проводять на підставі психологічної діагностики властивостей темпераменту.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color w:val="000000"/>
          <w:sz w:val="28"/>
          <w:szCs w:val="28"/>
          <w:lang w:val="uk-UA"/>
        </w:rPr>
        <w:t>Найпоширенішим способом пристосування темпераменту до вимог діяльності є формування її індивідуального стилю. Однакового результату діяльності можна досягти різним способом.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Індивідуальний стиль діяльності</w:t>
      </w:r>
      <w:r w:rsidR="00D27639">
        <w:rPr>
          <w:color w:val="000000"/>
          <w:sz w:val="28"/>
          <w:szCs w:val="28"/>
          <w:lang w:val="uk-UA"/>
        </w:rPr>
        <w:t xml:space="preserve"> </w:t>
      </w:r>
      <w:r w:rsidRPr="00D27639">
        <w:rPr>
          <w:color w:val="000000"/>
          <w:sz w:val="28"/>
          <w:szCs w:val="28"/>
          <w:lang w:val="uk-UA"/>
        </w:rPr>
        <w:t>– індивідуальна система прийомів і способів дій, характерна для конкретної людини і доцільна для досягнення успішного результату.</w:t>
      </w:r>
    </w:p>
    <w:p w:rsidR="00A94BA5" w:rsidRPr="00D27639" w:rsidRDefault="00A94BA5" w:rsidP="00D276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27639">
        <w:rPr>
          <w:color w:val="000000"/>
          <w:sz w:val="28"/>
          <w:szCs w:val="28"/>
          <w:lang w:val="uk-UA"/>
        </w:rPr>
        <w:t xml:space="preserve">Індивідуальний стиль діяльності не з’являється стихійно, а поступово виробляється протягом усього життя. Тобто людина вибирає й удосконалює такі прийоми і способи виконання дій, які найбільше відповідають її темпераменту. Важливою умовою формування індивідуального стилю діяльності є зацікавлене, свідоме і творче ставлення до своєї роботи. Тому найяскравіше він виявляється у творчих людей, </w:t>
      </w:r>
      <w:r w:rsidR="00DA5C13" w:rsidRPr="00D27639">
        <w:rPr>
          <w:color w:val="000000"/>
          <w:sz w:val="28"/>
          <w:szCs w:val="28"/>
          <w:lang w:val="uk-UA"/>
        </w:rPr>
        <w:t>представників мистецьких професій.</w:t>
      </w:r>
    </w:p>
    <w:sectPr w:rsidR="00A94BA5" w:rsidRPr="00D27639" w:rsidSect="006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EE"/>
    <w:multiLevelType w:val="hybridMultilevel"/>
    <w:tmpl w:val="7E4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225"/>
    <w:multiLevelType w:val="hybridMultilevel"/>
    <w:tmpl w:val="21E2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D4E45"/>
    <w:multiLevelType w:val="hybridMultilevel"/>
    <w:tmpl w:val="18C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18"/>
    <w:rsid w:val="00093A18"/>
    <w:rsid w:val="000F4AB0"/>
    <w:rsid w:val="002C7F51"/>
    <w:rsid w:val="002F0CD1"/>
    <w:rsid w:val="0039434A"/>
    <w:rsid w:val="00423B3D"/>
    <w:rsid w:val="00552A59"/>
    <w:rsid w:val="00615862"/>
    <w:rsid w:val="0068126D"/>
    <w:rsid w:val="006F2B1D"/>
    <w:rsid w:val="007431F2"/>
    <w:rsid w:val="007927A2"/>
    <w:rsid w:val="007E7A84"/>
    <w:rsid w:val="00822A15"/>
    <w:rsid w:val="008325FC"/>
    <w:rsid w:val="00887D5D"/>
    <w:rsid w:val="00A8298B"/>
    <w:rsid w:val="00A857C2"/>
    <w:rsid w:val="00A94BA5"/>
    <w:rsid w:val="00AB35A5"/>
    <w:rsid w:val="00B03788"/>
    <w:rsid w:val="00C75792"/>
    <w:rsid w:val="00CE3C9B"/>
    <w:rsid w:val="00D27639"/>
    <w:rsid w:val="00DA5C13"/>
    <w:rsid w:val="00DB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62"/>
    <w:pPr>
      <w:ind w:left="720"/>
      <w:contextualSpacing/>
    </w:pPr>
  </w:style>
  <w:style w:type="character" w:customStyle="1" w:styleId="apple-converted-space">
    <w:name w:val="apple-converted-space"/>
    <w:basedOn w:val="a0"/>
    <w:rsid w:val="002C7F51"/>
  </w:style>
  <w:style w:type="character" w:styleId="a4">
    <w:name w:val="Hyperlink"/>
    <w:basedOn w:val="a0"/>
    <w:uiPriority w:val="99"/>
    <w:semiHidden/>
    <w:unhideWhenUsed/>
    <w:rsid w:val="002C7F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Galina</cp:lastModifiedBy>
  <cp:revision>4</cp:revision>
  <dcterms:created xsi:type="dcterms:W3CDTF">2020-05-05T13:20:00Z</dcterms:created>
  <dcterms:modified xsi:type="dcterms:W3CDTF">2020-05-05T20:06:00Z</dcterms:modified>
</cp:coreProperties>
</file>