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75" w:rsidRPr="00F705E4" w:rsidRDefault="00BB2693" w:rsidP="00E94D21">
      <w:pPr>
        <w:spacing w:after="0" w:line="240" w:lineRule="auto"/>
        <w:jc w:val="center"/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</w:pPr>
      <w:proofErr w:type="gramStart"/>
      <w:r w:rsidRPr="00F705E4">
        <w:rPr>
          <w:rFonts w:ascii="Times New Roman" w:eastAsia="Microsoft JhengHei" w:hAnsi="Times New Roman" w:cs="Times New Roman"/>
          <w:b/>
          <w:sz w:val="28"/>
          <w:szCs w:val="28"/>
        </w:rPr>
        <w:t>СКЛАДНЕ</w:t>
      </w:r>
      <w:proofErr w:type="gramEnd"/>
      <w:r w:rsidRPr="00F705E4">
        <w:rPr>
          <w:rFonts w:ascii="Times New Roman" w:eastAsia="Microsoft JhengHei" w:hAnsi="Times New Roman" w:cs="Times New Roman"/>
          <w:b/>
          <w:sz w:val="28"/>
          <w:szCs w:val="28"/>
        </w:rPr>
        <w:t xml:space="preserve"> </w:t>
      </w:r>
      <w:r w:rsidRPr="00F705E4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РЕЧЕННЯ</w:t>
      </w:r>
    </w:p>
    <w:p w:rsidR="00BB2693" w:rsidRDefault="00BB2693" w:rsidP="00E94D21">
      <w:pPr>
        <w:spacing w:after="0" w:line="240" w:lineRule="auto"/>
        <w:jc w:val="center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ПЛАН</w:t>
      </w:r>
    </w:p>
    <w:p w:rsidR="00BB2693" w:rsidRDefault="00BB2693" w:rsidP="00E94D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Складне речення як синтаксична одиниця.</w:t>
      </w:r>
    </w:p>
    <w:p w:rsidR="00BB2693" w:rsidRDefault="00BB2693" w:rsidP="00E94D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Визначальні граматичні та семантичні ознаки складного речення.</w:t>
      </w:r>
    </w:p>
    <w:p w:rsidR="00BB2693" w:rsidRDefault="00BB2693" w:rsidP="00E94D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Засоби зв’язку частин складного речення: сполучники, сполучні слова, інтонація, порядок частин, співвіднесеність форм дієслів-присудків.</w:t>
      </w:r>
    </w:p>
    <w:p w:rsidR="00BB2693" w:rsidRDefault="00BB2693" w:rsidP="00E94D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Поділ складного речення за основними засобами зв’язку на сполучникові та безсполучникові.  </w:t>
      </w:r>
    </w:p>
    <w:p w:rsidR="00BB2693" w:rsidRDefault="00FD26F6" w:rsidP="00E94D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ССР і СПР.</w:t>
      </w:r>
    </w:p>
    <w:p w:rsidR="007D0BA3" w:rsidRPr="00391DDB" w:rsidRDefault="00FD26F6" w:rsidP="00E94D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Сурядність і підрядність у складному реченні</w:t>
      </w:r>
      <w:r w:rsidR="007D0BA3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. Шляхи утворення складного речення. </w:t>
      </w:r>
    </w:p>
    <w:p w:rsidR="00391DDB" w:rsidRPr="00391DDB" w:rsidRDefault="00391DDB" w:rsidP="00E94D21">
      <w:pPr>
        <w:spacing w:after="0" w:line="240" w:lineRule="auto"/>
        <w:rPr>
          <w:rFonts w:ascii="Times New Roman" w:eastAsia="Microsoft JhengHei" w:hAnsi="Times New Roman" w:cs="Times New Roman"/>
          <w:sz w:val="28"/>
          <w:szCs w:val="28"/>
          <w:lang w:val="en-US"/>
        </w:rPr>
      </w:pPr>
    </w:p>
    <w:p w:rsidR="00FD26F6" w:rsidRPr="00391DDB" w:rsidRDefault="00391DDB" w:rsidP="00E94D21">
      <w:pPr>
        <w:spacing w:after="0" w:line="240" w:lineRule="auto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en-US"/>
        </w:rPr>
        <w:t xml:space="preserve">                                                            </w:t>
      </w:r>
      <w:bookmarkStart w:id="0" w:name="_GoBack"/>
      <w:bookmarkEnd w:id="0"/>
      <w:r w:rsidR="007D0BA3" w:rsidRPr="00391DDB">
        <w:rPr>
          <w:rFonts w:ascii="Times New Roman" w:eastAsia="Microsoft JhengHei" w:hAnsi="Times New Roman" w:cs="Times New Roman"/>
          <w:sz w:val="28"/>
          <w:szCs w:val="28"/>
          <w:lang w:val="uk-UA"/>
        </w:rPr>
        <w:t>Література</w:t>
      </w:r>
    </w:p>
    <w:p w:rsidR="007D0BA3" w:rsidRDefault="007D0BA3" w:rsidP="00E94D2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Н. М. Сазонова. К </w:t>
      </w:r>
      <w:proofErr w:type="spellStart"/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вопросу</w:t>
      </w:r>
      <w:proofErr w:type="spellEnd"/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теории</w:t>
      </w:r>
      <w:proofErr w:type="spellEnd"/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предложения</w:t>
      </w:r>
      <w:proofErr w:type="spellEnd"/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. – К., 1974.</w:t>
      </w:r>
    </w:p>
    <w:p w:rsidR="007D0BA3" w:rsidRDefault="007D0BA3" w:rsidP="00E94D2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С. П. </w:t>
      </w:r>
      <w:proofErr w:type="spellStart"/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Бевзенко</w:t>
      </w:r>
      <w:proofErr w:type="spellEnd"/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. Структура складного речення в українській мові. – К., 1978.</w:t>
      </w:r>
    </w:p>
    <w:p w:rsidR="007D0BA3" w:rsidRDefault="007D0BA3" w:rsidP="00E94D2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Кулик Б. М. Курс сучасної української літературної мови.</w:t>
      </w:r>
    </w:p>
    <w:p w:rsidR="007D0BA3" w:rsidRDefault="007D0BA3" w:rsidP="00E94D2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Русская</w:t>
      </w:r>
      <w:proofErr w:type="spellEnd"/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грамматика</w:t>
      </w:r>
      <w:proofErr w:type="spellEnd"/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: Синтаксис. – М., 1982. – Т. 2.</w:t>
      </w:r>
    </w:p>
    <w:p w:rsidR="007D0BA3" w:rsidRDefault="007D0BA3" w:rsidP="00E94D2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Синтаксична будова української мови. – К., 1964.</w:t>
      </w:r>
    </w:p>
    <w:p w:rsidR="007D0BA3" w:rsidRDefault="007D0BA3" w:rsidP="00E94D2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Каранська</w:t>
      </w:r>
      <w:proofErr w:type="spellEnd"/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М. У. Синтаксис сучасної української літературної мови. – К., 1992.</w:t>
      </w:r>
    </w:p>
    <w:p w:rsidR="007D0BA3" w:rsidRDefault="007D0BA3" w:rsidP="00E94D2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Слинько Іларіон</w:t>
      </w:r>
      <w:r w:rsidR="00F705E4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Іларіонович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Гуйванюк</w:t>
      </w:r>
      <w:proofErr w:type="spellEnd"/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Ніна Василівна, Кобилянська Марія Филимонівна. Синтаксис сучасної української мови. Проблемні питання. – К., 1994.</w:t>
      </w:r>
    </w:p>
    <w:p w:rsidR="007D0BA3" w:rsidRDefault="007D0BA3" w:rsidP="00E94D2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Сучасна українська мова: Синтаксис </w:t>
      </w:r>
      <w:r w:rsidR="001E6CA1" w:rsidRPr="001E6CA1">
        <w:rPr>
          <w:rFonts w:ascii="Times New Roman" w:eastAsia="Microsoft JhengHei" w:hAnsi="Times New Roman" w:cs="Times New Roman"/>
          <w:sz w:val="28"/>
          <w:szCs w:val="28"/>
        </w:rPr>
        <w:t xml:space="preserve">/ </w:t>
      </w:r>
      <w:r w:rsidR="001E6CA1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за ред. О. Д. </w:t>
      </w:r>
      <w:proofErr w:type="spellStart"/>
      <w:r w:rsidR="001E6CA1">
        <w:rPr>
          <w:rFonts w:ascii="Times New Roman" w:eastAsia="Microsoft JhengHei" w:hAnsi="Times New Roman" w:cs="Times New Roman"/>
          <w:sz w:val="28"/>
          <w:szCs w:val="28"/>
          <w:lang w:val="uk-UA"/>
        </w:rPr>
        <w:t>Пономаріва</w:t>
      </w:r>
      <w:proofErr w:type="spellEnd"/>
      <w:r w:rsidR="001E6CA1">
        <w:rPr>
          <w:rFonts w:ascii="Times New Roman" w:eastAsia="Microsoft JhengHei" w:hAnsi="Times New Roman" w:cs="Times New Roman"/>
          <w:sz w:val="28"/>
          <w:szCs w:val="28"/>
          <w:lang w:val="uk-UA"/>
        </w:rPr>
        <w:t>. – К., 1994.</w:t>
      </w:r>
    </w:p>
    <w:p w:rsidR="001E6CA1" w:rsidRDefault="001E6CA1" w:rsidP="00E94D2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Вихованець І. Р. Граматика української мови. Синтаксис. – К., 1993.</w:t>
      </w:r>
    </w:p>
    <w:p w:rsidR="001E6CA1" w:rsidRDefault="001E6CA1" w:rsidP="00E94D21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Плиско Катерина Миколаївна. Синтаксис української мови із системою орієнтирів для самостійного вивчення. – Харків, 1992.</w:t>
      </w:r>
    </w:p>
    <w:p w:rsidR="001E6CA1" w:rsidRDefault="001E6CA1" w:rsidP="00E94D21">
      <w:pPr>
        <w:pStyle w:val="a3"/>
        <w:spacing w:after="0" w:line="240" w:lineRule="auto"/>
        <w:ind w:left="284" w:hanging="284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</w:p>
    <w:p w:rsidR="001E6CA1" w:rsidRDefault="001E6CA1" w:rsidP="00E94D21">
      <w:pPr>
        <w:pStyle w:val="a3"/>
        <w:spacing w:after="0" w:line="240" w:lineRule="auto"/>
        <w:ind w:left="284" w:hanging="284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</w:p>
    <w:p w:rsidR="001E6CA1" w:rsidRDefault="001E6CA1" w:rsidP="00E94D21">
      <w:pPr>
        <w:pStyle w:val="a3"/>
        <w:spacing w:after="0" w:line="240" w:lineRule="auto"/>
        <w:ind w:left="284" w:hanging="284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</w:p>
    <w:p w:rsidR="001E6CA1" w:rsidRDefault="001E6CA1" w:rsidP="00E94D21">
      <w:pPr>
        <w:pStyle w:val="a3"/>
        <w:spacing w:after="0" w:line="240" w:lineRule="auto"/>
        <w:ind w:left="0" w:firstLine="567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Сьогодні ми будемо аналізувати </w:t>
      </w:r>
      <w:r w:rsidRPr="00F705E4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синтаксичні одиниці вищого порядку,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якими є складні речення у порівнянні з простими. Вони складаються з </w:t>
      </w:r>
      <w:r w:rsidRPr="00F705E4"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  <w:t>двох чи більше предикативних частин, кожна з яких характеризується наявністю обох головних членів речення (підмета і присудка),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як у двоскладному простому реченні, або </w:t>
      </w:r>
      <w:r w:rsidRPr="00F705E4"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  <w:t>лише одного головного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</w:t>
      </w:r>
      <w:r w:rsidRPr="00F705E4"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  <w:t>члена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, як у односкладному реченні. Ці предикативні частини об’єднані в єдине ціле.</w:t>
      </w:r>
    </w:p>
    <w:p w:rsidR="001E6CA1" w:rsidRDefault="001E6CA1" w:rsidP="00E94D21">
      <w:pPr>
        <w:pStyle w:val="a3"/>
        <w:spacing w:after="0" w:line="240" w:lineRule="auto"/>
        <w:ind w:left="0" w:firstLine="567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Як просте, складне речення характеризується інтонаційно-семантичною завершеністю, але виражає складніше поняття і має складну будову.</w:t>
      </w:r>
    </w:p>
    <w:p w:rsidR="001E6CA1" w:rsidRDefault="001E6CA1" w:rsidP="00E94D21">
      <w:pPr>
        <w:pStyle w:val="a3"/>
        <w:spacing w:after="0" w:line="240" w:lineRule="auto"/>
        <w:ind w:left="0" w:firstLine="567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Складне речення – це речення, що складається з двох і більше предикативних одиниць, які становлять </w:t>
      </w:r>
      <w:r w:rsidR="001B7219">
        <w:rPr>
          <w:rFonts w:ascii="Times New Roman" w:eastAsia="Microsoft JhengHei" w:hAnsi="Times New Roman" w:cs="Times New Roman"/>
          <w:sz w:val="28"/>
          <w:szCs w:val="28"/>
          <w:lang w:val="uk-UA"/>
        </w:rPr>
        <w:t>семантичну, структурну й інтонаційну єдність.</w:t>
      </w:r>
    </w:p>
    <w:p w:rsidR="001B7219" w:rsidRDefault="001B7219" w:rsidP="00E94D21">
      <w:pPr>
        <w:pStyle w:val="a3"/>
        <w:spacing w:after="0" w:line="240" w:lineRule="auto"/>
        <w:ind w:left="0" w:firstLine="567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Як у простому реченні слова вживаються у певній словоформі, так і в складному реченні кожна предикативна частина має певну форму.</w:t>
      </w:r>
    </w:p>
    <w:p w:rsidR="001B7219" w:rsidRPr="0083007D" w:rsidRDefault="001B7219" w:rsidP="00E94D21">
      <w:pPr>
        <w:pStyle w:val="a3"/>
        <w:spacing w:after="0" w:line="240" w:lineRule="auto"/>
        <w:ind w:left="0" w:firstLine="567"/>
        <w:jc w:val="both"/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ab/>
      </w:r>
      <w:r w:rsidRPr="0083007D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Ми хочемо, щоб на землі не було воєн.</w:t>
      </w:r>
    </w:p>
    <w:p w:rsidR="001B7219" w:rsidRDefault="001B7219" w:rsidP="00E94D21">
      <w:pPr>
        <w:pStyle w:val="a3"/>
        <w:spacing w:after="0" w:line="240" w:lineRule="auto"/>
        <w:ind w:left="0" w:firstLine="567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 w:rsidRPr="001B7219">
        <w:rPr>
          <w:rFonts w:ascii="Times New Roman" w:eastAsia="Microsoft JhengHei" w:hAnsi="Times New Roman" w:cs="Times New Roman"/>
          <w:sz w:val="28"/>
          <w:szCs w:val="28"/>
          <w:lang w:val="uk-UA"/>
        </w:rPr>
        <w:t>(Друга частина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пояснює, конкретизує першу. Тому можна говорити не лише про інтонаційно-змістову, а й структурну цілісність складного речення).</w:t>
      </w:r>
    </w:p>
    <w:p w:rsidR="001B7219" w:rsidRDefault="001B7219" w:rsidP="00E94D21">
      <w:pPr>
        <w:pStyle w:val="a3"/>
        <w:spacing w:after="0" w:line="240" w:lineRule="auto"/>
        <w:ind w:left="0" w:firstLine="567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Тому складне речення, або «складне ціле» (Пєшков</w:t>
      </w:r>
      <w:r w:rsidR="00F705E4">
        <w:rPr>
          <w:rFonts w:ascii="Times New Roman" w:eastAsia="Microsoft JhengHei" w:hAnsi="Times New Roman" w:cs="Times New Roman"/>
          <w:sz w:val="28"/>
          <w:szCs w:val="28"/>
          <w:lang w:val="uk-UA"/>
        </w:rPr>
        <w:t>ський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) треба розглядати як «складну, цілісну смислову єдність, а не механічне, формальне зчеплення речень», оскільки взяті окремо частини складного речення «вже не можуть мати повністю попереднього смислу і навіть зовсім неможливі, подібно до того, як морфологічні частини слова існують тільки в самому слові, але не окремо від нього» </w:t>
      </w:r>
      <w:r w:rsidR="00F705E4">
        <w:rPr>
          <w:rFonts w:ascii="Times New Roman" w:eastAsia="Microsoft JhengHei" w:hAnsi="Times New Roman" w:cs="Times New Roman"/>
          <w:sz w:val="28"/>
          <w:szCs w:val="28"/>
          <w:lang w:val="uk-UA"/>
        </w:rPr>
        <w:t>(</w:t>
      </w:r>
      <w:proofErr w:type="spellStart"/>
      <w:r w:rsidR="00F705E4">
        <w:rPr>
          <w:rFonts w:ascii="Times New Roman" w:eastAsia="Microsoft JhengHei" w:hAnsi="Times New Roman" w:cs="Times New Roman"/>
          <w:sz w:val="28"/>
          <w:szCs w:val="28"/>
          <w:lang w:val="uk-UA"/>
        </w:rPr>
        <w:t>Богородицький</w:t>
      </w:r>
      <w:proofErr w:type="spellEnd"/>
      <w:r w:rsidR="00F705E4">
        <w:rPr>
          <w:rFonts w:ascii="Times New Roman" w:eastAsia="Microsoft JhengHei" w:hAnsi="Times New Roman" w:cs="Times New Roman"/>
          <w:sz w:val="28"/>
          <w:szCs w:val="28"/>
          <w:lang w:val="uk-UA"/>
        </w:rPr>
        <w:t>, с</w:t>
      </w:r>
      <w:r w:rsidR="00736AF2">
        <w:rPr>
          <w:rFonts w:ascii="Times New Roman" w:eastAsia="Microsoft JhengHei" w:hAnsi="Times New Roman" w:cs="Times New Roman"/>
          <w:sz w:val="28"/>
          <w:szCs w:val="28"/>
          <w:lang w:val="uk-UA"/>
        </w:rPr>
        <w:t>. 231).</w:t>
      </w:r>
    </w:p>
    <w:p w:rsidR="00736AF2" w:rsidRDefault="00736AF2" w:rsidP="00E94D21">
      <w:pPr>
        <w:pStyle w:val="a3"/>
        <w:spacing w:after="0" w:line="240" w:lineRule="auto"/>
        <w:ind w:left="0" w:firstLine="567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Таким чином, ні та, ні інша частина складного речення, в повному розумінні, не є самостійним, а тільки спільно утворюють одне ціле. </w:t>
      </w:r>
    </w:p>
    <w:p w:rsidR="00736AF2" w:rsidRDefault="00736AF2" w:rsidP="00E94D21">
      <w:pPr>
        <w:pStyle w:val="a3"/>
        <w:spacing w:after="0" w:line="240" w:lineRule="auto"/>
        <w:ind w:left="0" w:firstLine="567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Таке розуміння складного речення і його частин склалося в мовознавстві не одразу. Так, ще О. О. </w:t>
      </w:r>
      <w:proofErr w:type="spellStart"/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Шахматов</w:t>
      </w:r>
      <w:proofErr w:type="spellEnd"/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і О М. Пєшковський, висуваючи на перший план схожість частин складного речення з простими реченнями, вбачали в складному реченні з’єднання простих. </w:t>
      </w:r>
    </w:p>
    <w:p w:rsidR="00736AF2" w:rsidRDefault="00736AF2" w:rsidP="00E94D21">
      <w:pPr>
        <w:pStyle w:val="a3"/>
        <w:spacing w:after="0" w:line="240" w:lineRule="auto"/>
        <w:ind w:left="0" w:firstLine="567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Вперше думку про цілісний характер складного речення як особливої синтаксичної одиниці, де частини схожі на морфеми в словах, сформував В. А. </w:t>
      </w:r>
      <w:proofErr w:type="spellStart"/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Богородицький</w:t>
      </w:r>
      <w:proofErr w:type="spellEnd"/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. (</w:t>
      </w:r>
      <w:proofErr w:type="spellStart"/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Общий</w:t>
      </w:r>
      <w:proofErr w:type="spellEnd"/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курс </w:t>
      </w:r>
      <w:proofErr w:type="spellStart"/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русской</w:t>
      </w:r>
      <w:proofErr w:type="spellEnd"/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грамматики</w:t>
      </w:r>
      <w:proofErr w:type="spellEnd"/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. – М., 1935)</w:t>
      </w:r>
    </w:p>
    <w:p w:rsidR="00736AF2" w:rsidRDefault="00736AF2" w:rsidP="00E94D21">
      <w:pPr>
        <w:pStyle w:val="a3"/>
        <w:spacing w:after="0" w:line="240" w:lineRule="auto"/>
        <w:ind w:left="0" w:firstLine="567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Але остаточно ця думка утвердила</w:t>
      </w:r>
      <w:r w:rsidR="00F705E4">
        <w:rPr>
          <w:rFonts w:ascii="Times New Roman" w:eastAsia="Microsoft JhengHei" w:hAnsi="Times New Roman" w:cs="Times New Roman"/>
          <w:sz w:val="28"/>
          <w:szCs w:val="28"/>
          <w:lang w:val="uk-UA"/>
        </w:rPr>
        <w:t>сь в працях М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. С. Поспєлова і його послідовників, тобто з 50-х років ХХ століття.</w:t>
      </w:r>
    </w:p>
    <w:p w:rsidR="00736AF2" w:rsidRDefault="00736AF2" w:rsidP="00E94D21">
      <w:pPr>
        <w:pStyle w:val="a3"/>
        <w:spacing w:after="0" w:line="240" w:lineRule="auto"/>
        <w:ind w:left="0" w:firstLine="567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Складні речення характеризується сукупністю ознак, серед яких найістотнішими є такі: </w:t>
      </w:r>
    </w:p>
    <w:p w:rsidR="00736AF2" w:rsidRDefault="00F705E4" w:rsidP="00E94D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п</w:t>
      </w:r>
      <w:r w:rsidR="00225813">
        <w:rPr>
          <w:rFonts w:ascii="Times New Roman" w:eastAsia="Microsoft JhengHei" w:hAnsi="Times New Roman" w:cs="Times New Roman"/>
          <w:sz w:val="28"/>
          <w:szCs w:val="28"/>
          <w:lang w:val="uk-UA"/>
        </w:rPr>
        <w:t>оліпредикативність;</w:t>
      </w:r>
    </w:p>
    <w:p w:rsidR="00225813" w:rsidRDefault="00F705E4" w:rsidP="00E94D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о</w:t>
      </w:r>
      <w:r w:rsidR="00225813">
        <w:rPr>
          <w:rFonts w:ascii="Times New Roman" w:eastAsia="Microsoft JhengHei" w:hAnsi="Times New Roman" w:cs="Times New Roman"/>
          <w:sz w:val="28"/>
          <w:szCs w:val="28"/>
          <w:lang w:val="uk-UA"/>
        </w:rPr>
        <w:t>соблива структурна схема;</w:t>
      </w:r>
    </w:p>
    <w:p w:rsidR="00225813" w:rsidRDefault="00F705E4" w:rsidP="00E94D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с</w:t>
      </w:r>
      <w:r w:rsidR="00225813">
        <w:rPr>
          <w:rFonts w:ascii="Times New Roman" w:eastAsia="Microsoft JhengHei" w:hAnsi="Times New Roman" w:cs="Times New Roman"/>
          <w:sz w:val="28"/>
          <w:szCs w:val="28"/>
          <w:lang w:val="uk-UA"/>
        </w:rPr>
        <w:t>емантична й інтонаційна цілісність, завершеність.</w:t>
      </w:r>
    </w:p>
    <w:p w:rsidR="00225813" w:rsidRPr="001B7219" w:rsidRDefault="00F705E4" w:rsidP="00E94D21">
      <w:pPr>
        <w:pStyle w:val="a3"/>
        <w:spacing w:after="0" w:line="240" w:lineRule="auto"/>
        <w:ind w:left="0" w:firstLine="567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 w:rsidRPr="00E4763B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Поліпредикативність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складного речення</w:t>
      </w:r>
      <w:r w:rsidR="00225813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полягає в тому, що воно складається з двох чи кількох предикативних одиниць, що співвідносяться з простими реченнями, поєднаних в одне ціле. Складні речення, що складаються з двох предикативних одиниць, називаються </w:t>
      </w:r>
      <w:r w:rsidR="00225813" w:rsidRPr="00F705E4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двочленними</w:t>
      </w:r>
      <w:r w:rsidR="00225813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, або </w:t>
      </w:r>
      <w:r w:rsidR="00225813" w:rsidRPr="00F705E4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двокомпонентними.</w:t>
      </w:r>
      <w:r w:rsidR="00225813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 </w:t>
      </w:r>
    </w:p>
    <w:p w:rsidR="001E6CA1" w:rsidRPr="00F705E4" w:rsidRDefault="0089386C" w:rsidP="00E94D21">
      <w:pPr>
        <w:pStyle w:val="a3"/>
        <w:spacing w:after="0" w:line="240" w:lineRule="auto"/>
        <w:ind w:left="708" w:firstLine="708"/>
        <w:jc w:val="both"/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</w:pPr>
      <w:r w:rsidRPr="00F705E4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 xml:space="preserve">Що для безсмертя народилось, від зброї смертних не помре. </w:t>
      </w:r>
      <w:r w:rsidRPr="00F705E4"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  <w:t>(Рил.)</w:t>
      </w:r>
    </w:p>
    <w:p w:rsidR="0089386C" w:rsidRDefault="0089386C" w:rsidP="00E94D21">
      <w:pPr>
        <w:pStyle w:val="a3"/>
        <w:spacing w:after="0" w:line="240" w:lineRule="auto"/>
        <w:ind w:left="709" w:firstLine="707"/>
        <w:jc w:val="both"/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</w:pPr>
      <w:r w:rsidRPr="00F705E4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Щоб бути гідним продовжувачем справедливої справи батьків, дідів і прадідів, треба насамперед знати свою батьківщину, той край, у якому ти народився і виріс</w:t>
      </w:r>
      <w:r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  <w:t xml:space="preserve"> (Цюпа).</w:t>
      </w:r>
    </w:p>
    <w:p w:rsidR="001E6CA1" w:rsidRDefault="0089386C" w:rsidP="00E94D21">
      <w:pPr>
        <w:pStyle w:val="a3"/>
        <w:spacing w:after="0" w:line="240" w:lineRule="auto"/>
        <w:ind w:left="0" w:firstLine="567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Складне речення, що складається з трьох і більше предикативних одиниць, називається </w:t>
      </w:r>
      <w:r w:rsidRPr="00F705E4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багаточленним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, або </w:t>
      </w:r>
      <w:r w:rsidRPr="00F705E4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багатокомпонентними.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</w:t>
      </w:r>
    </w:p>
    <w:p w:rsidR="0089386C" w:rsidRDefault="0089386C" w:rsidP="00E94D21">
      <w:pPr>
        <w:pStyle w:val="a3"/>
        <w:spacing w:after="0" w:line="240" w:lineRule="auto"/>
        <w:ind w:left="0" w:firstLine="567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Отже, характерною ознакою складних речень є наявність двох чи більше предикативних частин. До речі, у шкільних підручниках </w:t>
      </w:r>
      <w:r w:rsidR="00E4763B">
        <w:rPr>
          <w:rFonts w:ascii="Times New Roman" w:eastAsia="Microsoft JhengHei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з методичних міркувань ці частини називаються простими реченнями. Однак при цьому зазначається, що вони лише подібні до простого речення, але не мають смислової та інтонаційної завершеності. </w:t>
      </w:r>
    </w:p>
    <w:p w:rsidR="00DA3E50" w:rsidRDefault="00DA3E50" w:rsidP="00E94D21">
      <w:pPr>
        <w:pStyle w:val="a3"/>
        <w:spacing w:after="0" w:line="240" w:lineRule="auto"/>
        <w:ind w:left="0" w:firstLine="567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Друга істотна ознака складних речень – </w:t>
      </w:r>
      <w:r w:rsidRPr="00E4763B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особлива структурна схема.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Вона проявляється в тому, що складне речення у порівнянні з простим має 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lastRenderedPageBreak/>
        <w:t>своєрідну структурну організацію. На відміну від простого, складне речення будується не із слів і словосполучень, а із предикативних одиниць, своєю будовою подібних до простого речення, хоч загалом і відмінних від нього, які розміщуються у складі складного речення за певною схемою.</w:t>
      </w:r>
    </w:p>
    <w:p w:rsidR="00DA3E50" w:rsidRDefault="00DA3E50" w:rsidP="00E94D21">
      <w:pPr>
        <w:pStyle w:val="a3"/>
        <w:spacing w:after="0" w:line="240" w:lineRule="auto"/>
        <w:ind w:left="0" w:firstLine="567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Складне речення являє собою семантичну (змістову) єдність. Розглянемо таке речення:</w:t>
      </w:r>
    </w:p>
    <w:p w:rsidR="00DA3E50" w:rsidRDefault="00DA3E50" w:rsidP="00E94D21">
      <w:pPr>
        <w:pStyle w:val="a3"/>
        <w:spacing w:after="0" w:line="240" w:lineRule="auto"/>
        <w:ind w:left="567" w:firstLine="840"/>
        <w:jc w:val="both"/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</w:pPr>
      <w:r w:rsidRPr="00E4763B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Крізь вікна книг свободи світло ллється, Майбутнього видніє далина</w:t>
      </w:r>
      <w:r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  <w:t xml:space="preserve"> (Павличко).</w:t>
      </w:r>
    </w:p>
    <w:p w:rsidR="00DA3E50" w:rsidRDefault="00DA3E50" w:rsidP="00E94D21">
      <w:pPr>
        <w:pStyle w:val="a3"/>
        <w:spacing w:after="0" w:line="240" w:lineRule="auto"/>
        <w:ind w:left="0" w:firstLine="567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Кожна з частин цього речення може існувати як самостійне речення, але тоді кожне з них і матиме своє окреме значення, відмінне від того, що виражається в складному реченні. </w:t>
      </w:r>
    </w:p>
    <w:p w:rsidR="00DA3E50" w:rsidRDefault="00DA3E50" w:rsidP="00E94D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  <w:t>Крізь… (2)Майбутнього…</w:t>
      </w:r>
    </w:p>
    <w:p w:rsidR="00DA3E50" w:rsidRDefault="00DA3E50" w:rsidP="00E94D21">
      <w:pPr>
        <w:spacing w:after="0" w:line="240" w:lineRule="auto"/>
        <w:ind w:firstLine="708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І речення має вужчий зміст у порівнянні із змістом складного речення; зміст ІІ речення, коли його розглядаємо окремо, не має нічого спільного із змістом всього складного речення.</w:t>
      </w:r>
    </w:p>
    <w:p w:rsidR="00542277" w:rsidRDefault="00542277" w:rsidP="00E94D21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Отже, значення складного речення, що є тут цілісним синтаксичним вираженням єдиної складної думки, створюється не простим додаванням окремих простих речень, не механічне їх об’єднанням, це своєрідний сплав, що являє собою вже іншу, вищу якість у порівнянні із змістом обох частин складного речення. </w:t>
      </w:r>
    </w:p>
    <w:p w:rsidR="00542277" w:rsidRPr="00E4763B" w:rsidRDefault="00542277" w:rsidP="00E94D21">
      <w:pPr>
        <w:spacing w:after="0" w:line="240" w:lineRule="auto"/>
        <w:ind w:left="567" w:firstLine="709"/>
        <w:jc w:val="both"/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</w:pPr>
      <w:r w:rsidRPr="00E4763B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Тече вода з-під явора яром на долину, пишається над водою червона калина.</w:t>
      </w:r>
    </w:p>
    <w:p w:rsidR="00542277" w:rsidRDefault="00542277" w:rsidP="00E94D21">
      <w:pPr>
        <w:spacing w:after="0" w:line="240" w:lineRule="auto"/>
        <w:ind w:firstLine="567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Обидві частини можуть функціонувати як окремі прості речення, але картина природи, змальована поетом і висловлена у формі складного речення, зблідне, якщо розглядати кожне просте речення окремо.</w:t>
      </w:r>
    </w:p>
    <w:p w:rsidR="00542277" w:rsidRDefault="00306EFC" w:rsidP="00E94D21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Поєднання предикативних частин може передавати найрізноманітніші відношення, що виникають між його частинами: перелічувальні, протиставні, часові, умовні, порівняльні, </w:t>
      </w:r>
      <w:proofErr w:type="spellStart"/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причинові</w:t>
      </w:r>
      <w:proofErr w:type="spellEnd"/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, наслідкові тощо.</w:t>
      </w:r>
    </w:p>
    <w:p w:rsidR="00306EFC" w:rsidRDefault="00306EFC" w:rsidP="00E94D21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Отже, тільки складне речення в цілому має єдину семантику, своє окреме самостійне значення, яке зовсім не становить суми значень його компонентів, окремих предикативних одиниць, що входять до його складу. Частини складного речення, будучи позбавлені семантичної й інтонаційної завершеності, не можуть ототожнюватися з простим реченням. У зв’язку з цим термін «речення» стосовно частин складного речення, який з навчально-методичною метою ще широко використовуються в шкільній практиці, а подекуди у вузівських посібниках, треба вважати цілком умовним. У науковій літературі «</w:t>
      </w:r>
      <w:r w:rsidRPr="00E4763B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предикативна одиниця</w:t>
      </w:r>
      <w:r w:rsidR="00E4763B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» – </w:t>
      </w:r>
      <w:r w:rsidRPr="00E4763B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предикативна частина.</w:t>
      </w:r>
    </w:p>
    <w:p w:rsidR="00306EFC" w:rsidRDefault="00306EFC" w:rsidP="00E94D21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У більшості ж випадків частини складного речення </w:t>
      </w:r>
      <w:r w:rsidR="00E4763B">
        <w:rPr>
          <w:rFonts w:ascii="Times New Roman" w:eastAsia="Microsoft JhengHei" w:hAnsi="Times New Roman" w:cs="Times New Roman"/>
          <w:sz w:val="28"/>
          <w:szCs w:val="28"/>
          <w:lang w:val="uk-UA"/>
        </w:rPr>
        <w:t>самостійного</w:t>
      </w:r>
      <w:r w:rsidR="00BB5DB1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зна</w:t>
      </w:r>
      <w:r w:rsidR="00E4763B">
        <w:rPr>
          <w:rFonts w:ascii="Times New Roman" w:eastAsia="Microsoft JhengHei" w:hAnsi="Times New Roman" w:cs="Times New Roman"/>
          <w:sz w:val="28"/>
          <w:szCs w:val="28"/>
          <w:lang w:val="uk-UA"/>
        </w:rPr>
        <w:t>че</w:t>
      </w:r>
      <w:r w:rsidR="00BB5DB1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ння не мають і окремо вживатися не можуть. </w:t>
      </w:r>
    </w:p>
    <w:p w:rsidR="00BB5DB1" w:rsidRPr="00E4763B" w:rsidRDefault="00C40878" w:rsidP="00E94D21">
      <w:pPr>
        <w:spacing w:after="0" w:line="240" w:lineRule="auto"/>
        <w:ind w:left="707" w:firstLine="709"/>
        <w:jc w:val="both"/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</w:pPr>
      <w:r w:rsidRPr="00E4763B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Ніколи не бажай іншому того, чого сам собі не бажаєш.</w:t>
      </w:r>
    </w:p>
    <w:p w:rsidR="00C40878" w:rsidRDefault="00C40878" w:rsidP="00E94D21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Друга частина цього складного речення самостійно існувати взагалі не може; І частина без другої буде не зрозуміла.</w:t>
      </w:r>
    </w:p>
    <w:p w:rsidR="00C40878" w:rsidRDefault="00C40878" w:rsidP="00E94D21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Складне речення являє собою і </w:t>
      </w:r>
      <w:r w:rsidRPr="00E4763B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структурну єдність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. Дуже часто склад і будова одної частини залежать від структури ІІ частини складного речення:</w:t>
      </w:r>
    </w:p>
    <w:p w:rsidR="00C40878" w:rsidRPr="00E4763B" w:rsidRDefault="00C40878" w:rsidP="00E94D21">
      <w:pPr>
        <w:spacing w:after="0" w:line="240" w:lineRule="auto"/>
        <w:ind w:left="707" w:firstLine="709"/>
        <w:jc w:val="both"/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</w:pPr>
      <w:r w:rsidRPr="00E4763B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 xml:space="preserve">Сонце правди піднялось на Сході, і його побачив цілий світ. </w:t>
      </w:r>
    </w:p>
    <w:p w:rsidR="00C40878" w:rsidRDefault="00C40878" w:rsidP="00E94D21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lastRenderedPageBreak/>
        <w:t>Цілком очевидно, що займенник</w:t>
      </w:r>
      <w:r w:rsidR="00BF4C11">
        <w:rPr>
          <w:rFonts w:ascii="Times New Roman" w:eastAsia="Microsoft JhengHei" w:hAnsi="Times New Roman" w:cs="Times New Roman"/>
          <w:sz w:val="28"/>
          <w:szCs w:val="28"/>
          <w:lang w:val="uk-UA"/>
        </w:rPr>
        <w:t>ови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й додаток </w:t>
      </w:r>
      <w:r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його</w:t>
      </w:r>
      <w:r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у ІІ частині можливий лише у тому, що у І частині є сполучення </w:t>
      </w:r>
      <w:r w:rsidRPr="00C40878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сонце правди.</w:t>
      </w:r>
      <w:r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C40878" w:rsidRDefault="00C40878" w:rsidP="00E94D21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 w:rsidRPr="00BF4C11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У реченні </w:t>
      </w:r>
      <w:r w:rsidRPr="00BF4C11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 xml:space="preserve">І стільки у мене сили, що землю важку хитаю, моя Україно, мила, мій рідний, широкий краю 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співвіднесеність слова </w:t>
      </w:r>
      <w:r w:rsidRPr="00BF4C11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 xml:space="preserve">стільки 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з сполучником </w:t>
      </w:r>
      <w:r w:rsidRPr="00BF4C11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що</w:t>
      </w:r>
      <w:r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становить важливу особливість будови складнопідрядного </w:t>
      </w:r>
      <w:r w:rsidR="00E54687">
        <w:rPr>
          <w:rFonts w:ascii="Times New Roman" w:eastAsia="Microsoft JhengHei" w:hAnsi="Times New Roman" w:cs="Times New Roman"/>
          <w:sz w:val="28"/>
          <w:szCs w:val="28"/>
          <w:lang w:val="uk-UA"/>
        </w:rPr>
        <w:t>речення з підрядністю міри і способу дії.</w:t>
      </w:r>
    </w:p>
    <w:p w:rsidR="00E54687" w:rsidRDefault="00E54687" w:rsidP="00E94D21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У багатьох ск</w:t>
      </w:r>
      <w:r w:rsidR="00BF4C11">
        <w:rPr>
          <w:rFonts w:ascii="Times New Roman" w:eastAsia="Microsoft JhengHei" w:hAnsi="Times New Roman" w:cs="Times New Roman"/>
          <w:sz w:val="28"/>
          <w:szCs w:val="28"/>
          <w:lang w:val="uk-UA"/>
        </w:rPr>
        <w:t>л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адних реченнях одна частина ніби наповнює семантичну і структурну </w:t>
      </w:r>
      <w:r w:rsidRPr="00BF4C11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неповноту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ІІ частини, і це становить важливу особливість будови такого складного речення в цілому.</w:t>
      </w:r>
    </w:p>
    <w:p w:rsidR="00E54687" w:rsidRPr="00BF4C11" w:rsidRDefault="00E54687" w:rsidP="00E94D21">
      <w:pPr>
        <w:spacing w:after="0" w:line="240" w:lineRule="auto"/>
        <w:ind w:left="707" w:firstLine="709"/>
        <w:jc w:val="both"/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</w:pPr>
      <w:r w:rsidRPr="00BF4C11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Тепер я знаю, де ночують громи рвучі весняні.</w:t>
      </w:r>
    </w:p>
    <w:p w:rsidR="00E54687" w:rsidRPr="00BF4C11" w:rsidRDefault="00E54687" w:rsidP="00E94D21">
      <w:pPr>
        <w:spacing w:after="0" w:line="240" w:lineRule="auto"/>
        <w:ind w:left="707" w:firstLine="709"/>
        <w:jc w:val="both"/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</w:pPr>
      <w:r w:rsidRPr="00BF4C11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Знаю: з попелу сходять квіти.</w:t>
      </w:r>
    </w:p>
    <w:p w:rsidR="00E54687" w:rsidRPr="00BF4C11" w:rsidRDefault="00E54687" w:rsidP="00E94D21">
      <w:pPr>
        <w:spacing w:after="0" w:line="240" w:lineRule="auto"/>
        <w:ind w:left="707" w:firstLine="709"/>
        <w:jc w:val="both"/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</w:pPr>
      <w:r w:rsidRPr="00BF4C11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 xml:space="preserve">Вірю: з  каменю б’є джерело. </w:t>
      </w:r>
    </w:p>
    <w:p w:rsidR="00E54687" w:rsidRDefault="00E54687" w:rsidP="00E94D21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 w:rsidRPr="00BF4C11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Головна частина складного речення </w:t>
      </w:r>
      <w:r w:rsidRPr="00BF4C11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Тепер я знаю</w:t>
      </w:r>
      <w:r w:rsidRPr="00BF4C11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виступає як неповна і в семантичному і в структурному плані: відчувається відсутність прямого</w:t>
      </w:r>
      <w:r w:rsidR="003D7152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додатка, при перехі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д</w:t>
      </w:r>
      <w:r w:rsidR="00BF4C11">
        <w:rPr>
          <w:rFonts w:ascii="Times New Roman" w:eastAsia="Microsoft JhengHei" w:hAnsi="Times New Roman" w:cs="Times New Roman"/>
          <w:sz w:val="28"/>
          <w:szCs w:val="28"/>
          <w:lang w:val="uk-UA"/>
        </w:rPr>
        <w:t>ном</w:t>
      </w:r>
      <w:r w:rsidR="003D7152">
        <w:rPr>
          <w:rFonts w:ascii="Times New Roman" w:eastAsia="Microsoft JhengHei" w:hAnsi="Times New Roman" w:cs="Times New Roman"/>
          <w:sz w:val="28"/>
          <w:szCs w:val="28"/>
          <w:lang w:val="uk-UA"/>
        </w:rPr>
        <w:t>у</w:t>
      </w:r>
      <w:r w:rsidR="00BF4C11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дієслові. ІІ частина складного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речення саме й існує для того, щоб «компенсувати» цю неповноту. </w:t>
      </w:r>
    </w:p>
    <w:p w:rsidR="00E54687" w:rsidRDefault="00E54687" w:rsidP="00E94D21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Буває й так, що в одній частині складного речення містяться займенникові </w:t>
      </w:r>
      <w:r w:rsidRPr="00BF4C11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той, такий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або прислівникові </w:t>
      </w:r>
      <w:r w:rsidRPr="00BF4C11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там, туди, тоді</w:t>
      </w:r>
      <w:r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вказівні слова, що мають дуже загальний зміст, і роль ІІ частини складного речення зводиться до того, щоб «наповнити» конкретним змістом</w:t>
      </w:r>
      <w:r w:rsidR="00BF4C11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ці лексичн</w:t>
      </w:r>
      <w:r w:rsidR="001F6938">
        <w:rPr>
          <w:rFonts w:ascii="Times New Roman" w:eastAsia="Microsoft JhengHei" w:hAnsi="Times New Roman" w:cs="Times New Roman"/>
          <w:sz w:val="28"/>
          <w:szCs w:val="28"/>
          <w:lang w:val="uk-UA"/>
        </w:rPr>
        <w:t>о порожні слова.</w:t>
      </w:r>
    </w:p>
    <w:p w:rsidR="001F6938" w:rsidRPr="00BF4C11" w:rsidRDefault="001F6938" w:rsidP="00E94D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</w:pPr>
      <w:r w:rsidRPr="00BF4C11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Не може кермувати той людьми, хто сам не бачить шляху із пітьми.</w:t>
      </w:r>
    </w:p>
    <w:p w:rsidR="001F6938" w:rsidRPr="00BF4C11" w:rsidRDefault="001F6938" w:rsidP="00E94D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</w:pPr>
      <w:r w:rsidRPr="00BF4C11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Де труд, там пісні.</w:t>
      </w:r>
    </w:p>
    <w:p w:rsidR="006C2FAB" w:rsidRDefault="001F6938" w:rsidP="00E94D21">
      <w:pPr>
        <w:pStyle w:val="a3"/>
        <w:spacing w:after="0" w:line="240" w:lineRule="auto"/>
        <w:ind w:left="0"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Даючи загальну характеристику складного речення, зверне</w:t>
      </w:r>
      <w:r w:rsidR="00BF4C11">
        <w:rPr>
          <w:rFonts w:ascii="Times New Roman" w:eastAsia="Microsoft JhengHei" w:hAnsi="Times New Roman" w:cs="Times New Roman"/>
          <w:sz w:val="28"/>
          <w:szCs w:val="28"/>
          <w:lang w:val="uk-UA"/>
        </w:rPr>
        <w:t>мо увагу на те, що, хоч відмінності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між простим і складним реченнями досить очевидні, все-таки існують окремі конструкції, визначення граматичної структури яких викликає певні труднощі,  зокрема, є речення з однорідними присудками, вираженими дієсловом при одному підметі, які в європейській граматичній традиції розглядаються як різновид складного речення (так звані стягнені речення). Оскільки носієм предикативності, однієї з найголовніших ознак речення, є присудок, то в реченні з однорідними </w:t>
      </w:r>
      <w:r w:rsidR="00BF4C11">
        <w:rPr>
          <w:rFonts w:ascii="Times New Roman" w:eastAsia="Microsoft JhengHei" w:hAnsi="Times New Roman" w:cs="Times New Roman"/>
          <w:sz w:val="28"/>
          <w:szCs w:val="28"/>
          <w:lang w:val="uk-UA"/>
        </w:rPr>
        <w:t>присудками, виражене дієслівними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формами, можна, здавалось би</w:t>
      </w:r>
      <w:r w:rsidR="006C2FAB">
        <w:rPr>
          <w:rFonts w:ascii="Times New Roman" w:eastAsia="Microsoft JhengHei" w:hAnsi="Times New Roman" w:cs="Times New Roman"/>
          <w:sz w:val="28"/>
          <w:szCs w:val="28"/>
          <w:lang w:val="uk-UA"/>
        </w:rPr>
        <w:t>, виділити кілька предикативних центрів, а в самому такому реченні – кілька предикативних частин. Однак це не зовсім так. Предикативний центр, яким у двоскладному реченні (а саме про такі речення йдеться) виступає дієслово-присудок у координаційному зв’язку з підметом, у таких реченнях все-таки один, а не кілька. У зв’язку з цим саме по собі відпадає питання про речення з однорідними дієсловами-</w:t>
      </w:r>
      <w:r w:rsidR="006C2FAB" w:rsidRPr="00BF4C11">
        <w:rPr>
          <w:rFonts w:ascii="Times New Roman" w:eastAsia="Microsoft JhengHei" w:hAnsi="Times New Roman" w:cs="Times New Roman"/>
          <w:sz w:val="28"/>
          <w:szCs w:val="28"/>
          <w:lang w:val="uk-UA"/>
        </w:rPr>
        <w:t>присудками про одному підметі</w:t>
      </w:r>
      <w:r w:rsidR="006C2FAB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як складні. Ці речення слід розглядати як прості, ускладнені однорідними членами. </w:t>
      </w:r>
    </w:p>
    <w:p w:rsidR="006C2FAB" w:rsidRDefault="006C2FAB" w:rsidP="00E94D21">
      <w:pPr>
        <w:pStyle w:val="a3"/>
        <w:spacing w:after="0" w:line="240" w:lineRule="auto"/>
        <w:ind w:left="0"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</w:p>
    <w:p w:rsidR="003D7152" w:rsidRDefault="003D7152" w:rsidP="00E94D21">
      <w:pPr>
        <w:pStyle w:val="a3"/>
        <w:spacing w:after="0" w:line="240" w:lineRule="auto"/>
        <w:ind w:left="0" w:firstLine="709"/>
        <w:jc w:val="both"/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</w:pPr>
    </w:p>
    <w:p w:rsidR="006C2FAB" w:rsidRPr="00BF4C11" w:rsidRDefault="006C2FAB" w:rsidP="00E94D21">
      <w:pPr>
        <w:pStyle w:val="a3"/>
        <w:spacing w:after="0" w:line="240" w:lineRule="auto"/>
        <w:ind w:left="0" w:firstLine="709"/>
        <w:jc w:val="both"/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</w:pPr>
      <w:r w:rsidRPr="00BF4C11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3. Засоби з</w:t>
      </w:r>
      <w:r w:rsidR="003D7152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в’язку частин складного речення</w:t>
      </w:r>
    </w:p>
    <w:p w:rsidR="005E2FF7" w:rsidRDefault="005E2FF7" w:rsidP="00E94D21">
      <w:pPr>
        <w:pStyle w:val="a3"/>
        <w:spacing w:after="0" w:line="240" w:lineRule="auto"/>
        <w:ind w:left="0"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Основними засобами зв’язку предикативних частин у межах складного речення є </w:t>
      </w:r>
      <w:r w:rsidRPr="003D7152"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  <w:t>інтонація і сполучні засоби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(</w:t>
      </w:r>
      <w:r w:rsidRPr="003D7152"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  <w:t>сполучники і сполучні слова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).</w:t>
      </w:r>
    </w:p>
    <w:p w:rsidR="005E2FF7" w:rsidRDefault="005E2FF7" w:rsidP="00E94D21">
      <w:pPr>
        <w:pStyle w:val="a3"/>
        <w:spacing w:after="0" w:line="240" w:lineRule="auto"/>
        <w:ind w:left="0"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lastRenderedPageBreak/>
        <w:t>Будь-яке складне речення характеризується інтонаційною завершеністю, має інтонацію кінця, що зосереджена на кінцевій предикативній частині складного речення:</w:t>
      </w:r>
    </w:p>
    <w:p w:rsidR="005E2FF7" w:rsidRPr="00BF4C11" w:rsidRDefault="005E2FF7" w:rsidP="00E94D21">
      <w:pPr>
        <w:pStyle w:val="a3"/>
        <w:spacing w:after="0" w:line="240" w:lineRule="auto"/>
        <w:ind w:left="707" w:firstLine="709"/>
        <w:jc w:val="both"/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</w:pPr>
      <w:r w:rsidRPr="00BF4C11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Або не сокіл, або спалила мені неволя крила.</w:t>
      </w:r>
    </w:p>
    <w:p w:rsidR="005E2FF7" w:rsidRDefault="005E2FF7" w:rsidP="00E94D21">
      <w:pPr>
        <w:pStyle w:val="a3"/>
        <w:spacing w:after="0" w:line="240" w:lineRule="auto"/>
        <w:ind w:left="0"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У кінці І частини інтонація підвищується, що свідчить про незакінченість, незавершеність речення, і лише в кінці всього складного речення голос понижується, як це взагалі властиво для інтонаційного оформлення розповідного речення.)</w:t>
      </w:r>
    </w:p>
    <w:p w:rsidR="005E2FF7" w:rsidRDefault="005E2FF7" w:rsidP="00E94D21">
      <w:pPr>
        <w:pStyle w:val="a3"/>
        <w:spacing w:after="0" w:line="240" w:lineRule="auto"/>
        <w:ind w:left="0"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Разом з тим інтонація служить засобом вираження семантичних відношень між предикативними частинами, що входять до цього складу (перелічувальні, протиставні, часові, умовні, з’ясувальні, </w:t>
      </w:r>
      <w:proofErr w:type="spellStart"/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причинові</w:t>
      </w:r>
      <w:proofErr w:type="spellEnd"/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тощо).</w:t>
      </w:r>
    </w:p>
    <w:p w:rsidR="005E2FF7" w:rsidRPr="00BF4C11" w:rsidRDefault="005E2FF7" w:rsidP="00E94D21">
      <w:pPr>
        <w:pStyle w:val="a3"/>
        <w:spacing w:after="0" w:line="240" w:lineRule="auto"/>
        <w:ind w:left="0" w:firstLine="709"/>
        <w:jc w:val="both"/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Отже,</w:t>
      </w:r>
      <w:r w:rsidRPr="001854C7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 xml:space="preserve"> </w:t>
      </w:r>
      <w:r w:rsidRPr="001854C7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інтонація</w:t>
      </w:r>
      <w:r w:rsidRPr="00BF4C11"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  <w:t xml:space="preserve"> характерна для всіх типів складного речення.</w:t>
      </w:r>
    </w:p>
    <w:p w:rsidR="005E2FF7" w:rsidRDefault="005E2FF7" w:rsidP="00E94D21">
      <w:pPr>
        <w:pStyle w:val="a3"/>
        <w:spacing w:after="0" w:line="240" w:lineRule="auto"/>
        <w:ind w:left="0"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Особливо велика роль інтонації як засобу поєднання предикативних частин у межах складного речення у </w:t>
      </w:r>
      <w:r w:rsidRPr="001854C7">
        <w:rPr>
          <w:rFonts w:ascii="Times New Roman" w:eastAsia="Microsoft JhengHei" w:hAnsi="Times New Roman" w:cs="Times New Roman"/>
          <w:sz w:val="28"/>
          <w:szCs w:val="28"/>
          <w:lang w:val="uk-UA"/>
        </w:rPr>
        <w:t>безсполучникових реченнях</w:t>
      </w:r>
      <w:r w:rsidR="001854C7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, </w:t>
      </w:r>
      <w:r w:rsidR="007D5C89">
        <w:rPr>
          <w:rFonts w:ascii="Times New Roman" w:eastAsia="Microsoft JhengHei" w:hAnsi="Times New Roman" w:cs="Times New Roman"/>
          <w:sz w:val="28"/>
          <w:szCs w:val="28"/>
          <w:lang w:val="uk-UA"/>
        </w:rPr>
        <w:t>у яких предикативні частини об’єднані в одне ціле за допомогою інтонації.</w:t>
      </w:r>
    </w:p>
    <w:p w:rsidR="007D5C89" w:rsidRDefault="007D5C89" w:rsidP="00E94D21">
      <w:pPr>
        <w:pStyle w:val="a3"/>
        <w:spacing w:after="0" w:line="240" w:lineRule="auto"/>
        <w:ind w:left="0"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Інтонація може бути різних типів:</w:t>
      </w:r>
    </w:p>
    <w:p w:rsidR="007D5C89" w:rsidRPr="001854C7" w:rsidRDefault="007D5C89" w:rsidP="00E94D21">
      <w:pPr>
        <w:pStyle w:val="a3"/>
        <w:spacing w:after="0" w:line="240" w:lineRule="auto"/>
        <w:ind w:left="0" w:firstLine="709"/>
        <w:jc w:val="both"/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а) перелічення: </w:t>
      </w:r>
      <w:r w:rsidRPr="001854C7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Тече вода з-під явора яром на долину,</w:t>
      </w:r>
    </w:p>
    <w:p w:rsidR="007D5C89" w:rsidRPr="001854C7" w:rsidRDefault="007D5C89" w:rsidP="00E94D21">
      <w:pPr>
        <w:pStyle w:val="a3"/>
        <w:spacing w:after="0" w:line="240" w:lineRule="auto"/>
        <w:ind w:left="0" w:firstLine="709"/>
        <w:jc w:val="both"/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</w:pPr>
      <w:r w:rsidRPr="001854C7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ab/>
      </w:r>
      <w:r w:rsidRPr="001854C7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ab/>
        <w:t xml:space="preserve">      Пишається над водою червона калина;</w:t>
      </w:r>
    </w:p>
    <w:p w:rsidR="007D5C89" w:rsidRPr="001854C7" w:rsidRDefault="007D5C89" w:rsidP="00E94D21">
      <w:pPr>
        <w:spacing w:after="0" w:line="240" w:lineRule="auto"/>
        <w:ind w:left="709"/>
        <w:jc w:val="both"/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</w:pPr>
      <w:r w:rsidRPr="001854C7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б) протиставлення чи зіставлення: </w:t>
      </w:r>
      <w:r w:rsidRPr="001854C7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Катря піде на роботу – тітка з</w:t>
      </w:r>
      <w:r w:rsidRPr="001854C7"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  <w:t xml:space="preserve">         </w:t>
      </w:r>
      <w:r w:rsidRPr="001854C7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Пилипком дома;</w:t>
      </w:r>
    </w:p>
    <w:p w:rsidR="007D5C89" w:rsidRPr="001854C7" w:rsidRDefault="007D5C89" w:rsidP="00E94D21">
      <w:pPr>
        <w:pStyle w:val="a3"/>
        <w:spacing w:after="0" w:line="240" w:lineRule="auto"/>
        <w:ind w:left="709"/>
        <w:jc w:val="both"/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в) зумовленості: </w:t>
      </w:r>
      <w:r w:rsidRPr="001854C7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Буде вода – буде все;</w:t>
      </w:r>
    </w:p>
    <w:p w:rsidR="007D5C89" w:rsidRPr="001854C7" w:rsidRDefault="007D5C89" w:rsidP="00E94D21">
      <w:pPr>
        <w:pStyle w:val="a3"/>
        <w:spacing w:after="0" w:line="240" w:lineRule="auto"/>
        <w:ind w:left="709"/>
        <w:jc w:val="both"/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г) з’ясувальна: </w:t>
      </w:r>
      <w:r w:rsidRPr="001854C7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Наснилося мені – прийшла подруга мого найпершого</w:t>
      </w:r>
      <w:r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  <w:t xml:space="preserve"> </w:t>
      </w:r>
      <w:r w:rsidRPr="001854C7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гуляння.</w:t>
      </w:r>
    </w:p>
    <w:p w:rsidR="007D5C89" w:rsidRDefault="007D5C89" w:rsidP="00E94D21">
      <w:pPr>
        <w:pStyle w:val="a3"/>
        <w:spacing w:after="0" w:line="240" w:lineRule="auto"/>
        <w:ind w:left="0"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Важливим засобом поєднання предикативних одиниць у межах </w:t>
      </w:r>
      <w:r w:rsidRPr="001854C7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складного речення є </w:t>
      </w:r>
      <w:r w:rsidRPr="001854C7"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  <w:t>сполучні засоби</w:t>
      </w:r>
      <w:r w:rsidRPr="001854C7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, серед яких розрізняють, з одного боку, </w:t>
      </w:r>
      <w:r w:rsidRPr="001854C7"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  <w:t>сполучники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, а з другого – </w:t>
      </w:r>
      <w:r w:rsidRPr="001854C7"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  <w:t>сполучні слова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. </w:t>
      </w:r>
    </w:p>
    <w:p w:rsidR="007D5C89" w:rsidRDefault="007D5C89" w:rsidP="00E94D21">
      <w:pPr>
        <w:pStyle w:val="a3"/>
        <w:spacing w:after="0" w:line="240" w:lineRule="auto"/>
        <w:ind w:left="0"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 w:rsidRPr="001854C7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Сполучники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служать засобом поєднання предикативних частин складного речення в одне ціле. Разом з тим вони передають також </w:t>
      </w:r>
      <w:r w:rsidR="001854C7">
        <w:rPr>
          <w:rFonts w:ascii="Times New Roman" w:eastAsia="Microsoft JhengHei" w:hAnsi="Times New Roman" w:cs="Times New Roman"/>
          <w:sz w:val="28"/>
          <w:szCs w:val="28"/>
          <w:lang w:val="uk-UA"/>
        </w:rPr>
        <w:t>синтаксичні відношення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між предикативними частинами, що входять до його складу.</w:t>
      </w:r>
    </w:p>
    <w:p w:rsidR="007D5C89" w:rsidRDefault="007D5C89" w:rsidP="00E94D21">
      <w:pPr>
        <w:pStyle w:val="a3"/>
        <w:spacing w:after="0" w:line="240" w:lineRule="auto"/>
        <w:ind w:left="0"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Серед сполучників, як відомо, розрізняють сполучники </w:t>
      </w:r>
      <w:r w:rsidRPr="001854C7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 xml:space="preserve">сурядності </w:t>
      </w:r>
      <w:r w:rsidR="00734976">
        <w:rPr>
          <w:rFonts w:ascii="Times New Roman" w:eastAsia="Microsoft JhengHei" w:hAnsi="Times New Roman" w:cs="Times New Roman"/>
          <w:sz w:val="28"/>
          <w:szCs w:val="28"/>
          <w:lang w:val="uk-UA"/>
        </w:rPr>
        <w:t>(</w:t>
      </w:r>
      <w:r w:rsidR="00734976" w:rsidRPr="001854C7"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  <w:t>паратактичні, паратаксис</w:t>
      </w:r>
      <w:r w:rsidR="00734976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– гр. </w:t>
      </w:r>
      <w:proofErr w:type="spellStart"/>
      <w:r w:rsidR="00734976">
        <w:rPr>
          <w:rFonts w:ascii="Times New Roman" w:eastAsia="Microsoft JhengHei" w:hAnsi="Times New Roman" w:cs="Times New Roman"/>
          <w:sz w:val="28"/>
          <w:szCs w:val="28"/>
          <w:lang w:val="en-US"/>
        </w:rPr>
        <w:t>parataxic</w:t>
      </w:r>
      <w:proofErr w:type="spellEnd"/>
      <w:r w:rsidR="00734976" w:rsidRPr="00734976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</w:t>
      </w:r>
      <w:r w:rsidR="00734976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– розміщення поруч, сурядність), за допомогою яких поєднуються в одне ціле частини складносурядного речення, а також єднальні, приєднувальні, зіставно-протиставні і розділові відношення, що існують між предикативними частинами складносурядного речення, і сполучниками </w:t>
      </w:r>
      <w:r w:rsidR="00734976" w:rsidRPr="001854C7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 xml:space="preserve">підрядності </w:t>
      </w:r>
      <w:r w:rsidR="00734976">
        <w:rPr>
          <w:rFonts w:ascii="Times New Roman" w:eastAsia="Microsoft JhengHei" w:hAnsi="Times New Roman" w:cs="Times New Roman"/>
          <w:sz w:val="28"/>
          <w:szCs w:val="28"/>
          <w:lang w:val="uk-UA"/>
        </w:rPr>
        <w:t>(</w:t>
      </w:r>
      <w:r w:rsidR="00734976" w:rsidRPr="001854C7"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  <w:t>гіпотактичні, гіпотаксис</w:t>
      </w:r>
      <w:r w:rsidR="00734976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, гр. </w:t>
      </w:r>
      <w:proofErr w:type="spellStart"/>
      <w:r w:rsidR="00734976">
        <w:rPr>
          <w:rFonts w:ascii="Times New Roman" w:eastAsia="Microsoft JhengHei" w:hAnsi="Times New Roman" w:cs="Times New Roman"/>
          <w:sz w:val="28"/>
          <w:szCs w:val="28"/>
          <w:lang w:val="en-US"/>
        </w:rPr>
        <w:t>hypotaxic</w:t>
      </w:r>
      <w:proofErr w:type="spellEnd"/>
      <w:r w:rsidR="00734976" w:rsidRPr="00734976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</w:t>
      </w:r>
      <w:r w:rsidR="00734976">
        <w:rPr>
          <w:rFonts w:ascii="Times New Roman" w:eastAsia="Microsoft JhengHei" w:hAnsi="Times New Roman" w:cs="Times New Roman"/>
          <w:sz w:val="28"/>
          <w:szCs w:val="28"/>
          <w:lang w:val="uk-UA"/>
        </w:rPr>
        <w:t>–</w:t>
      </w:r>
      <w:r w:rsidR="00734976" w:rsidRPr="00734976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</w:t>
      </w:r>
      <w:r w:rsidR="00734976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підрядність), які поєднують частини складнопідрядного речення, а також виражають часові, умовні, </w:t>
      </w:r>
      <w:proofErr w:type="spellStart"/>
      <w:r w:rsidR="00734976">
        <w:rPr>
          <w:rFonts w:ascii="Times New Roman" w:eastAsia="Microsoft JhengHei" w:hAnsi="Times New Roman" w:cs="Times New Roman"/>
          <w:sz w:val="28"/>
          <w:szCs w:val="28"/>
          <w:lang w:val="uk-UA"/>
        </w:rPr>
        <w:t>причинові</w:t>
      </w:r>
      <w:proofErr w:type="spellEnd"/>
      <w:r w:rsidR="00734976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, порівняльні, наслідкові тощо відношення, що існують між предикативними частинами складнопідрядного речення. </w:t>
      </w:r>
    </w:p>
    <w:p w:rsidR="00734976" w:rsidRDefault="00734976" w:rsidP="00E94D21">
      <w:pPr>
        <w:pStyle w:val="a3"/>
        <w:spacing w:after="0" w:line="240" w:lineRule="auto"/>
        <w:ind w:left="0"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Сурядні сполучники поєднують у єдине семантико-граматичне ціле такі частини складного речення, які формально не підпорядковані одна одній (вони синтаксично рівноправні). Сюди належать сполучники </w:t>
      </w:r>
      <w:r w:rsidRPr="00275490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і, та, але, або, хоч-хоч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і подібні. За кожним сполучником сурядності мовною практикою</w:t>
      </w:r>
      <w:r w:rsidR="00275490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</w:t>
      </w:r>
      <w:r w:rsidR="00275490">
        <w:rPr>
          <w:rFonts w:ascii="Times New Roman" w:eastAsia="Microsoft JhengHei" w:hAnsi="Times New Roman" w:cs="Times New Roman"/>
          <w:sz w:val="28"/>
          <w:szCs w:val="28"/>
          <w:lang w:val="uk-UA"/>
        </w:rPr>
        <w:lastRenderedPageBreak/>
        <w:t xml:space="preserve">закріплені якісь певні значення: сполучник </w:t>
      </w:r>
      <w:r w:rsidR="00275490" w:rsidRPr="00275490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і</w:t>
      </w:r>
      <w:r w:rsidR="00275490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– єднальний, </w:t>
      </w:r>
      <w:r w:rsidR="00275490" w:rsidRPr="00275490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але</w:t>
      </w:r>
      <w:r w:rsidR="00275490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– про</w:t>
      </w:r>
      <w:r w:rsidR="001854C7">
        <w:rPr>
          <w:rFonts w:ascii="Times New Roman" w:eastAsia="Microsoft JhengHei" w:hAnsi="Times New Roman" w:cs="Times New Roman"/>
          <w:sz w:val="28"/>
          <w:szCs w:val="28"/>
          <w:lang w:val="uk-UA"/>
        </w:rPr>
        <w:t>т</w:t>
      </w:r>
      <w:r w:rsidR="00275490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иставний, </w:t>
      </w:r>
      <w:r w:rsidR="00275490" w:rsidRPr="001854C7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або</w:t>
      </w:r>
      <w:r w:rsidR="00275490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– розділовий.</w:t>
      </w:r>
    </w:p>
    <w:p w:rsidR="00275490" w:rsidRDefault="00275490" w:rsidP="00E94D21">
      <w:pPr>
        <w:pStyle w:val="a3"/>
        <w:spacing w:after="0" w:line="240" w:lineRule="auto"/>
        <w:ind w:left="0"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Система підрядних сполучників більш складна. Серед них розрізняють однозначні (</w:t>
      </w:r>
      <w:r w:rsidRPr="001854C7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бо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причинові</w:t>
      </w:r>
      <w:proofErr w:type="spellEnd"/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відношення, </w:t>
      </w:r>
      <w:r w:rsidRPr="00275490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якби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– відношення умовні, </w:t>
      </w:r>
      <w:r w:rsidRPr="00275490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хоч(а)</w:t>
      </w:r>
      <w:r w:rsidR="001854C7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– допустові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) і такі, що можуть вживатися для оформлення різнорідних відношень: сполучник </w:t>
      </w:r>
      <w:r w:rsidRPr="00275490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як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може мати і часове, і порівняльне, і умовне значення; </w:t>
      </w:r>
      <w:r w:rsidRPr="00275490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що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– з’ясувальне, означальне, обставинне; </w:t>
      </w:r>
      <w:r w:rsidRPr="00275490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коли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.</w:t>
      </w:r>
    </w:p>
    <w:p w:rsidR="00275490" w:rsidRDefault="00275490" w:rsidP="00E94D21">
      <w:pPr>
        <w:pStyle w:val="a3"/>
        <w:spacing w:after="0" w:line="240" w:lineRule="auto"/>
        <w:ind w:left="0"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Вживання різних сполучників може видозмінити не тільки характер синтаксичних відношень у складних реченнях, а й передати тонкі нюанси змісту складного речення, що має і стилістичне значення.</w:t>
      </w:r>
    </w:p>
    <w:p w:rsidR="00275490" w:rsidRDefault="00275490" w:rsidP="00E94D21">
      <w:pPr>
        <w:pStyle w:val="a3"/>
        <w:spacing w:after="0" w:line="240" w:lineRule="auto"/>
        <w:ind w:left="0"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Розглянемо два речення з однаковим</w:t>
      </w:r>
      <w:r w:rsidR="008016DC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лексичним складом обох частин, але з різними сполучниками:</w:t>
      </w:r>
    </w:p>
    <w:p w:rsidR="008016DC" w:rsidRPr="001854C7" w:rsidRDefault="008016DC" w:rsidP="00E94D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</w:pPr>
      <w:r w:rsidRPr="001854C7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Розмова була про новий роман, і вона мене зацікавила.</w:t>
      </w:r>
    </w:p>
    <w:p w:rsidR="008016DC" w:rsidRPr="008016DC" w:rsidRDefault="008016DC" w:rsidP="00E94D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 w:rsidRPr="001854C7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Розмова була про новий роман, але вона мене зацікавила</w:t>
      </w:r>
      <w:r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  <w:t xml:space="preserve">. </w:t>
      </w:r>
    </w:p>
    <w:p w:rsidR="008016DC" w:rsidRDefault="008016DC" w:rsidP="00E94D21">
      <w:pPr>
        <w:spacing w:after="0" w:line="240" w:lineRule="auto"/>
        <w:ind w:left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Від зміни сполучників єднальні відношення змінилися протиставними.</w:t>
      </w:r>
    </w:p>
    <w:p w:rsidR="008016DC" w:rsidRDefault="008016DC" w:rsidP="00E94D21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 w:rsidRPr="001854C7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Сполучні (відносні) слова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, пов’язуючи між собою предикативні частини складнопідрядного речення в одне ціле, виявляючи синтаксичні відношення між ними, одночасно є й членом підрядної частини речення.</w:t>
      </w:r>
    </w:p>
    <w:p w:rsidR="008016DC" w:rsidRDefault="008016DC" w:rsidP="00E94D21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У ролі сполучних слів виступають повнозначні частини мови: </w:t>
      </w:r>
      <w:r w:rsidRPr="001854C7"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  <w:t>відносні займенники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</w:t>
      </w:r>
      <w:r w:rsidRPr="00BD69F0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хто, що, який, чий, котрий, скільки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;</w:t>
      </w:r>
      <w:r w:rsidR="00BD69F0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</w:t>
      </w:r>
      <w:r w:rsidR="00BD69F0" w:rsidRPr="001854C7"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  <w:t>прислівники</w:t>
      </w:r>
      <w:r w:rsidR="00BD69F0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– </w:t>
      </w:r>
      <w:r w:rsidR="00BD69F0" w:rsidRPr="00BD69F0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як, де, коли, куди, звідки, навіщо, чого</w:t>
      </w:r>
      <w:r w:rsidR="00BD69F0">
        <w:rPr>
          <w:rFonts w:ascii="Times New Roman" w:eastAsia="Microsoft JhengHei" w:hAnsi="Times New Roman" w:cs="Times New Roman"/>
          <w:sz w:val="28"/>
          <w:szCs w:val="28"/>
          <w:lang w:val="uk-UA"/>
        </w:rPr>
        <w:t>.</w:t>
      </w:r>
    </w:p>
    <w:p w:rsidR="00BD69F0" w:rsidRDefault="00BD69F0" w:rsidP="00E94D21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Як повнозначні частини мови, сполучн</w:t>
      </w:r>
      <w:r w:rsidR="001854C7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і слова завжди члени підрядної частини 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(головні і другорядні): </w:t>
      </w:r>
    </w:p>
    <w:p w:rsidR="00BD69F0" w:rsidRPr="001854C7" w:rsidRDefault="00BD69F0" w:rsidP="00E94D2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</w:pPr>
      <w:r w:rsidRPr="001854C7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 xml:space="preserve">І обеліск нагадує про тих, </w:t>
      </w:r>
      <w:r w:rsidRPr="001854C7">
        <w:rPr>
          <w:rFonts w:ascii="Times New Roman" w:eastAsia="Microsoft JhengHei" w:hAnsi="Times New Roman" w:cs="Times New Roman"/>
          <w:b/>
          <w:i/>
          <w:sz w:val="28"/>
          <w:szCs w:val="28"/>
          <w:u w:val="single"/>
          <w:lang w:val="uk-UA"/>
        </w:rPr>
        <w:t>що</w:t>
      </w:r>
      <w:r w:rsidRPr="001854C7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 xml:space="preserve"> під гранітом вічним сном заснули.</w:t>
      </w:r>
    </w:p>
    <w:p w:rsidR="00BD69F0" w:rsidRPr="001854C7" w:rsidRDefault="00BD69F0" w:rsidP="00E94D2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</w:pPr>
      <w:proofErr w:type="spellStart"/>
      <w:r w:rsidRPr="001854C7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Черниш</w:t>
      </w:r>
      <w:proofErr w:type="spellEnd"/>
      <w:r w:rsidRPr="001854C7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 xml:space="preserve"> народився в ту зиму, </w:t>
      </w:r>
      <w:r w:rsidRPr="001854C7">
        <w:rPr>
          <w:rFonts w:ascii="Times New Roman" w:eastAsia="Microsoft JhengHei" w:hAnsi="Times New Roman" w:cs="Times New Roman"/>
          <w:b/>
          <w:i/>
          <w:sz w:val="28"/>
          <w:szCs w:val="28"/>
          <w:u w:val="single"/>
          <w:lang w:val="uk-UA"/>
        </w:rPr>
        <w:t>коли</w:t>
      </w:r>
      <w:r w:rsidRPr="001854C7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 xml:space="preserve"> країна </w:t>
      </w:r>
      <w:r w:rsidR="001854C7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прощ</w:t>
      </w:r>
      <w:r w:rsidRPr="001854C7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 xml:space="preserve">алася з видатною людиною. </w:t>
      </w:r>
    </w:p>
    <w:p w:rsidR="00BD69F0" w:rsidRDefault="00BD69F0" w:rsidP="00E94D21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У І реченні – </w:t>
      </w:r>
      <w:r w:rsidRPr="001854C7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що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– підмет, у ІІ реченні – </w:t>
      </w:r>
      <w:r w:rsidRPr="001854C7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коли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– обставина часу. </w:t>
      </w:r>
    </w:p>
    <w:p w:rsidR="00BD69F0" w:rsidRDefault="00BD69F0" w:rsidP="00E94D21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Є омонімічні сполучники і сполучні слова, тобто такі, що</w:t>
      </w:r>
      <w:r w:rsidR="001854C7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мають однаковий звуковий склад;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сполучник </w:t>
      </w:r>
      <w:r w:rsidRPr="00BD69F0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що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і сполучне слово – відносний займенник </w:t>
      </w:r>
      <w:r w:rsidRPr="00BD69F0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що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, сполучник </w:t>
      </w:r>
      <w:r w:rsidRPr="001854C7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як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і сполучне слово – відносний прислівник </w:t>
      </w:r>
      <w:r w:rsidRPr="00BD69F0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як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. Їх треба розрізняти, бо інакше структура </w:t>
      </w:r>
      <w:r w:rsidR="001854C7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підрядної частини 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при аналізі може бути неправильно визначена. </w:t>
      </w:r>
    </w:p>
    <w:p w:rsidR="00BD69F0" w:rsidRDefault="00BD69F0" w:rsidP="00E94D21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Сполучники також слід відрізняти від однозвучних інших частин мови. Наприклад, є сполучник </w:t>
      </w:r>
      <w:r w:rsidRPr="00A94AD6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б</w:t>
      </w:r>
      <w:r w:rsidR="001854C7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, і є підсилювальна частка </w:t>
      </w:r>
      <w:r w:rsidRPr="00A94AD6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бо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; є сполучник </w:t>
      </w:r>
      <w:r w:rsidRPr="00A94AD6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та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(єднальний і протиставний) і підсилювальна частка </w:t>
      </w:r>
      <w:r w:rsidRPr="00A94AD6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та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, і займенник </w:t>
      </w:r>
      <w:r w:rsidRPr="00A94AD6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та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. </w:t>
      </w:r>
    </w:p>
    <w:p w:rsidR="00A94AD6" w:rsidRDefault="00A94AD6" w:rsidP="00E94D21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Часто виникають труднощі у розрізненні сполучників і сполучних слів і встановленні функції сполучних слів як членів речення. Для того, щоб відрізняти омонімічні сполучники від сполучних слів, можна користуватися такими прийомами: </w:t>
      </w:r>
    </w:p>
    <w:p w:rsidR="00A94AD6" w:rsidRDefault="00A94AD6" w:rsidP="00E94D2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Коли слово </w:t>
      </w:r>
      <w:r w:rsidRPr="003D179E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що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піддається заміні на виразно займенникове </w:t>
      </w:r>
      <w:r w:rsidRPr="003D179E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який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, то це займенник, сполучне слово:</w:t>
      </w:r>
    </w:p>
    <w:p w:rsidR="00A94AD6" w:rsidRPr="00334495" w:rsidRDefault="00A94AD6" w:rsidP="00E94D21">
      <w:pPr>
        <w:pStyle w:val="a3"/>
        <w:spacing w:after="0" w:line="240" w:lineRule="auto"/>
        <w:ind w:left="1069" w:firstLine="347"/>
        <w:jc w:val="both"/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</w:pPr>
      <w:r w:rsidRPr="00334495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Кажуть люди, кажуть, що я файна дівка.</w:t>
      </w:r>
    </w:p>
    <w:p w:rsidR="00A94AD6" w:rsidRPr="00334495" w:rsidRDefault="00A94AD6" w:rsidP="00E94D21">
      <w:pPr>
        <w:pStyle w:val="a3"/>
        <w:spacing w:after="0" w:line="240" w:lineRule="auto"/>
        <w:ind w:left="1069" w:firstLine="347"/>
        <w:jc w:val="both"/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</w:pPr>
      <w:r w:rsidRPr="00334495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Я той, що греблі рвав.</w:t>
      </w:r>
    </w:p>
    <w:p w:rsidR="00A94AD6" w:rsidRDefault="00A94AD6" w:rsidP="00E94D2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Коли на слово </w:t>
      </w:r>
      <w:r w:rsidRPr="003D179E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що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падає словесний наголос, то це сполучне слово:</w:t>
      </w:r>
    </w:p>
    <w:p w:rsidR="00A94AD6" w:rsidRPr="00334495" w:rsidRDefault="00A94AD6" w:rsidP="00E94D21">
      <w:pPr>
        <w:pStyle w:val="a3"/>
        <w:spacing w:after="0" w:line="240" w:lineRule="auto"/>
        <w:ind w:left="1069" w:firstLine="347"/>
        <w:jc w:val="both"/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</w:pPr>
      <w:r w:rsidRPr="00334495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 xml:space="preserve">Я вдихаю повітря, але не знаю, </w:t>
      </w:r>
      <w:r w:rsidRPr="00334495">
        <w:rPr>
          <w:rFonts w:ascii="Times New Roman" w:eastAsia="Microsoft JhengHei" w:hAnsi="Times New Roman" w:cs="Times New Roman"/>
          <w:b/>
          <w:i/>
          <w:sz w:val="28"/>
          <w:szCs w:val="28"/>
          <w:u w:val="single"/>
          <w:lang w:val="uk-UA"/>
        </w:rPr>
        <w:t>що</w:t>
      </w:r>
      <w:r w:rsidRPr="00334495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 xml:space="preserve"> пахне.</w:t>
      </w:r>
    </w:p>
    <w:p w:rsidR="00A94AD6" w:rsidRPr="00334495" w:rsidRDefault="00334495" w:rsidP="00E94D21">
      <w:pPr>
        <w:pStyle w:val="a3"/>
        <w:spacing w:after="0" w:line="240" w:lineRule="auto"/>
        <w:ind w:left="1069" w:firstLine="347"/>
        <w:jc w:val="both"/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lastRenderedPageBreak/>
        <w:t>Я знаю, що все</w:t>
      </w:r>
      <w:r w:rsidR="00A94AD6" w:rsidRPr="00334495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 xml:space="preserve"> </w:t>
      </w:r>
      <w:r w:rsidR="00A94AD6" w:rsidRPr="00334495">
        <w:rPr>
          <w:rFonts w:ascii="Times New Roman" w:eastAsia="Microsoft JhengHei" w:hAnsi="Times New Roman" w:cs="Times New Roman"/>
          <w:b/>
          <w:i/>
          <w:sz w:val="28"/>
          <w:szCs w:val="28"/>
          <w:u w:val="single"/>
          <w:lang w:val="uk-UA"/>
        </w:rPr>
        <w:t>скажете</w:t>
      </w:r>
      <w:r w:rsidR="00A94AD6" w:rsidRPr="00334495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.</w:t>
      </w:r>
    </w:p>
    <w:p w:rsidR="00A94AD6" w:rsidRPr="00334495" w:rsidRDefault="003D179E" w:rsidP="00E94D21">
      <w:pPr>
        <w:pStyle w:val="a3"/>
        <w:spacing w:after="0" w:line="240" w:lineRule="auto"/>
        <w:ind w:left="1069" w:firstLine="347"/>
        <w:jc w:val="both"/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</w:pPr>
      <w:r w:rsidRPr="00334495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 xml:space="preserve">Я знаю, </w:t>
      </w:r>
      <w:r w:rsidRPr="00334495">
        <w:rPr>
          <w:rFonts w:ascii="Times New Roman" w:eastAsia="Microsoft JhengHei" w:hAnsi="Times New Roman" w:cs="Times New Roman"/>
          <w:b/>
          <w:i/>
          <w:sz w:val="28"/>
          <w:szCs w:val="28"/>
          <w:u w:val="single"/>
          <w:lang w:val="uk-UA"/>
        </w:rPr>
        <w:t xml:space="preserve">що </w:t>
      </w:r>
      <w:r w:rsidRPr="00334495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ви скажете</w:t>
      </w:r>
      <w:r w:rsidR="00334495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 xml:space="preserve"> </w:t>
      </w:r>
      <w:r w:rsidRPr="00334495"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  <w:t>(що саме скажете).</w:t>
      </w:r>
    </w:p>
    <w:p w:rsidR="003D179E" w:rsidRDefault="003D179E" w:rsidP="00E94D2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Слово </w:t>
      </w:r>
      <w:r w:rsidRPr="003D179E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як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у складнопідрядному реченні з підрядним часу, умови, способу дії</w:t>
      </w:r>
      <w:r w:rsidR="00334495">
        <w:rPr>
          <w:rFonts w:ascii="Times New Roman" w:eastAsia="Microsoft JhengHei" w:hAnsi="Times New Roman" w:cs="Times New Roman"/>
          <w:sz w:val="28"/>
          <w:szCs w:val="28"/>
          <w:lang w:val="uk-UA"/>
        </w:rPr>
        <w:t>, порівняння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завжди сполуч</w:t>
      </w:r>
      <w:r w:rsidR="00334495">
        <w:rPr>
          <w:rFonts w:ascii="Times New Roman" w:eastAsia="Microsoft JhengHei" w:hAnsi="Times New Roman" w:cs="Times New Roman"/>
          <w:sz w:val="28"/>
          <w:szCs w:val="28"/>
          <w:lang w:val="uk-UA"/>
        </w:rPr>
        <w:t>ник. (Логічно не наголошується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)</w:t>
      </w:r>
    </w:p>
    <w:p w:rsidR="003D179E" w:rsidRDefault="003D179E" w:rsidP="00E94D21">
      <w:pPr>
        <w:pStyle w:val="a3"/>
        <w:spacing w:after="0" w:line="240" w:lineRule="auto"/>
        <w:ind w:left="1069" w:firstLine="347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 w:rsidRPr="00334495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Як ти підносиш на руках дитя, світлішають думки і почуття.</w:t>
      </w:r>
      <w:r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  <w:t>Павл</w:t>
      </w:r>
      <w:proofErr w:type="spellEnd"/>
      <w:r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  <w:t xml:space="preserve">.). </w:t>
      </w:r>
      <w:r w:rsidRPr="003D179E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(Сполучник </w:t>
      </w:r>
      <w:r w:rsidRPr="003D179E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як</w:t>
      </w:r>
      <w:r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  <w:t xml:space="preserve"> </w:t>
      </w:r>
      <w:r w:rsidR="00F94A86">
        <w:rPr>
          <w:rFonts w:ascii="Times New Roman" w:eastAsia="Microsoft JhengHei" w:hAnsi="Times New Roman" w:cs="Times New Roman"/>
          <w:sz w:val="28"/>
          <w:szCs w:val="28"/>
          <w:lang w:val="uk-UA"/>
        </w:rPr>
        <w:t>приєднує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підр</w:t>
      </w:r>
      <w:r w:rsidR="00334495">
        <w:rPr>
          <w:rFonts w:ascii="Times New Roman" w:eastAsia="Microsoft JhengHei" w:hAnsi="Times New Roman" w:cs="Times New Roman"/>
          <w:sz w:val="28"/>
          <w:szCs w:val="28"/>
          <w:lang w:val="uk-UA"/>
        </w:rPr>
        <w:t>ядну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часу).</w:t>
      </w:r>
    </w:p>
    <w:p w:rsidR="003D179E" w:rsidRDefault="003D179E" w:rsidP="00E94D21">
      <w:pPr>
        <w:pStyle w:val="a3"/>
        <w:spacing w:after="0" w:line="240" w:lineRule="auto"/>
        <w:ind w:left="1069" w:firstLine="347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 w:rsidRPr="00334495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Як задумали, так і сталося</w:t>
      </w:r>
      <w:r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  <w:t xml:space="preserve"> (</w:t>
      </w:r>
      <w:r w:rsidR="00334495">
        <w:rPr>
          <w:rFonts w:ascii="Times New Roman" w:eastAsia="Microsoft JhengHei" w:hAnsi="Times New Roman" w:cs="Times New Roman"/>
          <w:sz w:val="28"/>
          <w:szCs w:val="28"/>
          <w:lang w:val="uk-UA"/>
        </w:rPr>
        <w:t>підрядна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способу дії).</w:t>
      </w:r>
    </w:p>
    <w:p w:rsidR="003D179E" w:rsidRDefault="003D179E" w:rsidP="00E94D21">
      <w:pPr>
        <w:pStyle w:val="a3"/>
        <w:spacing w:after="0" w:line="240" w:lineRule="auto"/>
        <w:ind w:left="0"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Коли ж словом </w:t>
      </w:r>
      <w:r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як</w:t>
      </w:r>
      <w:r w:rsidR="00334495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приєднується до головної частини підрядна з’ясувальна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, то </w:t>
      </w:r>
      <w:r w:rsidRPr="003D179E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як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– завжди сполучне слово. </w:t>
      </w:r>
    </w:p>
    <w:p w:rsidR="003D179E" w:rsidRDefault="003D179E" w:rsidP="00E94D21">
      <w:pPr>
        <w:pStyle w:val="a3"/>
        <w:spacing w:after="0" w:line="240" w:lineRule="auto"/>
        <w:ind w:left="708"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 w:rsidRPr="00334495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Розкажи, як за горою сонечко сідає</w:t>
      </w:r>
      <w:r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  <w:t xml:space="preserve"> (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це слово може бути наголошеним).</w:t>
      </w:r>
    </w:p>
    <w:p w:rsidR="003D179E" w:rsidRDefault="003D179E" w:rsidP="00E94D21">
      <w:pPr>
        <w:pStyle w:val="a3"/>
        <w:spacing w:after="0" w:line="240" w:lineRule="auto"/>
        <w:ind w:left="0"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 w:rsidRPr="00334495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Коли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– це сполучне с</w:t>
      </w:r>
      <w:r w:rsidR="00F94A86">
        <w:rPr>
          <w:rFonts w:ascii="Times New Roman" w:eastAsia="Microsoft JhengHei" w:hAnsi="Times New Roman" w:cs="Times New Roman"/>
          <w:sz w:val="28"/>
          <w:szCs w:val="28"/>
          <w:lang w:val="uk-UA"/>
        </w:rPr>
        <w:t>лово</w:t>
      </w:r>
      <w:r w:rsidR="00334495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у складнопідрядному означальному, з’ясувальному</w:t>
      </w:r>
      <w:r w:rsidR="00F94A86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, у складнопідрядному з підрядним умови і часу </w:t>
      </w:r>
      <w:r w:rsidR="00F94A86" w:rsidRPr="00334495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коли</w:t>
      </w:r>
      <w:r w:rsidR="00F94A86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– сполучник. </w:t>
      </w:r>
    </w:p>
    <w:p w:rsidR="00F94A86" w:rsidRDefault="00F94A86" w:rsidP="00E94D21">
      <w:pPr>
        <w:pStyle w:val="a3"/>
        <w:spacing w:after="0" w:line="240" w:lineRule="auto"/>
        <w:ind w:left="0"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 w:rsidRPr="00334495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 xml:space="preserve">Сполучні слова 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– відносні займенники – у підрядному реченні виступає у ролі підмета, додатка, означення, присудка  і навіть у ролі обставини: </w:t>
      </w:r>
    </w:p>
    <w:p w:rsidR="00F94A86" w:rsidRPr="00334495" w:rsidRDefault="00F94A86" w:rsidP="00E94D21">
      <w:pPr>
        <w:pStyle w:val="a3"/>
        <w:spacing w:after="0" w:line="240" w:lineRule="auto"/>
        <w:ind w:left="707" w:firstLine="709"/>
        <w:jc w:val="both"/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</w:pPr>
      <w:r w:rsidRPr="00334495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 xml:space="preserve">Той патріот, </w:t>
      </w:r>
      <w:r w:rsidRPr="00334495">
        <w:rPr>
          <w:rFonts w:ascii="Times New Roman" w:eastAsia="Microsoft JhengHei" w:hAnsi="Times New Roman" w:cs="Times New Roman"/>
          <w:b/>
          <w:i/>
          <w:sz w:val="28"/>
          <w:szCs w:val="28"/>
          <w:u w:val="single"/>
          <w:lang w:val="uk-UA"/>
        </w:rPr>
        <w:t>хто</w:t>
      </w:r>
      <w:r w:rsidRPr="00334495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 xml:space="preserve"> дбає про народ.</w:t>
      </w:r>
    </w:p>
    <w:p w:rsidR="00F94A86" w:rsidRPr="00334495" w:rsidRDefault="00F94A86" w:rsidP="00E94D21">
      <w:pPr>
        <w:pStyle w:val="a3"/>
        <w:spacing w:after="0" w:line="240" w:lineRule="auto"/>
        <w:ind w:left="707" w:firstLine="709"/>
        <w:jc w:val="both"/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</w:pPr>
      <w:r w:rsidRPr="00334495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 xml:space="preserve">Я той, </w:t>
      </w:r>
      <w:r w:rsidRPr="00334495">
        <w:rPr>
          <w:rFonts w:ascii="Times New Roman" w:eastAsia="Microsoft JhengHei" w:hAnsi="Times New Roman" w:cs="Times New Roman"/>
          <w:b/>
          <w:i/>
          <w:sz w:val="28"/>
          <w:szCs w:val="28"/>
          <w:u w:val="single"/>
          <w:lang w:val="uk-UA"/>
        </w:rPr>
        <w:t>що</w:t>
      </w:r>
      <w:r w:rsidRPr="00334495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 xml:space="preserve"> греблі рвав. </w:t>
      </w:r>
    </w:p>
    <w:p w:rsidR="00F94A86" w:rsidRPr="00334495" w:rsidRDefault="00F94A86" w:rsidP="00E94D21">
      <w:pPr>
        <w:pStyle w:val="a3"/>
        <w:spacing w:after="0" w:line="240" w:lineRule="auto"/>
        <w:ind w:left="707" w:firstLine="709"/>
        <w:jc w:val="both"/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</w:pPr>
      <w:r w:rsidRPr="00334495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 xml:space="preserve">Хліб – це наше багатство, </w:t>
      </w:r>
      <w:r w:rsidRPr="00334495">
        <w:rPr>
          <w:rFonts w:ascii="Times New Roman" w:eastAsia="Microsoft JhengHei" w:hAnsi="Times New Roman" w:cs="Times New Roman"/>
          <w:b/>
          <w:i/>
          <w:sz w:val="28"/>
          <w:szCs w:val="28"/>
          <w:u w:val="single"/>
          <w:lang w:val="uk-UA"/>
        </w:rPr>
        <w:t>за яке</w:t>
      </w:r>
      <w:r w:rsidRPr="00334495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 xml:space="preserve"> </w:t>
      </w:r>
      <w:r w:rsidR="00334495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 xml:space="preserve">ми кров лили не раз </w:t>
      </w:r>
      <w:r w:rsidR="00334495" w:rsidRPr="00334495">
        <w:rPr>
          <w:rFonts w:ascii="Times New Roman" w:eastAsia="Microsoft JhengHei" w:hAnsi="Times New Roman" w:cs="Times New Roman"/>
          <w:sz w:val="28"/>
          <w:szCs w:val="28"/>
          <w:lang w:val="uk-UA"/>
        </w:rPr>
        <w:t>(додаток).</w:t>
      </w:r>
    </w:p>
    <w:p w:rsidR="00F94A86" w:rsidRPr="00334495" w:rsidRDefault="00F94A86" w:rsidP="00E94D21">
      <w:pPr>
        <w:pStyle w:val="a3"/>
        <w:spacing w:after="0" w:line="240" w:lineRule="auto"/>
        <w:ind w:left="707" w:firstLine="709"/>
        <w:jc w:val="both"/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</w:pPr>
      <w:r w:rsidRPr="00334495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Світлий геній Шевченка,</w:t>
      </w:r>
      <w:r w:rsidR="00334495">
        <w:rPr>
          <w:rFonts w:ascii="Times New Roman" w:eastAsia="Microsoft JhengHei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Pr="00334495">
        <w:rPr>
          <w:rFonts w:ascii="Times New Roman" w:eastAsia="Microsoft JhengHei" w:hAnsi="Times New Roman" w:cs="Times New Roman"/>
          <w:b/>
          <w:i/>
          <w:sz w:val="28"/>
          <w:szCs w:val="28"/>
          <w:u w:val="single"/>
          <w:lang w:val="uk-UA"/>
        </w:rPr>
        <w:t>чиє</w:t>
      </w:r>
      <w:r w:rsidRPr="00334495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 xml:space="preserve"> ім’я житиме в народі вічно, освітлював шлях до незалежності</w:t>
      </w:r>
      <w:r w:rsidR="00334495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 xml:space="preserve"> </w:t>
      </w:r>
      <w:r w:rsidR="00334495" w:rsidRPr="00334495">
        <w:rPr>
          <w:rFonts w:ascii="Times New Roman" w:eastAsia="Microsoft JhengHei" w:hAnsi="Times New Roman" w:cs="Times New Roman"/>
          <w:sz w:val="28"/>
          <w:szCs w:val="28"/>
          <w:lang w:val="uk-UA"/>
        </w:rPr>
        <w:t>(означення)</w:t>
      </w:r>
      <w:r w:rsidRPr="00334495">
        <w:rPr>
          <w:rFonts w:ascii="Times New Roman" w:eastAsia="Microsoft JhengHei" w:hAnsi="Times New Roman" w:cs="Times New Roman"/>
          <w:sz w:val="28"/>
          <w:szCs w:val="28"/>
          <w:lang w:val="uk-UA"/>
        </w:rPr>
        <w:t>.</w:t>
      </w:r>
    </w:p>
    <w:p w:rsidR="00F94A86" w:rsidRPr="00334495" w:rsidRDefault="00F94A86" w:rsidP="00E94D21">
      <w:pPr>
        <w:pStyle w:val="a3"/>
        <w:spacing w:after="0" w:line="240" w:lineRule="auto"/>
        <w:ind w:left="707" w:firstLine="709"/>
        <w:jc w:val="both"/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</w:pPr>
      <w:r w:rsidRPr="00334495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Ми тепер зовсім на такі,</w:t>
      </w:r>
      <w:r w:rsidRPr="00334495">
        <w:rPr>
          <w:rFonts w:ascii="Times New Roman" w:eastAsia="Microsoft JhengHei" w:hAnsi="Times New Roman" w:cs="Times New Roman"/>
          <w:b/>
          <w:i/>
          <w:sz w:val="28"/>
          <w:szCs w:val="28"/>
          <w:u w:val="single"/>
          <w:lang w:val="uk-UA"/>
        </w:rPr>
        <w:t xml:space="preserve"> якими</w:t>
      </w:r>
      <w:r w:rsidRPr="00334495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 xml:space="preserve"> були до поїздки</w:t>
      </w:r>
      <w:r w:rsidR="00856EF9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 xml:space="preserve"> </w:t>
      </w:r>
      <w:r w:rsidR="00856EF9" w:rsidRPr="00334495">
        <w:rPr>
          <w:rFonts w:ascii="Times New Roman" w:eastAsia="Microsoft JhengHei" w:hAnsi="Times New Roman" w:cs="Times New Roman"/>
          <w:sz w:val="28"/>
          <w:szCs w:val="28"/>
          <w:lang w:val="uk-UA"/>
        </w:rPr>
        <w:t>(</w:t>
      </w:r>
      <w:r w:rsidR="00856EF9">
        <w:rPr>
          <w:rFonts w:ascii="Times New Roman" w:eastAsia="Microsoft JhengHei" w:hAnsi="Times New Roman" w:cs="Times New Roman"/>
          <w:sz w:val="28"/>
          <w:szCs w:val="28"/>
          <w:lang w:val="uk-UA"/>
        </w:rPr>
        <w:t>присудок</w:t>
      </w:r>
      <w:r w:rsidR="00856EF9" w:rsidRPr="00334495">
        <w:rPr>
          <w:rFonts w:ascii="Times New Roman" w:eastAsia="Microsoft JhengHei" w:hAnsi="Times New Roman" w:cs="Times New Roman"/>
          <w:sz w:val="28"/>
          <w:szCs w:val="28"/>
          <w:lang w:val="uk-UA"/>
        </w:rPr>
        <w:t>).</w:t>
      </w:r>
    </w:p>
    <w:p w:rsidR="00F94A86" w:rsidRDefault="00F94A86" w:rsidP="00E94D21">
      <w:pPr>
        <w:pStyle w:val="a3"/>
        <w:spacing w:after="0" w:line="240" w:lineRule="auto"/>
        <w:ind w:left="707"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 w:rsidRPr="00856EF9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 xml:space="preserve">Пірнаємо в сутінки густого мішаного лісу, </w:t>
      </w:r>
      <w:r w:rsidRPr="00856EF9">
        <w:rPr>
          <w:rFonts w:ascii="Times New Roman" w:eastAsia="Microsoft JhengHei" w:hAnsi="Times New Roman" w:cs="Times New Roman"/>
          <w:b/>
          <w:i/>
          <w:sz w:val="28"/>
          <w:szCs w:val="28"/>
          <w:u w:val="single"/>
          <w:lang w:val="uk-UA"/>
        </w:rPr>
        <w:t>в якому</w:t>
      </w:r>
      <w:r w:rsidRPr="00856EF9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 xml:space="preserve"> десь</w:t>
      </w:r>
      <w:r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  <w:t xml:space="preserve"> </w:t>
      </w:r>
      <w:r w:rsidR="00856EF9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 xml:space="preserve">притаївся ворог 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(обставина місця).</w:t>
      </w:r>
    </w:p>
    <w:p w:rsidR="00F94A86" w:rsidRDefault="00F94A86" w:rsidP="00E94D21">
      <w:pPr>
        <w:pStyle w:val="a3"/>
        <w:spacing w:after="0" w:line="240" w:lineRule="auto"/>
        <w:ind w:left="0"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Синтаксичні функції відносних прислівників прозорі, це завжди обставини різних видів:</w:t>
      </w:r>
    </w:p>
    <w:p w:rsidR="00F94A86" w:rsidRDefault="00F94A86" w:rsidP="00E94D21">
      <w:pPr>
        <w:pStyle w:val="a3"/>
        <w:spacing w:after="0" w:line="240" w:lineRule="auto"/>
        <w:ind w:left="0" w:firstLine="709"/>
        <w:jc w:val="both"/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</w:pPr>
      <w:r w:rsidRPr="00856EF9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Де, куди, звідки</w:t>
      </w:r>
      <w:r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  <w:t xml:space="preserve"> – </w:t>
      </w:r>
      <w:r w:rsidRPr="00F94A86">
        <w:rPr>
          <w:rFonts w:ascii="Times New Roman" w:eastAsia="Microsoft JhengHei" w:hAnsi="Times New Roman" w:cs="Times New Roman"/>
          <w:sz w:val="28"/>
          <w:szCs w:val="28"/>
          <w:lang w:val="uk-UA"/>
        </w:rPr>
        <w:t>обставини місця</w:t>
      </w:r>
      <w:r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  <w:t xml:space="preserve">, </w:t>
      </w:r>
      <w:r w:rsidRPr="00856EF9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як</w:t>
      </w:r>
      <w:r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  <w:t xml:space="preserve"> – </w:t>
      </w:r>
      <w:r w:rsidRPr="00F94A86">
        <w:rPr>
          <w:rFonts w:ascii="Times New Roman" w:eastAsia="Microsoft JhengHei" w:hAnsi="Times New Roman" w:cs="Times New Roman"/>
          <w:sz w:val="28"/>
          <w:szCs w:val="28"/>
          <w:lang w:val="uk-UA"/>
        </w:rPr>
        <w:t>способу дії</w:t>
      </w:r>
      <w:r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  <w:t xml:space="preserve">, </w:t>
      </w:r>
      <w:r w:rsidRPr="00856EF9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коли</w:t>
      </w:r>
      <w:r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  <w:t xml:space="preserve"> – </w:t>
      </w:r>
      <w:r w:rsidRPr="00F94A86">
        <w:rPr>
          <w:rFonts w:ascii="Times New Roman" w:eastAsia="Microsoft JhengHei" w:hAnsi="Times New Roman" w:cs="Times New Roman"/>
          <w:sz w:val="28"/>
          <w:szCs w:val="28"/>
          <w:lang w:val="uk-UA"/>
        </w:rPr>
        <w:t>часу</w:t>
      </w:r>
      <w:r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  <w:t>.</w:t>
      </w:r>
    </w:p>
    <w:p w:rsidR="00B225ED" w:rsidRPr="00856EF9" w:rsidRDefault="00B225ED" w:rsidP="00E94D21">
      <w:pPr>
        <w:pStyle w:val="a3"/>
        <w:spacing w:after="0" w:line="240" w:lineRule="auto"/>
        <w:ind w:left="707" w:firstLine="709"/>
        <w:jc w:val="both"/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</w:pPr>
      <w:r w:rsidRPr="00856EF9">
        <w:rPr>
          <w:rFonts w:ascii="Times New Roman" w:eastAsia="Microsoft JhengHei" w:hAnsi="Times New Roman" w:cs="Times New Roman"/>
          <w:b/>
          <w:i/>
          <w:sz w:val="28"/>
          <w:szCs w:val="28"/>
          <w:u w:val="single"/>
          <w:lang w:val="uk-UA"/>
        </w:rPr>
        <w:t xml:space="preserve">Де </w:t>
      </w:r>
      <w:r w:rsidRPr="00856EF9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кров текла козацька, трава зеленіє</w:t>
      </w:r>
      <w:r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  <w:t xml:space="preserve"> (Шевченко) – </w:t>
      </w:r>
      <w:r w:rsidRPr="00B225ED">
        <w:rPr>
          <w:rFonts w:ascii="Times New Roman" w:eastAsia="Microsoft JhengHei" w:hAnsi="Times New Roman" w:cs="Times New Roman"/>
          <w:sz w:val="28"/>
          <w:szCs w:val="28"/>
          <w:lang w:val="uk-UA"/>
        </w:rPr>
        <w:t>обставина місця</w:t>
      </w:r>
      <w:r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  <w:t>.</w:t>
      </w:r>
    </w:p>
    <w:p w:rsidR="00B225ED" w:rsidRDefault="00B225ED" w:rsidP="00E94D21">
      <w:pPr>
        <w:pStyle w:val="a3"/>
        <w:spacing w:after="0" w:line="240" w:lineRule="auto"/>
        <w:ind w:left="707" w:firstLine="709"/>
        <w:jc w:val="both"/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</w:pPr>
      <w:r w:rsidRPr="00856EF9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 xml:space="preserve">Люблю, </w:t>
      </w:r>
      <w:r w:rsidRPr="00856EF9">
        <w:rPr>
          <w:rFonts w:ascii="Times New Roman" w:eastAsia="Microsoft JhengHei" w:hAnsi="Times New Roman" w:cs="Times New Roman"/>
          <w:b/>
          <w:i/>
          <w:sz w:val="28"/>
          <w:szCs w:val="28"/>
          <w:u w:val="single"/>
          <w:lang w:val="uk-UA"/>
        </w:rPr>
        <w:t>коли</w:t>
      </w:r>
      <w:r w:rsidRPr="00856EF9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(обставина часу) </w:t>
      </w:r>
      <w:r w:rsidRPr="00856EF9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хвилі юрбою шумують, лишаючи слід.</w:t>
      </w:r>
    </w:p>
    <w:p w:rsidR="00B225ED" w:rsidRDefault="00B225ED" w:rsidP="00E94D21">
      <w:pPr>
        <w:pStyle w:val="a3"/>
        <w:spacing w:after="0" w:line="240" w:lineRule="auto"/>
        <w:ind w:left="707"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proofErr w:type="spellStart"/>
      <w:r w:rsidRPr="00856EF9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Козаков</w:t>
      </w:r>
      <w:proofErr w:type="spellEnd"/>
      <w:r w:rsidRPr="00856EF9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 xml:space="preserve"> по собі знав, </w:t>
      </w:r>
      <w:r w:rsidRPr="00856EF9">
        <w:rPr>
          <w:rFonts w:ascii="Times New Roman" w:eastAsia="Microsoft JhengHei" w:hAnsi="Times New Roman" w:cs="Times New Roman"/>
          <w:b/>
          <w:i/>
          <w:sz w:val="28"/>
          <w:szCs w:val="28"/>
          <w:u w:val="single"/>
          <w:lang w:val="uk-UA"/>
        </w:rPr>
        <w:t xml:space="preserve">як </w:t>
      </w:r>
      <w:r w:rsidRPr="00856EF9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 xml:space="preserve">небезпека </w:t>
      </w:r>
      <w:proofErr w:type="spellStart"/>
      <w:r w:rsidRPr="00856EF9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злинює</w:t>
      </w:r>
      <w:proofErr w:type="spellEnd"/>
      <w:r w:rsidRPr="00856EF9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 xml:space="preserve"> людину</w:t>
      </w:r>
      <w:r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(спосіб дії).</w:t>
      </w:r>
    </w:p>
    <w:p w:rsidR="00B225ED" w:rsidRDefault="00B225ED" w:rsidP="00E94D21">
      <w:pPr>
        <w:pStyle w:val="a3"/>
        <w:spacing w:after="0" w:line="240" w:lineRule="auto"/>
        <w:ind w:left="0"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</w:p>
    <w:p w:rsidR="00B225ED" w:rsidRPr="003D7152" w:rsidRDefault="00B225ED" w:rsidP="00E94D21">
      <w:pPr>
        <w:pStyle w:val="a3"/>
        <w:spacing w:after="0" w:line="240" w:lineRule="auto"/>
        <w:ind w:left="0" w:firstLine="709"/>
        <w:jc w:val="center"/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</w:pPr>
      <w:r w:rsidRPr="003D7152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Порядок розміщення частин складного речення</w:t>
      </w:r>
    </w:p>
    <w:p w:rsidR="00B225ED" w:rsidRDefault="00B225ED" w:rsidP="00E94D21">
      <w:pPr>
        <w:pStyle w:val="a3"/>
        <w:spacing w:after="0" w:line="240" w:lineRule="auto"/>
        <w:ind w:left="0"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Порядок розміщення предикативних частин у складному реченні може бути </w:t>
      </w:r>
      <w:r w:rsidRPr="00856EF9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відносно вільний</w:t>
      </w:r>
      <w:r w:rsidR="00856EF9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при якому предикативні частини можуть змінювати своє місце в реченні, і </w:t>
      </w:r>
      <w:r w:rsidRPr="00856EF9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фіксований, сталий, незмінний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, при якому кожна з предикативних частин займає певне, властиве їй місце.</w:t>
      </w:r>
    </w:p>
    <w:p w:rsidR="00B225ED" w:rsidRDefault="00B225ED" w:rsidP="00E94D21">
      <w:pPr>
        <w:pStyle w:val="a3"/>
        <w:spacing w:after="0" w:line="240" w:lineRule="auto"/>
        <w:ind w:left="0"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Так, у складнопідрядному реченні часу, умови, порівняння, мети, місця та ін</w:t>
      </w:r>
      <w:r w:rsidR="00856EF9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. підрядні 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речення можуть знаходитись як після, так і перед головними членами, в середині її, у складн</w:t>
      </w:r>
      <w:r w:rsidR="00856EF9">
        <w:rPr>
          <w:rFonts w:ascii="Times New Roman" w:eastAsia="Microsoft JhengHei" w:hAnsi="Times New Roman" w:cs="Times New Roman"/>
          <w:sz w:val="28"/>
          <w:szCs w:val="28"/>
          <w:lang w:val="uk-UA"/>
        </w:rPr>
        <w:t>опідрядному реченні з’ясувальному, означальному, супровідному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, звичайним є фіксований, сталий порядок предикативних частин: </w:t>
      </w:r>
    </w:p>
    <w:p w:rsidR="007F5C2F" w:rsidRPr="00856EF9" w:rsidRDefault="007F5C2F" w:rsidP="00E94D21">
      <w:pPr>
        <w:pStyle w:val="a3"/>
        <w:spacing w:after="0" w:line="240" w:lineRule="auto"/>
        <w:ind w:left="707" w:firstLine="709"/>
        <w:jc w:val="both"/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</w:pPr>
      <w:r w:rsidRPr="00856EF9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lastRenderedPageBreak/>
        <w:t>Вони стояли обнявшись, чого раніше не дозволяли собі на людях.</w:t>
      </w:r>
    </w:p>
    <w:p w:rsidR="007F5C2F" w:rsidRPr="00856EF9" w:rsidRDefault="007F5C2F" w:rsidP="00E94D21">
      <w:pPr>
        <w:pStyle w:val="a3"/>
        <w:spacing w:after="0" w:line="240" w:lineRule="auto"/>
        <w:ind w:left="707" w:firstLine="709"/>
        <w:jc w:val="both"/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</w:pPr>
      <w:r w:rsidRPr="00856EF9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Я той, що греблі рвав.</w:t>
      </w:r>
    </w:p>
    <w:p w:rsidR="007F5C2F" w:rsidRDefault="007F5C2F" w:rsidP="00E94D21">
      <w:pPr>
        <w:pStyle w:val="a3"/>
        <w:spacing w:after="0" w:line="240" w:lineRule="auto"/>
        <w:ind w:left="0"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Характер синтаксичних відношень у складному реченні може видозмінюватися залежно від змісту частин складного речення:</w:t>
      </w:r>
    </w:p>
    <w:p w:rsidR="007F5C2F" w:rsidRPr="00856EF9" w:rsidRDefault="007F5C2F" w:rsidP="00E94D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</w:pPr>
      <w:r w:rsidRPr="00856EF9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Палають полум’ям багряним каштани, клени, явори, і спроквола повзуть тумани з Дніпра, по кручах, догори.</w:t>
      </w:r>
    </w:p>
    <w:p w:rsidR="007F5C2F" w:rsidRPr="00856EF9" w:rsidRDefault="007F5C2F" w:rsidP="00E94D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</w:pPr>
      <w:r w:rsidRPr="00856EF9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Поки що все йшло добре, і після шести годин прикордонники зустрілися на умовному місці.</w:t>
      </w:r>
    </w:p>
    <w:p w:rsidR="007F5C2F" w:rsidRDefault="007F5C2F" w:rsidP="00E94D21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В обох прикладах частини складного речення з’єднані сполучником </w:t>
      </w:r>
      <w:r w:rsidRPr="00856EF9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. Але у І реченні – власне єднальні відношення, то у ІІ – причинно-наслідкові (</w:t>
      </w:r>
      <w:r w:rsidRPr="00856EF9"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  <w:t>зустрілися, бо все йшло добре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).</w:t>
      </w:r>
    </w:p>
    <w:p w:rsidR="007F5C2F" w:rsidRDefault="007F5C2F" w:rsidP="00E94D21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Характер синтаксичних відношень і навіть зміст висловлення може залежати і від </w:t>
      </w:r>
      <w:r w:rsidRPr="00856EF9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>співвідношення форм дієслів-присудків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у частинах складного речення. </w:t>
      </w:r>
    </w:p>
    <w:p w:rsidR="00130803" w:rsidRPr="00856EF9" w:rsidRDefault="007F5C2F" w:rsidP="00E94D21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У реченні </w:t>
      </w:r>
      <w:r w:rsidRPr="00856EF9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Сонце заходить, горі чорніють</w:t>
      </w:r>
      <w:r w:rsidR="00856EF9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, пташечка тихне, поле німіє</w:t>
      </w:r>
      <w:r w:rsidR="00856EF9"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  <w:t xml:space="preserve"> </w:t>
      </w:r>
      <w:r w:rsidR="00130803">
        <w:rPr>
          <w:rFonts w:ascii="Times New Roman" w:eastAsia="Microsoft JhengHei" w:hAnsi="Times New Roman" w:cs="Times New Roman"/>
          <w:sz w:val="28"/>
          <w:szCs w:val="28"/>
          <w:lang w:val="uk-UA"/>
        </w:rPr>
        <w:t>створенню єднальних відношень перелічування сприяє той факт, що в усіх чотирьох частинах складного речення дієслова-присудки мають однакові видо-часові форми.</w:t>
      </w:r>
    </w:p>
    <w:p w:rsidR="00130803" w:rsidRDefault="00130803" w:rsidP="00E94D21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Зміна видового значення</w:t>
      </w:r>
      <w:r w:rsidR="002108EF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дієслова-присудка в останній частині може внести додаткові смислові відтінки у складне речення, видозмінити його зміст:</w:t>
      </w:r>
    </w:p>
    <w:p w:rsidR="002108EF" w:rsidRPr="00856EF9" w:rsidRDefault="002108EF" w:rsidP="00E94D21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</w:pPr>
      <w:r w:rsidRPr="00856EF9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Била по доту дивізійна артилерія, била танкова рота, била по ньому авіація.</w:t>
      </w:r>
    </w:p>
    <w:p w:rsidR="002108EF" w:rsidRPr="00856EF9" w:rsidRDefault="002108EF" w:rsidP="00E94D21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</w:pPr>
      <w:r w:rsidRPr="00856EF9">
        <w:rPr>
          <w:rFonts w:ascii="Times New Roman" w:eastAsia="Microsoft JhengHei" w:hAnsi="Times New Roman" w:cs="Times New Roman"/>
          <w:b/>
          <w:i/>
          <w:sz w:val="28"/>
          <w:szCs w:val="28"/>
          <w:lang w:val="uk-UA"/>
        </w:rPr>
        <w:t>Била…, розбила по ньому авіація.</w:t>
      </w:r>
    </w:p>
    <w:p w:rsidR="002108EF" w:rsidRDefault="002108EF" w:rsidP="00E94D21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i/>
          <w:sz w:val="28"/>
          <w:szCs w:val="28"/>
          <w:lang w:val="uk-UA"/>
        </w:rPr>
      </w:pPr>
    </w:p>
    <w:p w:rsidR="002108EF" w:rsidRPr="00856EF9" w:rsidRDefault="002108EF" w:rsidP="00E94D21">
      <w:pPr>
        <w:spacing w:after="0" w:line="240" w:lineRule="auto"/>
        <w:ind w:left="708" w:firstLine="708"/>
        <w:jc w:val="both"/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</w:pPr>
      <w:r w:rsidRPr="00856EF9">
        <w:rPr>
          <w:rFonts w:ascii="Times New Roman" w:eastAsia="Microsoft JhengHei" w:hAnsi="Times New Roman" w:cs="Times New Roman"/>
          <w:b/>
          <w:sz w:val="28"/>
          <w:szCs w:val="28"/>
          <w:lang w:val="uk-UA"/>
        </w:rPr>
        <w:t xml:space="preserve">4. Основні типи складного речення </w:t>
      </w:r>
    </w:p>
    <w:p w:rsidR="002108EF" w:rsidRDefault="002108EF" w:rsidP="00E94D21">
      <w:pPr>
        <w:spacing w:after="0" w:line="240" w:lineRule="auto"/>
        <w:ind w:firstLine="708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Залежно від структури складного речення, зокрема залежно від того, якими основними засобами поєднані між собою в одне ціле їхні предикативні частини, усі різновиди складних речень поділяються на дві основні групи:</w:t>
      </w:r>
    </w:p>
    <w:p w:rsidR="002108EF" w:rsidRDefault="002108EF" w:rsidP="00E94D21">
      <w:pPr>
        <w:spacing w:after="0" w:line="240" w:lineRule="auto"/>
        <w:ind w:firstLine="708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1) складні речення із сполучниковим зв’язком – сполучникові складні речення;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br/>
        <w:t xml:space="preserve"> 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ab/>
        <w:t>2) складні речення з безсполучниковим зв’язком – безсполучникові речення.</w:t>
      </w:r>
    </w:p>
    <w:p w:rsidR="002108EF" w:rsidRDefault="002108EF" w:rsidP="00E94D21">
      <w:pPr>
        <w:spacing w:after="0" w:line="240" w:lineRule="auto"/>
        <w:ind w:firstLine="708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У сполучникових складних реченнях предикативні частини поєднані в одне ціле за допомогою сполучних засобів (сполучників і сполучних слів) та інтонації, а в безсполучникових – основним засобом виступає лише інтонація.</w:t>
      </w:r>
    </w:p>
    <w:p w:rsidR="002108EF" w:rsidRDefault="002108EF" w:rsidP="00E94D21">
      <w:pPr>
        <w:spacing w:after="0" w:line="240" w:lineRule="auto"/>
        <w:ind w:firstLine="708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Складні речення із сполучниковими засобами зв’язку і без них розрізняються між собою не лише структурою, а й характером граматичних значень. Одна інтонація не дає можливість диференціювати граматич</w:t>
      </w:r>
      <w:r w:rsidR="00DF51FA">
        <w:rPr>
          <w:rFonts w:ascii="Times New Roman" w:eastAsia="Microsoft JhengHei" w:hAnsi="Times New Roman" w:cs="Times New Roman"/>
          <w:sz w:val="28"/>
          <w:szCs w:val="28"/>
          <w:lang w:val="uk-UA"/>
        </w:rPr>
        <w:t>не значення в такій мірі, як сполучники.</w:t>
      </w:r>
    </w:p>
    <w:p w:rsidR="00DF51FA" w:rsidRDefault="00DF51FA" w:rsidP="00E94D21">
      <w:pPr>
        <w:spacing w:after="0" w:line="240" w:lineRule="auto"/>
        <w:ind w:firstLine="708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Складні речення із сполучников</w:t>
      </w:r>
      <w:r w:rsidR="00042963">
        <w:rPr>
          <w:rFonts w:ascii="Times New Roman" w:eastAsia="Microsoft JhengHei" w:hAnsi="Times New Roman" w:cs="Times New Roman"/>
          <w:sz w:val="28"/>
          <w:szCs w:val="28"/>
          <w:lang w:val="uk-UA"/>
        </w:rPr>
        <w:t>им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</w:t>
      </w:r>
      <w:r w:rsidR="00042963">
        <w:rPr>
          <w:rFonts w:ascii="Times New Roman" w:eastAsia="Microsoft JhengHei" w:hAnsi="Times New Roman" w:cs="Times New Roman"/>
          <w:sz w:val="28"/>
          <w:szCs w:val="28"/>
          <w:lang w:val="uk-UA"/>
        </w:rPr>
        <w:t>зв’язком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залежно від того, за допомогою яких сполучників чи сполучних слів поєднуються їхні 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lastRenderedPageBreak/>
        <w:t>предикативні частини, в свою чергу поділяються на дві структурно-семантичні підгрупи:</w:t>
      </w:r>
    </w:p>
    <w:p w:rsidR="00DF51FA" w:rsidRDefault="00DF51FA" w:rsidP="00E94D21">
      <w:pPr>
        <w:spacing w:after="0" w:line="240" w:lineRule="auto"/>
        <w:ind w:firstLine="708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1) складносурядні речення;</w:t>
      </w:r>
    </w:p>
    <w:p w:rsidR="00DF51FA" w:rsidRDefault="00DF51FA" w:rsidP="00E94D21">
      <w:pPr>
        <w:spacing w:after="0" w:line="240" w:lineRule="auto"/>
        <w:ind w:firstLine="708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2) складнопідрядні речення.</w:t>
      </w:r>
    </w:p>
    <w:p w:rsidR="00DF51FA" w:rsidRDefault="00DF51FA" w:rsidP="00E94D21">
      <w:pPr>
        <w:spacing w:after="0" w:line="240" w:lineRule="auto"/>
        <w:ind w:firstLine="708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У перших предикативні частини поєднуються в одне ціле за допомогою сполучників сурядності, а других за допомогою сполучників підрядності і сполучних слів. </w:t>
      </w:r>
    </w:p>
    <w:p w:rsidR="00DF51FA" w:rsidRDefault="00DF51FA" w:rsidP="00E94D21">
      <w:pPr>
        <w:spacing w:after="0" w:line="240" w:lineRule="auto"/>
        <w:ind w:firstLine="708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Складнопідрядні і складносурядні речення в «чистому» вигляді в мовній практиці </w:t>
      </w:r>
      <w:r w:rsidR="00042963">
        <w:rPr>
          <w:rFonts w:ascii="Times New Roman" w:eastAsia="Microsoft JhengHei" w:hAnsi="Times New Roman" w:cs="Times New Roman"/>
          <w:sz w:val="28"/>
          <w:szCs w:val="28"/>
          <w:lang w:val="uk-UA"/>
        </w:rPr>
        <w:t>трапляються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рідше порівняно з такими складними реченнями, яким властива різноманітна ускладненість </w:t>
      </w:r>
      <w:r w:rsidR="00042963">
        <w:rPr>
          <w:rFonts w:ascii="Times New Roman" w:eastAsia="Microsoft JhengHei" w:hAnsi="Times New Roman" w:cs="Times New Roman"/>
          <w:sz w:val="28"/>
          <w:szCs w:val="28"/>
          <w:lang w:val="uk-UA"/>
        </w:rPr>
        <w:t>граматичних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</w:t>
      </w:r>
      <w:r w:rsidR="00042963">
        <w:rPr>
          <w:rFonts w:ascii="Times New Roman" w:eastAsia="Microsoft JhengHei" w:hAnsi="Times New Roman" w:cs="Times New Roman"/>
          <w:sz w:val="28"/>
          <w:szCs w:val="28"/>
          <w:lang w:val="uk-UA"/>
        </w:rPr>
        <w:t>зав’язків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між їхніми </w:t>
      </w:r>
      <w:r w:rsidR="00042963">
        <w:rPr>
          <w:rFonts w:ascii="Times New Roman" w:eastAsia="Microsoft JhengHei" w:hAnsi="Times New Roman" w:cs="Times New Roman"/>
          <w:sz w:val="28"/>
          <w:szCs w:val="28"/>
          <w:lang w:val="uk-UA"/>
        </w:rPr>
        <w:t>складовими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частинами. У </w:t>
      </w:r>
      <w:r w:rsidR="00042963">
        <w:rPr>
          <w:rFonts w:ascii="Times New Roman" w:eastAsia="Microsoft JhengHei" w:hAnsi="Times New Roman" w:cs="Times New Roman"/>
          <w:sz w:val="28"/>
          <w:szCs w:val="28"/>
          <w:lang w:val="uk-UA"/>
        </w:rPr>
        <w:t>зв’язку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з цим розрізняють ще один різновид складного речення – складне речення з ускладненою синтаксичною будовою, або складні синтаксичні конструкції, які є багаточленні, багатокомпонентні.</w:t>
      </w:r>
    </w:p>
    <w:p w:rsidR="00DF51FA" w:rsidRDefault="00DF51FA" w:rsidP="00E94D21">
      <w:pPr>
        <w:spacing w:after="0" w:line="240" w:lineRule="auto"/>
        <w:ind w:firstLine="708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До них відносять:</w:t>
      </w:r>
    </w:p>
    <w:p w:rsidR="00DF51FA" w:rsidRDefault="00DF51FA" w:rsidP="00E94D21">
      <w:pPr>
        <w:spacing w:after="0" w:line="240" w:lineRule="auto"/>
        <w:ind w:firstLine="708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1) складнопідрядне речення з кількома підрядними частинами (складнопідрядні з однорідною </w:t>
      </w:r>
      <w:r w:rsidRPr="00856EF9">
        <w:rPr>
          <w:rFonts w:ascii="Times New Roman" w:eastAsia="Microsoft JhengHei" w:hAnsi="Times New Roman" w:cs="Times New Roman"/>
          <w:sz w:val="28"/>
          <w:szCs w:val="28"/>
          <w:lang w:val="uk-UA"/>
        </w:rPr>
        <w:t>супідрядною, неоднорідною, послідовною, різночленною</w:t>
      </w:r>
      <w:r w:rsidR="00856EF9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та змішаного типу);</w:t>
      </w:r>
    </w:p>
    <w:p w:rsidR="00DF51FA" w:rsidRDefault="00DF51FA" w:rsidP="00E94D21">
      <w:pPr>
        <w:spacing w:after="0" w:line="240" w:lineRule="auto"/>
        <w:ind w:firstLine="708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2) багаточленні з різними типами </w:t>
      </w:r>
      <w:r w:rsidR="00042963">
        <w:rPr>
          <w:rFonts w:ascii="Times New Roman" w:eastAsia="Microsoft JhengHei" w:hAnsi="Times New Roman" w:cs="Times New Roman"/>
          <w:sz w:val="28"/>
          <w:szCs w:val="28"/>
          <w:lang w:val="uk-UA"/>
        </w:rPr>
        <w:t>зв’язку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: </w:t>
      </w:r>
    </w:p>
    <w:p w:rsidR="00042963" w:rsidRDefault="00042963" w:rsidP="00E94D21">
      <w:pPr>
        <w:spacing w:after="0" w:line="240" w:lineRule="auto"/>
        <w:ind w:firstLine="708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(</w:t>
      </w:r>
      <w:r w:rsidR="009533E4">
        <w:rPr>
          <w:rFonts w:ascii="Times New Roman" w:eastAsia="Microsoft JhengHei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з сурядним і підрядним зв’язком, </w:t>
      </w:r>
      <w:r w:rsidR="009533E4">
        <w:rPr>
          <w:rFonts w:ascii="Times New Roman" w:eastAsia="Microsoft JhengHei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з сурядним і безсполучниковим, безсполучниковим і підрядним, сурядним, безсполучниковим і підрядним).</w:t>
      </w:r>
    </w:p>
    <w:p w:rsidR="00042963" w:rsidRDefault="00042963" w:rsidP="00E94D21">
      <w:pPr>
        <w:spacing w:after="0" w:line="240" w:lineRule="auto"/>
        <w:ind w:firstLine="708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До складних багаточленних синтаксичних конструкцій з певною долею умовності можна віднести й період, що становить собою розгорнутий вислів, що чітко розпадається на дві протилежні частини, які характеризуються єдністю змісту і чіткою ритмічно-інтонаційною організованістю, а також різні способи передачі чужого мовлення.</w:t>
      </w:r>
    </w:p>
    <w:p w:rsidR="00042963" w:rsidRDefault="00042963" w:rsidP="00E94D21">
      <w:pPr>
        <w:spacing w:after="0" w:line="240" w:lineRule="auto"/>
        <w:ind w:firstLine="708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Таким чином, серед складних речень, залежно від їхньої структури, розрізняють дві основні групи:</w:t>
      </w:r>
    </w:p>
    <w:p w:rsidR="00042963" w:rsidRDefault="00042963" w:rsidP="00E94D21">
      <w:pPr>
        <w:spacing w:after="0" w:line="240" w:lineRule="auto"/>
        <w:ind w:left="708" w:firstLine="708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1) сполучникові;</w:t>
      </w:r>
    </w:p>
    <w:p w:rsidR="00042963" w:rsidRDefault="00042963" w:rsidP="00E94D21">
      <w:pPr>
        <w:spacing w:after="0" w:line="240" w:lineRule="auto"/>
        <w:ind w:left="708" w:firstLine="708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2) безсполучникові.</w:t>
      </w:r>
    </w:p>
    <w:p w:rsidR="00042963" w:rsidRDefault="00042963" w:rsidP="00E94D21">
      <w:pPr>
        <w:spacing w:after="0" w:line="240" w:lineRule="auto"/>
        <w:ind w:firstLine="708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Серед сполучникових складних речень виділяють:</w:t>
      </w:r>
    </w:p>
    <w:p w:rsidR="00042963" w:rsidRDefault="00042963" w:rsidP="00E94D21">
      <w:pPr>
        <w:spacing w:after="0" w:line="240" w:lineRule="auto"/>
        <w:ind w:left="708" w:firstLine="708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1) складнопідрядні речення;</w:t>
      </w:r>
    </w:p>
    <w:p w:rsidR="00042963" w:rsidRDefault="00042963" w:rsidP="00E94D21">
      <w:pPr>
        <w:spacing w:after="0" w:line="240" w:lineRule="auto"/>
        <w:ind w:left="708" w:firstLine="708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>2) складносурядні речення;</w:t>
      </w:r>
    </w:p>
    <w:p w:rsidR="00042963" w:rsidRPr="002108EF" w:rsidRDefault="00042963" w:rsidP="00E94D21">
      <w:pPr>
        <w:spacing w:after="0" w:line="240" w:lineRule="auto"/>
        <w:ind w:left="708" w:firstLine="708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3) ускладнені, багаточленні, багатокомпонентні або складні синтаксичні конструкції. </w:t>
      </w:r>
    </w:p>
    <w:p w:rsidR="00BD69F0" w:rsidRPr="008016DC" w:rsidRDefault="00BD69F0" w:rsidP="00E94D21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</w:p>
    <w:p w:rsidR="008016DC" w:rsidRPr="00734976" w:rsidRDefault="008016DC" w:rsidP="00E94D21">
      <w:pPr>
        <w:pStyle w:val="a3"/>
        <w:spacing w:after="0" w:line="240" w:lineRule="auto"/>
        <w:ind w:left="106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</w:p>
    <w:p w:rsidR="007D5C89" w:rsidRPr="007D5C89" w:rsidRDefault="007D5C89" w:rsidP="00E94D21">
      <w:pPr>
        <w:pStyle w:val="a3"/>
        <w:spacing w:after="0" w:line="240" w:lineRule="auto"/>
        <w:ind w:left="0"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</w:p>
    <w:p w:rsidR="005E2FF7" w:rsidRPr="005E2FF7" w:rsidRDefault="005E2FF7" w:rsidP="00E94D21">
      <w:pPr>
        <w:pStyle w:val="a3"/>
        <w:spacing w:after="0" w:line="240" w:lineRule="auto"/>
        <w:ind w:left="0"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</w:p>
    <w:p w:rsidR="001F6938" w:rsidRPr="006C2FAB" w:rsidRDefault="006C2FAB" w:rsidP="00E94D21">
      <w:pPr>
        <w:pStyle w:val="a3"/>
        <w:spacing w:after="0" w:line="240" w:lineRule="auto"/>
        <w:ind w:left="0"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  <w:r w:rsidRPr="006C2FAB">
        <w:rPr>
          <w:rFonts w:ascii="Times New Roman" w:eastAsia="Microsoft JhengHei" w:hAnsi="Times New Roman" w:cs="Times New Roman"/>
          <w:sz w:val="28"/>
          <w:szCs w:val="28"/>
          <w:lang w:val="uk-UA"/>
        </w:rPr>
        <w:t xml:space="preserve">  </w:t>
      </w:r>
    </w:p>
    <w:p w:rsidR="00E54687" w:rsidRDefault="00E54687" w:rsidP="00E94D21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</w:p>
    <w:p w:rsidR="00E54687" w:rsidRPr="00E54687" w:rsidRDefault="00E54687" w:rsidP="00E94D21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</w:p>
    <w:p w:rsidR="00306EFC" w:rsidRPr="00DA3E50" w:rsidRDefault="00306EFC" w:rsidP="00E94D21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sz w:val="28"/>
          <w:szCs w:val="28"/>
          <w:lang w:val="uk-UA"/>
        </w:rPr>
      </w:pPr>
    </w:p>
    <w:sectPr w:rsidR="00306EFC" w:rsidRPr="00DA3E50" w:rsidSect="00F8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0DC1"/>
    <w:multiLevelType w:val="hybridMultilevel"/>
    <w:tmpl w:val="558EB04E"/>
    <w:lvl w:ilvl="0" w:tplc="003C5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4325FC"/>
    <w:multiLevelType w:val="hybridMultilevel"/>
    <w:tmpl w:val="648244AE"/>
    <w:lvl w:ilvl="0" w:tplc="476419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FB08B0"/>
    <w:multiLevelType w:val="hybridMultilevel"/>
    <w:tmpl w:val="29AAB166"/>
    <w:lvl w:ilvl="0" w:tplc="63AC15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363ECE"/>
    <w:multiLevelType w:val="hybridMultilevel"/>
    <w:tmpl w:val="8F38E938"/>
    <w:lvl w:ilvl="0" w:tplc="F684D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4302D2"/>
    <w:multiLevelType w:val="hybridMultilevel"/>
    <w:tmpl w:val="439064BC"/>
    <w:lvl w:ilvl="0" w:tplc="84A6448C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A8A38F6"/>
    <w:multiLevelType w:val="hybridMultilevel"/>
    <w:tmpl w:val="756636AA"/>
    <w:lvl w:ilvl="0" w:tplc="122EE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CA6E7D"/>
    <w:multiLevelType w:val="hybridMultilevel"/>
    <w:tmpl w:val="525057A2"/>
    <w:lvl w:ilvl="0" w:tplc="435CAB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5F4817"/>
    <w:multiLevelType w:val="hybridMultilevel"/>
    <w:tmpl w:val="572A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06AE1"/>
    <w:multiLevelType w:val="hybridMultilevel"/>
    <w:tmpl w:val="D3BA3608"/>
    <w:lvl w:ilvl="0" w:tplc="154429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E01545"/>
    <w:multiLevelType w:val="hybridMultilevel"/>
    <w:tmpl w:val="C67C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693"/>
    <w:rsid w:val="00042963"/>
    <w:rsid w:val="00130803"/>
    <w:rsid w:val="001854C7"/>
    <w:rsid w:val="001B7219"/>
    <w:rsid w:val="001E6CA1"/>
    <w:rsid w:val="001F6938"/>
    <w:rsid w:val="002108EF"/>
    <w:rsid w:val="00225813"/>
    <w:rsid w:val="00275490"/>
    <w:rsid w:val="00306EFC"/>
    <w:rsid w:val="00312384"/>
    <w:rsid w:val="00334495"/>
    <w:rsid w:val="00391DDB"/>
    <w:rsid w:val="003D179E"/>
    <w:rsid w:val="003D6376"/>
    <w:rsid w:val="003D7152"/>
    <w:rsid w:val="00542277"/>
    <w:rsid w:val="005E2FF7"/>
    <w:rsid w:val="006C2FAB"/>
    <w:rsid w:val="00734976"/>
    <w:rsid w:val="00736AF2"/>
    <w:rsid w:val="007D0BA3"/>
    <w:rsid w:val="007D5C89"/>
    <w:rsid w:val="007F5C2F"/>
    <w:rsid w:val="008016DC"/>
    <w:rsid w:val="0083007D"/>
    <w:rsid w:val="00856EF9"/>
    <w:rsid w:val="0089386C"/>
    <w:rsid w:val="009533E4"/>
    <w:rsid w:val="00A94AD6"/>
    <w:rsid w:val="00B225ED"/>
    <w:rsid w:val="00BB2693"/>
    <w:rsid w:val="00BB5DB1"/>
    <w:rsid w:val="00BD69F0"/>
    <w:rsid w:val="00BF4C11"/>
    <w:rsid w:val="00C40878"/>
    <w:rsid w:val="00CE6FD3"/>
    <w:rsid w:val="00DA3E50"/>
    <w:rsid w:val="00DF51FA"/>
    <w:rsid w:val="00E4763B"/>
    <w:rsid w:val="00E54687"/>
    <w:rsid w:val="00E94D21"/>
    <w:rsid w:val="00EB6E75"/>
    <w:rsid w:val="00F705E4"/>
    <w:rsid w:val="00F83B87"/>
    <w:rsid w:val="00F94A86"/>
    <w:rsid w:val="00FD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62CFF-28C9-45DB-A2B1-F907E0F6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9</Pages>
  <Words>3156</Words>
  <Characters>17994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Npogorletska</cp:lastModifiedBy>
  <cp:revision>13</cp:revision>
  <dcterms:created xsi:type="dcterms:W3CDTF">2013-10-04T10:12:00Z</dcterms:created>
  <dcterms:modified xsi:type="dcterms:W3CDTF">2014-10-09T07:47:00Z</dcterms:modified>
</cp:coreProperties>
</file>